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1B152E" w:rsidRDefault="004D0347" w:rsidP="009F0B23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1B152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8142554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EA6021" w:rsidRPr="00EA6021" w:rsidRDefault="001B152E" w:rsidP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6021" w:rsidRPr="00EA6021">
              <w:rPr>
                <w:b/>
              </w:rPr>
              <w:t>KAUNO GYVŪNŲ GLOBOS IR PRIEŽIŪROS TARYBOS POSĖDŽIO</w:t>
            </w:r>
          </w:p>
          <w:p w:rsidR="00EA6021" w:rsidRPr="00EA6021" w:rsidRDefault="00EA6021" w:rsidP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</w:p>
          <w:p w:rsidR="004D0347" w:rsidRDefault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noProof/>
              </w:rPr>
              <w:t xml:space="preserve"> </w:t>
            </w:r>
            <w:r w:rsidR="001B152E"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FB694B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t>2020-08-12</w:t>
            </w:r>
            <w:r w:rsidR="004D0347">
              <w:tab/>
              <w:t xml:space="preserve">Nr. </w:t>
            </w:r>
            <w:r w:rsidR="00A67AD3">
              <w:t>B11-D-2</w:t>
            </w:r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  <w:p w:rsidR="005876FD" w:rsidRDefault="005876FD">
            <w:pPr>
              <w:tabs>
                <w:tab w:val="left" w:pos="5244"/>
              </w:tabs>
              <w:suppressAutoHyphens/>
              <w:jc w:val="center"/>
            </w:pPr>
          </w:p>
        </w:tc>
      </w:tr>
    </w:tbl>
    <w:p w:rsidR="005876FD" w:rsidRPr="005876FD" w:rsidRDefault="005876FD" w:rsidP="005876FD">
      <w:pPr>
        <w:keepNext/>
        <w:spacing w:line="360" w:lineRule="auto"/>
        <w:ind w:firstLine="1298"/>
        <w:rPr>
          <w:i/>
          <w:u w:val="single"/>
        </w:rPr>
      </w:pPr>
      <w:r w:rsidRPr="005876FD">
        <w:rPr>
          <w:i/>
          <w:u w:val="single"/>
        </w:rPr>
        <w:t xml:space="preserve">Posėdis vyks Savivaldybės </w:t>
      </w:r>
      <w:r w:rsidR="00786437">
        <w:rPr>
          <w:i/>
          <w:u w:val="single"/>
        </w:rPr>
        <w:t xml:space="preserve">didžiojoje </w:t>
      </w:r>
      <w:r w:rsidRPr="005876FD">
        <w:rPr>
          <w:i/>
          <w:u w:val="single"/>
        </w:rPr>
        <w:t>salėje</w:t>
      </w:r>
      <w:r>
        <w:rPr>
          <w:i/>
          <w:u w:val="single"/>
        </w:rPr>
        <w:t>, pradžia 1</w:t>
      </w:r>
      <w:r w:rsidR="00786437">
        <w:rPr>
          <w:i/>
          <w:u w:val="single"/>
        </w:rPr>
        <w:t>1</w:t>
      </w:r>
      <w:r>
        <w:rPr>
          <w:i/>
          <w:u w:val="single"/>
        </w:rPr>
        <w:t>.00  val.</w:t>
      </w:r>
      <w:r w:rsidRPr="005876FD">
        <w:rPr>
          <w:i/>
          <w:u w:val="single"/>
        </w:rPr>
        <w:t xml:space="preserve"> </w:t>
      </w:r>
    </w:p>
    <w:p w:rsidR="001D3665" w:rsidRDefault="005876FD" w:rsidP="005876FD">
      <w:pPr>
        <w:keepNext/>
        <w:spacing w:line="360" w:lineRule="auto"/>
        <w:ind w:firstLine="1298"/>
      </w:pPr>
      <w:r>
        <w:t>1. Dėl G</w:t>
      </w:r>
      <w:r w:rsidRPr="00D52F6D">
        <w:t xml:space="preserve">yvūnų laikymo </w:t>
      </w:r>
      <w:r>
        <w:t>K</w:t>
      </w:r>
      <w:r w:rsidRPr="00D52F6D">
        <w:t xml:space="preserve">auno mieste </w:t>
      </w:r>
      <w:r>
        <w:t>t</w:t>
      </w:r>
      <w:r w:rsidRPr="00D52F6D">
        <w:t>aisykl</w:t>
      </w:r>
      <w:r>
        <w:t xml:space="preserve">ių“ </w:t>
      </w:r>
      <w:r w:rsidR="00533F26">
        <w:t>(2-as svarstymas)</w:t>
      </w:r>
      <w:r>
        <w:t xml:space="preserve"> </w:t>
      </w:r>
    </w:p>
    <w:p w:rsidR="005876FD" w:rsidRDefault="005876FD" w:rsidP="005876FD">
      <w:pPr>
        <w:keepNext/>
        <w:spacing w:line="360" w:lineRule="auto"/>
        <w:ind w:firstLine="1298"/>
        <w:rPr>
          <w:b/>
        </w:rPr>
      </w:pPr>
      <w:r w:rsidRPr="005876FD">
        <w:rPr>
          <w:b/>
        </w:rPr>
        <w:t>Pranešėja –</w:t>
      </w:r>
      <w:r w:rsidR="00533F26">
        <w:rPr>
          <w:b/>
        </w:rPr>
        <w:t xml:space="preserve"> </w:t>
      </w:r>
      <w:r w:rsidR="00533F26" w:rsidRPr="005F25EF">
        <w:t>Aplinkos apsaugos skyriaus vyriausioji specialistė</w:t>
      </w:r>
      <w:r w:rsidR="00533F26">
        <w:t xml:space="preserve"> </w:t>
      </w:r>
      <w:r w:rsidR="00533F26" w:rsidRPr="00533F26">
        <w:rPr>
          <w:b/>
        </w:rPr>
        <w:t>Kristina Skėrienė</w:t>
      </w:r>
      <w:r w:rsidR="00533F26" w:rsidRPr="005876FD">
        <w:rPr>
          <w:b/>
        </w:rPr>
        <w:t xml:space="preserve"> </w:t>
      </w:r>
    </w:p>
    <w:p w:rsidR="00533F26" w:rsidRDefault="00786437" w:rsidP="005876FD">
      <w:pPr>
        <w:keepNext/>
        <w:spacing w:line="360" w:lineRule="auto"/>
        <w:ind w:firstLine="1298"/>
      </w:pPr>
      <w:r>
        <w:t>2</w:t>
      </w:r>
      <w:r w:rsidR="00533F26" w:rsidRPr="00533F26">
        <w:t xml:space="preserve">. </w:t>
      </w:r>
      <w:r w:rsidR="00533F26">
        <w:t xml:space="preserve">Dėl šunų vežimo viešuoju transportu </w:t>
      </w:r>
      <w:r>
        <w:tab/>
      </w:r>
      <w:r>
        <w:tab/>
      </w:r>
      <w:r>
        <w:tab/>
        <w:t xml:space="preserve">           11.30 val.</w:t>
      </w:r>
    </w:p>
    <w:p w:rsidR="00533F26" w:rsidRPr="00533F26" w:rsidRDefault="00533F26" w:rsidP="005876FD">
      <w:pPr>
        <w:keepNext/>
        <w:spacing w:line="360" w:lineRule="auto"/>
        <w:ind w:firstLine="1298"/>
        <w:rPr>
          <w:i/>
          <w:u w:val="single"/>
        </w:rPr>
      </w:pPr>
      <w:r w:rsidRPr="00533F26">
        <w:rPr>
          <w:i/>
          <w:u w:val="single"/>
        </w:rPr>
        <w:t>Į posėdį kviečiami:</w:t>
      </w:r>
    </w:p>
    <w:p w:rsidR="00FB694B" w:rsidRDefault="00533F26" w:rsidP="005876FD">
      <w:pPr>
        <w:keepNext/>
        <w:spacing w:line="360" w:lineRule="auto"/>
        <w:ind w:firstLine="1298"/>
        <w:rPr>
          <w:b/>
          <w:u w:val="single"/>
        </w:rPr>
      </w:pPr>
      <w:r w:rsidRPr="00533F26">
        <w:rPr>
          <w:b/>
          <w:color w:val="000000"/>
          <w:szCs w:val="24"/>
          <w:u w:val="single"/>
          <w:bdr w:val="nil"/>
          <w:lang w:eastAsia="lt-LT"/>
        </w:rPr>
        <w:t xml:space="preserve">Transporto ir eismo organizavimo skyriaus ir </w:t>
      </w:r>
      <w:r w:rsidRPr="00533F26">
        <w:rPr>
          <w:b/>
          <w:u w:val="single"/>
        </w:rPr>
        <w:t xml:space="preserve">UAB ,,Kauno autobusai“ atstovai </w:t>
      </w:r>
    </w:p>
    <w:p w:rsidR="00FB694B" w:rsidRDefault="00786437" w:rsidP="005876FD">
      <w:pPr>
        <w:keepNext/>
        <w:spacing w:line="360" w:lineRule="auto"/>
        <w:ind w:firstLine="1298"/>
      </w:pPr>
      <w:r>
        <w:t>3</w:t>
      </w:r>
      <w:r w:rsidR="00FB694B" w:rsidRPr="00FB694B">
        <w:t xml:space="preserve">. </w:t>
      </w:r>
      <w:r w:rsidR="00FB694B">
        <w:t>Dėl bešeimininkių kačių kastravimo Kauno mieste (Gyvūnų globėjų asociacij</w:t>
      </w:r>
      <w:r>
        <w:t xml:space="preserve">os </w:t>
      </w:r>
      <w:r w:rsidR="00FB694B">
        <w:t xml:space="preserve">2020-07-24 </w:t>
      </w:r>
      <w:r>
        <w:t xml:space="preserve"> raštas </w:t>
      </w:r>
      <w:r w:rsidR="00FB694B">
        <w:t>Nr. 20/32)</w:t>
      </w:r>
      <w:r>
        <w:t xml:space="preserve">                                                                               </w:t>
      </w:r>
      <w:bookmarkStart w:id="11" w:name="_GoBack"/>
      <w:bookmarkEnd w:id="11"/>
      <w:r>
        <w:t xml:space="preserve">               </w:t>
      </w:r>
    </w:p>
    <w:p w:rsidR="00533F26" w:rsidRPr="004D5B54" w:rsidRDefault="00FB694B" w:rsidP="005876FD">
      <w:pPr>
        <w:keepNext/>
        <w:spacing w:line="360" w:lineRule="auto"/>
        <w:ind w:firstLine="1298"/>
        <w:rPr>
          <w:i/>
          <w:color w:val="000000" w:themeColor="text1"/>
          <w:u w:val="single"/>
        </w:rPr>
      </w:pPr>
      <w:r w:rsidRPr="004D5B54">
        <w:rPr>
          <w:i/>
          <w:color w:val="000000" w:themeColor="text1"/>
          <w:u w:val="single"/>
        </w:rPr>
        <w:t xml:space="preserve">Į posėdį kviečiamas </w:t>
      </w:r>
      <w:r w:rsidR="004D5B54" w:rsidRPr="004D5B54">
        <w:rPr>
          <w:i/>
          <w:color w:val="000000" w:themeColor="text1"/>
          <w:u w:val="single"/>
        </w:rPr>
        <w:t xml:space="preserve">Eigulių </w:t>
      </w:r>
      <w:r w:rsidRPr="004D5B54">
        <w:rPr>
          <w:i/>
          <w:color w:val="000000" w:themeColor="text1"/>
          <w:u w:val="single"/>
        </w:rPr>
        <w:t xml:space="preserve">seniūnijos </w:t>
      </w:r>
      <w:r w:rsidR="004D5B54" w:rsidRPr="004D5B54">
        <w:rPr>
          <w:i/>
          <w:color w:val="000000" w:themeColor="text1"/>
          <w:u w:val="single"/>
        </w:rPr>
        <w:t xml:space="preserve">seniūnas </w:t>
      </w:r>
      <w:r w:rsidR="004D5B54" w:rsidRPr="004D5B54">
        <w:rPr>
          <w:b/>
          <w:i/>
          <w:color w:val="000000" w:themeColor="text1"/>
          <w:u w:val="single"/>
        </w:rPr>
        <w:t>Egidijus Pečiulionis</w:t>
      </w:r>
      <w:r w:rsidR="00786437" w:rsidRPr="004D5B54">
        <w:rPr>
          <w:i/>
          <w:color w:val="000000" w:themeColor="text1"/>
          <w:u w:val="single"/>
        </w:rPr>
        <w:t xml:space="preserve"> </w:t>
      </w:r>
      <w:r w:rsidRPr="004D5B54">
        <w:rPr>
          <w:i/>
          <w:color w:val="000000" w:themeColor="text1"/>
        </w:rPr>
        <w:t xml:space="preserve"> </w:t>
      </w:r>
      <w:r w:rsidR="00533F26" w:rsidRPr="004D5B54">
        <w:rPr>
          <w:i/>
          <w:color w:val="000000" w:themeColor="text1"/>
        </w:rPr>
        <w:t xml:space="preserve"> </w:t>
      </w:r>
      <w:r w:rsidR="004D5B54" w:rsidRPr="004D5B54">
        <w:rPr>
          <w:i/>
          <w:color w:val="000000" w:themeColor="text1"/>
        </w:rPr>
        <w:t xml:space="preserve">       </w:t>
      </w:r>
      <w:r w:rsidR="004D5B54">
        <w:rPr>
          <w:i/>
          <w:color w:val="000000" w:themeColor="text1"/>
          <w:u w:val="single"/>
        </w:rPr>
        <w:t xml:space="preserve"> </w:t>
      </w:r>
      <w:r w:rsidR="004D5B54">
        <w:t>11.50 val.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1D3665" w:rsidTr="00533F26">
        <w:trPr>
          <w:cantSplit/>
        </w:trPr>
        <w:tc>
          <w:tcPr>
            <w:tcW w:w="3961" w:type="dxa"/>
          </w:tcPr>
          <w:p w:rsidR="001D3665" w:rsidRDefault="004360E2" w:rsidP="004360E2">
            <w:pPr>
              <w:keepNext/>
              <w:spacing w:before="480"/>
            </w:pPr>
            <w:bookmarkStart w:id="12" w:name="r20_1_1"/>
            <w:r>
              <w:t xml:space="preserve">Tarybos </w:t>
            </w:r>
            <w:bookmarkEnd w:id="12"/>
            <w:r>
              <w:t xml:space="preserve">pirmininkė </w:t>
            </w:r>
          </w:p>
        </w:tc>
        <w:tc>
          <w:tcPr>
            <w:tcW w:w="1418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69" w:type="dxa"/>
          </w:tcPr>
          <w:p w:rsidR="001D3665" w:rsidRDefault="006A0AEB" w:rsidP="005876F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5876FD">
              <w:t>Solveiga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5876FD">
              <w:t>Dambrauskaitė-Bakutienė</w:t>
            </w:r>
            <w:r>
              <w:fldChar w:fldCharType="end"/>
            </w:r>
            <w:bookmarkEnd w:id="14"/>
          </w:p>
        </w:tc>
      </w:tr>
    </w:tbl>
    <w:p w:rsidR="001D3665" w:rsidRDefault="001D3665">
      <w:pPr>
        <w:keepNext/>
      </w:pPr>
    </w:p>
    <w:sectPr w:rsidR="001D3665">
      <w:footerReference w:type="default" r:id="rId9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1" w:rsidRDefault="00EA6021">
      <w:r>
        <w:separator/>
      </w:r>
    </w:p>
  </w:endnote>
  <w:endnote w:type="continuationSeparator" w:id="0">
    <w:p w:rsidR="00EA6021" w:rsidRDefault="00EA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1" w:rsidRDefault="00EA6021">
      <w:pPr>
        <w:pStyle w:val="Porat"/>
        <w:spacing w:before="240"/>
      </w:pPr>
    </w:p>
  </w:footnote>
  <w:footnote w:type="continuationSeparator" w:id="0">
    <w:p w:rsidR="00EA6021" w:rsidRDefault="00EA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A6021"/>
    <w:rsid w:val="000238CC"/>
    <w:rsid w:val="0014445C"/>
    <w:rsid w:val="001B152E"/>
    <w:rsid w:val="001D3665"/>
    <w:rsid w:val="00305DD4"/>
    <w:rsid w:val="00316659"/>
    <w:rsid w:val="00332509"/>
    <w:rsid w:val="003E21BD"/>
    <w:rsid w:val="004360E2"/>
    <w:rsid w:val="0048757A"/>
    <w:rsid w:val="004C6C8B"/>
    <w:rsid w:val="004D0347"/>
    <w:rsid w:val="004D5B54"/>
    <w:rsid w:val="00533F26"/>
    <w:rsid w:val="005876FD"/>
    <w:rsid w:val="00593620"/>
    <w:rsid w:val="00594811"/>
    <w:rsid w:val="006A0AEB"/>
    <w:rsid w:val="00711DD9"/>
    <w:rsid w:val="00715E12"/>
    <w:rsid w:val="007460CD"/>
    <w:rsid w:val="00786437"/>
    <w:rsid w:val="009718DC"/>
    <w:rsid w:val="009F0B23"/>
    <w:rsid w:val="00A67AD3"/>
    <w:rsid w:val="00B670A6"/>
    <w:rsid w:val="00C15591"/>
    <w:rsid w:val="00E6021D"/>
    <w:rsid w:val="00EA6021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358CA4"/>
  <w15:chartTrackingRefBased/>
  <w15:docId w15:val="{F8EB368D-6097-484C-850F-7F689C3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58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sijos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15</TotalTime>
  <Pages>1</Pages>
  <Words>93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KAUNO GYVŪNŲ GLOBOS IR PRIEŽIŪROS TARYBOS POSĖDŽIO_x000d__x000d_    Nr. B11-D-1</vt:lpstr>
    </vt:vector>
  </TitlesOfParts>
  <Manager>Komisijos pirmininkas Vardas Pavardė</Manager>
  <Company>KAUNO MIESTO SAVIVALDYBĖ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KAUNO GYVŪNŲ GLOBOS IR PRIEŽIŪROS TARYBOS POSĖDŽIO_x000d__x000d_    Nr. B11-D-1</dc:title>
  <dc:subject>POSĖDŽIO DARBOTVARKĖ</dc:subject>
  <dc:creator>Windows User</dc:creator>
  <cp:keywords/>
  <cp:lastModifiedBy>Birutė Pokštienė</cp:lastModifiedBy>
  <cp:revision>7</cp:revision>
  <cp:lastPrinted>2005-05-20T06:49:00Z</cp:lastPrinted>
  <dcterms:created xsi:type="dcterms:W3CDTF">2020-07-23T10:18:00Z</dcterms:created>
  <dcterms:modified xsi:type="dcterms:W3CDTF">2020-08-05T11:23:00Z</dcterms:modified>
</cp:coreProperties>
</file>