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E7C96" w:rsidTr="00583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9554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E7C96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2E7C96" w:rsidTr="00583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9554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</w:t>
                  </w:r>
                  <w:r w:rsidR="002E7C96">
                    <w:rPr>
                      <w:b/>
                      <w:color w:val="000000"/>
                      <w:sz w:val="24"/>
                    </w:rPr>
                    <w:t>BĖS ŠEIMOS TARYBOS POSĖDŽIO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2E7C96" w:rsidTr="00583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9554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C9554B">
        <w:trPr>
          <w:trHeight w:val="19"/>
        </w:trPr>
        <w:tc>
          <w:tcPr>
            <w:tcW w:w="5272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2E7C96" w:rsidTr="00583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9554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2020-07-14  Nr. </w:t>
                  </w:r>
                  <w:bookmarkStart w:id="0" w:name="_GoBack"/>
                  <w:r>
                    <w:rPr>
                      <w:color w:val="000000"/>
                      <w:sz w:val="24"/>
                    </w:rPr>
                    <w:t>B20-D-5</w:t>
                  </w:r>
                  <w:bookmarkEnd w:id="0"/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C9554B">
        <w:trPr>
          <w:trHeight w:val="20"/>
        </w:trPr>
        <w:tc>
          <w:tcPr>
            <w:tcW w:w="5272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2E7C96" w:rsidTr="00583C7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9554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2E7C96" w:rsidTr="00583C7B">
        <w:tc>
          <w:tcPr>
            <w:tcW w:w="9635" w:type="dxa"/>
            <w:gridSpan w:val="4"/>
          </w:tcPr>
          <w:p w:rsidR="00583C7B" w:rsidRDefault="00583C7B" w:rsidP="00583C7B">
            <w:pPr>
              <w:jc w:val="both"/>
            </w:pPr>
          </w:p>
          <w:p w:rsidR="00583C7B" w:rsidRPr="00583C7B" w:rsidRDefault="00583C7B" w:rsidP="00583C7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83C7B">
              <w:rPr>
                <w:b/>
                <w:sz w:val="24"/>
                <w:szCs w:val="24"/>
                <w:u w:val="single"/>
              </w:rPr>
              <w:t>POSĖDIS VYKS SAVIVALDYBĖS MAŽOJOJE SALĖJE. PRADŽIA 15.30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C9554B" w:rsidTr="00583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 w:rsidP="00583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siekiamybės įkurti Paauglių krizių centrą Kauno mieste ir būsimų prioritetų aptarimo. </w:t>
                  </w:r>
                </w:p>
              </w:tc>
            </w:tr>
            <w:tr w:rsidR="00C9554B" w:rsidTr="00583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 w:rsidP="00583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Savivaldybės tarybos sprendimo projekto Nr. TR-326  „Dėl pritarimo įgyvendinti projektą "Bendruomeninių apgyvendinimo bei užimtumo paslaugų asmenims su proto ir (arba) psichikos negalia plėtra Kauno mieste". </w:t>
                  </w:r>
                </w:p>
              </w:tc>
            </w:tr>
            <w:tr w:rsidR="00C9554B" w:rsidTr="00583C7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 w:rsidP="00583C7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Einamieji klausimai.</w:t>
                  </w:r>
                </w:p>
              </w:tc>
            </w:tr>
          </w:tbl>
          <w:p w:rsidR="00C9554B" w:rsidRDefault="00C9554B" w:rsidP="00583C7B">
            <w:pPr>
              <w:spacing w:after="0" w:line="240" w:lineRule="auto"/>
              <w:jc w:val="both"/>
            </w:pPr>
          </w:p>
        </w:tc>
      </w:tr>
      <w:tr w:rsidR="00C9554B">
        <w:trPr>
          <w:trHeight w:val="660"/>
        </w:trPr>
        <w:tc>
          <w:tcPr>
            <w:tcW w:w="5272" w:type="dxa"/>
          </w:tcPr>
          <w:p w:rsidR="00C9554B" w:rsidRDefault="00C9554B" w:rsidP="00583C7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C9554B" w:rsidRDefault="00C9554B" w:rsidP="00583C7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</w:tr>
      <w:tr w:rsidR="002E7C96" w:rsidTr="00583C7B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C9554B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Šeimos tarybos pirmininkas(-ė)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  <w:tc>
          <w:tcPr>
            <w:tcW w:w="847" w:type="dxa"/>
          </w:tcPr>
          <w:p w:rsidR="00C9554B" w:rsidRDefault="00C9554B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C9554B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54B" w:rsidRDefault="00583C7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dr. Ramunė Jurkuvienė</w:t>
                  </w:r>
                </w:p>
              </w:tc>
            </w:tr>
          </w:tbl>
          <w:p w:rsidR="00C9554B" w:rsidRDefault="00C9554B">
            <w:pPr>
              <w:spacing w:after="0" w:line="240" w:lineRule="auto"/>
            </w:pPr>
          </w:p>
        </w:tc>
      </w:tr>
    </w:tbl>
    <w:p w:rsidR="00C9554B" w:rsidRDefault="00C9554B">
      <w:pPr>
        <w:spacing w:after="0" w:line="240" w:lineRule="auto"/>
      </w:pPr>
    </w:p>
    <w:sectPr w:rsidR="00C9554B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08" w:rsidRDefault="00975508">
      <w:pPr>
        <w:spacing w:after="0" w:line="240" w:lineRule="auto"/>
      </w:pPr>
      <w:r>
        <w:separator/>
      </w:r>
    </w:p>
  </w:endnote>
  <w:endnote w:type="continuationSeparator" w:id="0">
    <w:p w:rsidR="00975508" w:rsidRDefault="0097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08" w:rsidRDefault="00975508">
      <w:pPr>
        <w:spacing w:after="0" w:line="240" w:lineRule="auto"/>
      </w:pPr>
      <w:r>
        <w:separator/>
      </w:r>
    </w:p>
  </w:footnote>
  <w:footnote w:type="continuationSeparator" w:id="0">
    <w:p w:rsidR="00975508" w:rsidRDefault="0097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C9554B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9554B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554B" w:rsidRDefault="00583C7B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9554B" w:rsidRDefault="00C9554B">
          <w:pPr>
            <w:spacing w:after="0" w:line="240" w:lineRule="auto"/>
          </w:pPr>
        </w:p>
      </w:tc>
      <w:tc>
        <w:tcPr>
          <w:tcW w:w="1133" w:type="dxa"/>
        </w:tcPr>
        <w:p w:rsidR="00C9554B" w:rsidRDefault="00C9554B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4B" w:rsidRDefault="00C9554B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4B"/>
    <w:rsid w:val="002E7C96"/>
    <w:rsid w:val="00583C7B"/>
    <w:rsid w:val="00975508"/>
    <w:rsid w:val="00986D93"/>
    <w:rsid w:val="00C9554B"/>
    <w:rsid w:val="00D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EA555-D369-49FC-B4FE-F23EDF3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Akvilė Zubrickaitė</cp:lastModifiedBy>
  <cp:revision>2</cp:revision>
  <dcterms:created xsi:type="dcterms:W3CDTF">2020-07-09T11:52:00Z</dcterms:created>
  <dcterms:modified xsi:type="dcterms:W3CDTF">2020-07-09T11:52:00Z</dcterms:modified>
</cp:coreProperties>
</file>