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66391B">
        <w:trPr>
          <w:cantSplit/>
          <w:trHeight w:hRule="exact" w:val="284"/>
        </w:trPr>
        <w:tc>
          <w:tcPr>
            <w:tcW w:w="5670" w:type="dxa"/>
          </w:tcPr>
          <w:p w:rsidR="0066391B" w:rsidRDefault="0066391B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66391B" w:rsidRDefault="0066391B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66391B">
        <w:trPr>
          <w:cantSplit/>
          <w:trHeight w:hRule="exact" w:val="794"/>
        </w:trPr>
        <w:tc>
          <w:tcPr>
            <w:tcW w:w="9639" w:type="dxa"/>
            <w:gridSpan w:val="2"/>
          </w:tcPr>
          <w:p w:rsidR="0066391B" w:rsidRDefault="0066391B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pt;height:38.25pt" o:ole="" fillcolor="window">
                  <v:imagedata r:id="rId8" o:title=""/>
                </v:shape>
                <o:OLEObject Type="Embed" ProgID="Word.Picture.8" ShapeID="_x0000_i1025" DrawAspect="Content" ObjectID="_1649077885" r:id="rId9"/>
              </w:object>
            </w:r>
          </w:p>
        </w:tc>
      </w:tr>
      <w:bookmarkEnd w:id="4"/>
      <w:bookmarkEnd w:id="5"/>
      <w:tr w:rsidR="0066391B">
        <w:trPr>
          <w:cantSplit/>
          <w:trHeight w:hRule="exact" w:val="67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A1015">
              <w:rPr>
                <w:b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66391B" w:rsidRDefault="0066391B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66391B">
        <w:trPr>
          <w:cantSplit/>
          <w:trHeight w:val="240"/>
        </w:trPr>
        <w:tc>
          <w:tcPr>
            <w:tcW w:w="9639" w:type="dxa"/>
            <w:gridSpan w:val="2"/>
          </w:tcPr>
          <w:p w:rsidR="0066391B" w:rsidRPr="00C373B1" w:rsidRDefault="0046245B" w:rsidP="00BC3D3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C3D30" w:rsidRPr="006D520D">
              <w:rPr>
                <w:b/>
              </w:rPr>
              <w:t>DĖL KAUNO MIESTO SAVIVALDYBĖS TARYBOS 20</w:t>
            </w:r>
            <w:r w:rsidR="00BC3D30">
              <w:rPr>
                <w:b/>
              </w:rPr>
              <w:t>20</w:t>
            </w:r>
            <w:r w:rsidR="00BC3D30" w:rsidRPr="006D520D">
              <w:rPr>
                <w:b/>
              </w:rPr>
              <w:t xml:space="preserve"> METŲ</w:t>
            </w:r>
            <w:r w:rsidR="00BC3D30">
              <w:rPr>
                <w:b/>
              </w:rPr>
              <w:t xml:space="preserve"> 4 </w:t>
            </w:r>
            <w:r w:rsidR="00BC3D30" w:rsidRPr="006D520D">
              <w:rPr>
                <w:b/>
              </w:rPr>
              <w:t>POSĖDŽIO SUŠAUKIMO IR DARBOTVARKĖS SUDARYMO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-284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6D520D">
              <w:t>20</w:t>
            </w:r>
            <w:r w:rsidR="00BB7165">
              <w:t>20</w:t>
            </w:r>
            <w:r w:rsidR="006D520D">
              <w:t xml:space="preserve"> m. </w:t>
            </w:r>
            <w:r w:rsidR="00911672">
              <w:t xml:space="preserve">balandžio 22 d.     </w:t>
            </w:r>
            <w:r>
              <w:fldChar w:fldCharType="end"/>
            </w:r>
            <w:bookmarkEnd w:id="11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911672">
              <w:t>M-65</w:t>
            </w:r>
            <w:r>
              <w:fldChar w:fldCharType="end"/>
            </w:r>
            <w:bookmarkEnd w:id="12"/>
          </w:p>
          <w:p w:rsidR="0066391B" w:rsidRDefault="0066391B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66391B">
        <w:trPr>
          <w:cantSplit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66391B" w:rsidRDefault="0066391B">
      <w:pPr>
        <w:spacing w:after="480"/>
      </w:pPr>
    </w:p>
    <w:p w:rsidR="0066391B" w:rsidRDefault="0066391B">
      <w:pPr>
        <w:spacing w:after="480"/>
        <w:sectPr w:rsidR="0066391B" w:rsidSect="00C355E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A4107D" w:rsidRPr="0077509E" w:rsidRDefault="006C07EB" w:rsidP="00114C54">
      <w:pPr>
        <w:spacing w:line="276" w:lineRule="auto"/>
        <w:ind w:firstLine="840"/>
        <w:jc w:val="both"/>
        <w:rPr>
          <w:szCs w:val="24"/>
        </w:rPr>
      </w:pPr>
      <w:bookmarkStart w:id="14" w:name="r18"/>
      <w:r w:rsidRPr="0077509E">
        <w:rPr>
          <w:szCs w:val="24"/>
        </w:rPr>
        <w:t>Vadovaudamasi Lietuvos Respublikos vietos savivaldos įstatymo 13 straipsnio 4 ir                             6 dalimis ir atsižvelgdamas į Kauno miesto savivaldybės mero 2020 m. balandžio 22 d. potvarkį                           Nr. M-64 ,,Dėl įgaliojimo sudaryti Kauno miesto savivaldybės tarybos 2020 m. balandžio 28 d. posėdžio darbotvarkę“,</w:t>
      </w:r>
      <w:r w:rsidR="00A4107D" w:rsidRPr="0077509E">
        <w:rPr>
          <w:szCs w:val="24"/>
        </w:rPr>
        <w:t xml:space="preserve"> </w:t>
      </w:r>
    </w:p>
    <w:p w:rsidR="00A4107D" w:rsidRPr="0077509E" w:rsidRDefault="00A4107D" w:rsidP="00114C54">
      <w:pPr>
        <w:tabs>
          <w:tab w:val="left" w:pos="1276"/>
        </w:tabs>
        <w:spacing w:line="276" w:lineRule="auto"/>
        <w:ind w:firstLine="840"/>
        <w:jc w:val="both"/>
        <w:rPr>
          <w:szCs w:val="24"/>
        </w:rPr>
      </w:pPr>
      <w:r w:rsidRPr="0077509E">
        <w:rPr>
          <w:szCs w:val="24"/>
        </w:rPr>
        <w:t>š a u k i u  20</w:t>
      </w:r>
      <w:r w:rsidR="00BB7165" w:rsidRPr="0077509E">
        <w:rPr>
          <w:szCs w:val="24"/>
        </w:rPr>
        <w:t>20</w:t>
      </w:r>
      <w:r w:rsidRPr="0077509E">
        <w:rPr>
          <w:szCs w:val="24"/>
        </w:rPr>
        <w:t xml:space="preserve"> m. </w:t>
      </w:r>
      <w:r w:rsidR="00BC3D30" w:rsidRPr="0077509E">
        <w:rPr>
          <w:szCs w:val="24"/>
        </w:rPr>
        <w:t>balandžio 28</w:t>
      </w:r>
      <w:r w:rsidRPr="0077509E">
        <w:rPr>
          <w:szCs w:val="24"/>
        </w:rPr>
        <w:t xml:space="preserve"> d.  9 val. Kauno miesto savivaldybės tarybos</w:t>
      </w:r>
      <w:r w:rsidR="00BB7165" w:rsidRPr="0077509E">
        <w:rPr>
          <w:szCs w:val="24"/>
        </w:rPr>
        <w:t xml:space="preserve"> </w:t>
      </w:r>
      <w:r w:rsidR="00BC3D30" w:rsidRPr="0077509E">
        <w:rPr>
          <w:szCs w:val="24"/>
        </w:rPr>
        <w:t>4</w:t>
      </w:r>
      <w:r w:rsidRPr="0077509E">
        <w:rPr>
          <w:szCs w:val="24"/>
        </w:rPr>
        <w:t xml:space="preserve"> posėdį ir sudarau tokią darbotvarkę: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Dėl Kauno miesto savivaldybės tarybos 2019 m. balandžio 30 d. sprendimo </w:t>
      </w:r>
      <w:r w:rsidR="00BC3D30" w:rsidRPr="0077509E">
        <w:rPr>
          <w:noProof/>
          <w:szCs w:val="24"/>
        </w:rPr>
        <w:t xml:space="preserve">              </w:t>
      </w:r>
      <w:r w:rsidRPr="0077509E">
        <w:rPr>
          <w:noProof/>
          <w:szCs w:val="24"/>
        </w:rPr>
        <w:t>Nr. T-176 „Dėl Kauno miesto savivaldybės apdovanojimų tarybos sudarymo ir jos veiklos nuostatų patvirtinimo“ pakeitimo (TR-106)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561B47">
      <w:pPr>
        <w:pStyle w:val="Sraopastraipa"/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Pranešėjas </w:t>
      </w:r>
      <w:r w:rsidR="00F93D11" w:rsidRPr="0077509E">
        <w:rPr>
          <w:noProof/>
          <w:szCs w:val="24"/>
        </w:rPr>
        <w:t>–</w:t>
      </w:r>
      <w:r w:rsidRPr="0077509E">
        <w:rPr>
          <w:noProof/>
          <w:szCs w:val="24"/>
        </w:rPr>
        <w:t xml:space="preserve">  </w:t>
      </w:r>
      <w:r w:rsidR="00867530" w:rsidRPr="0077509E">
        <w:rPr>
          <w:b/>
          <w:noProof/>
          <w:szCs w:val="24"/>
        </w:rPr>
        <w:t>Benjaminas Želvys</w:t>
      </w:r>
      <w:r w:rsidR="00867530" w:rsidRPr="0077509E">
        <w:rPr>
          <w:noProof/>
          <w:szCs w:val="24"/>
        </w:rPr>
        <w:t xml:space="preserve">, </w:t>
      </w:r>
      <w:r w:rsidRPr="0077509E">
        <w:rPr>
          <w:noProof/>
          <w:szCs w:val="24"/>
        </w:rPr>
        <w:t xml:space="preserve">Kauno miesto savivaldybės </w:t>
      </w:r>
      <w:r w:rsidR="00867530" w:rsidRPr="0077509E">
        <w:rPr>
          <w:noProof/>
          <w:szCs w:val="24"/>
        </w:rPr>
        <w:t>apdovanojimų tarybos pirmininkas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Jaunimo atstovų rinkimų į Kauno miesto savivaldybės jaunimo reikalų tarybą organizavimo  tvarkos aprašo patvirtinimo (TR-159)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Kauno miesto savivaldybės tarybos 2019 m. gegužės 14 d. sprendimo Nr. T-206 „Dėl Kauno miesto savivaldybės jaunimo reikalų tarybos sudarymo ir jos nuostatų patvirtinimo“ pakeitimo (TR-160)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561B47">
      <w:pPr>
        <w:pStyle w:val="Sraopastraipa"/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Pranešėjas </w:t>
      </w:r>
      <w:r w:rsidR="00F93D11" w:rsidRPr="0077509E">
        <w:rPr>
          <w:noProof/>
          <w:szCs w:val="24"/>
        </w:rPr>
        <w:t>–</w:t>
      </w:r>
      <w:r w:rsidRPr="0077509E">
        <w:rPr>
          <w:noProof/>
          <w:szCs w:val="24"/>
        </w:rPr>
        <w:t xml:space="preserve">  </w:t>
      </w:r>
      <w:r w:rsidR="00867530" w:rsidRPr="0077509E">
        <w:rPr>
          <w:b/>
          <w:noProof/>
          <w:szCs w:val="24"/>
        </w:rPr>
        <w:t>Simas Sirtautas</w:t>
      </w:r>
      <w:r w:rsidR="00867530" w:rsidRPr="0077509E">
        <w:rPr>
          <w:noProof/>
          <w:szCs w:val="24"/>
        </w:rPr>
        <w:t xml:space="preserve">, </w:t>
      </w:r>
      <w:r w:rsidRPr="0077509E">
        <w:rPr>
          <w:noProof/>
          <w:szCs w:val="24"/>
        </w:rPr>
        <w:t xml:space="preserve">Kauno miesto savivaldybės </w:t>
      </w:r>
      <w:r w:rsidR="00867530" w:rsidRPr="0077509E">
        <w:rPr>
          <w:noProof/>
          <w:szCs w:val="24"/>
        </w:rPr>
        <w:t>jaunimo reikalų tarybos pirmininkas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>Dėl pritarimo Kauno miesto savivaldybės administracijos direktoriaus 2019 metų veiklos ataskaitai (TR-129)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561B47">
      <w:pPr>
        <w:pStyle w:val="Sraopastraipa"/>
        <w:tabs>
          <w:tab w:val="left" w:pos="1276"/>
          <w:tab w:val="left" w:pos="1560"/>
        </w:tabs>
        <w:spacing w:line="276" w:lineRule="auto"/>
        <w:ind w:left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Pranešėjas </w:t>
      </w:r>
      <w:r w:rsidR="00F93D11" w:rsidRPr="0077509E">
        <w:rPr>
          <w:noProof/>
          <w:szCs w:val="24"/>
        </w:rPr>
        <w:t>–</w:t>
      </w:r>
      <w:r w:rsidRPr="0077509E">
        <w:rPr>
          <w:noProof/>
          <w:szCs w:val="24"/>
        </w:rPr>
        <w:t xml:space="preserve">  </w:t>
      </w:r>
      <w:r w:rsidRPr="0077509E">
        <w:rPr>
          <w:b/>
          <w:noProof/>
          <w:szCs w:val="24"/>
        </w:rPr>
        <w:t>Vilius Šiliauskas</w:t>
      </w:r>
      <w:r w:rsidR="00867530" w:rsidRPr="0077509E">
        <w:rPr>
          <w:noProof/>
          <w:szCs w:val="24"/>
        </w:rPr>
        <w:t xml:space="preserve">, Kauno miesto savivaldybės </w:t>
      </w:r>
      <w:r w:rsidR="00084B15" w:rsidRPr="0077509E">
        <w:rPr>
          <w:noProof/>
          <w:szCs w:val="24"/>
        </w:rPr>
        <w:t>a</w:t>
      </w:r>
      <w:r w:rsidR="00867530" w:rsidRPr="0077509E">
        <w:rPr>
          <w:noProof/>
          <w:szCs w:val="24"/>
        </w:rPr>
        <w:t>dministracijos direktorius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pritarimo Kauno miesto savivaldybės 2019–2021 metų strateginio veiklos plano įgyvendinimo 2019 metų ataskaitai (TR-134)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E32DEB" w:rsidRPr="0077509E" w:rsidRDefault="00E32DE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color w:val="000000"/>
          <w:szCs w:val="24"/>
          <w:shd w:val="clear" w:color="auto" w:fill="FFFFFF"/>
        </w:rPr>
        <w:lastRenderedPageBreak/>
        <w:t xml:space="preserve">Dėl Kauno miesto savivaldybės tarybos 2018 m. gruodžio 18 d. sprendimo </w:t>
      </w:r>
      <w:r w:rsidR="00E4687A" w:rsidRPr="0077509E">
        <w:rPr>
          <w:color w:val="000000"/>
          <w:szCs w:val="24"/>
          <w:shd w:val="clear" w:color="auto" w:fill="FFFFFF"/>
        </w:rPr>
        <w:t xml:space="preserve">                 </w:t>
      </w:r>
      <w:r w:rsidRPr="0077509E">
        <w:rPr>
          <w:color w:val="000000"/>
          <w:szCs w:val="24"/>
          <w:shd w:val="clear" w:color="auto" w:fill="FFFFFF"/>
        </w:rPr>
        <w:t>Nr. T-616 „Dėl pritarimo dalyvauti įgyvendinant projektą „Mokslo ir inovacijų sklaidos centro Kaune sukūrimas“ pakeitimo (TR-207).</w:t>
      </w:r>
    </w:p>
    <w:p w:rsidR="00FE3B5B" w:rsidRPr="0077509E" w:rsidRDefault="00FE3B5B" w:rsidP="00561B47">
      <w:pPr>
        <w:pStyle w:val="Sraopastraipa"/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Pranešėjas </w:t>
      </w:r>
      <w:r w:rsidR="00F93D11" w:rsidRPr="0077509E">
        <w:rPr>
          <w:noProof/>
          <w:szCs w:val="24"/>
        </w:rPr>
        <w:t>–</w:t>
      </w:r>
      <w:r w:rsidRPr="0077509E">
        <w:rPr>
          <w:noProof/>
          <w:szCs w:val="24"/>
        </w:rPr>
        <w:t xml:space="preserve">  </w:t>
      </w:r>
      <w:r w:rsidRPr="0077509E">
        <w:rPr>
          <w:b/>
          <w:noProof/>
          <w:szCs w:val="24"/>
        </w:rPr>
        <w:t>Tadas Metelionis</w:t>
      </w:r>
      <w:r w:rsidR="00867530" w:rsidRPr="0077509E">
        <w:rPr>
          <w:noProof/>
          <w:szCs w:val="24"/>
        </w:rPr>
        <w:t xml:space="preserve">, Kauno miesto savivaldybės </w:t>
      </w:r>
      <w:r w:rsidR="00084B15" w:rsidRPr="0077509E">
        <w:rPr>
          <w:noProof/>
          <w:szCs w:val="24"/>
        </w:rPr>
        <w:t>a</w:t>
      </w:r>
      <w:r w:rsidRPr="0077509E">
        <w:rPr>
          <w:noProof/>
          <w:szCs w:val="24"/>
        </w:rPr>
        <w:t>dministracijos direktoriaus pavaduotojas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>Dėl Kauno miesto savivaldybės tarybos 2020 m. vasario 25 d. sprendimo Nr. T-45 „Dėl Kauno miesto savivaldybės 2020 metų biudžeto patvirtinimo“ pakeitimo (TR-166)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Dėl trumpalaikės paskolos ėmimo iš Lietuvos Respublikos valstybės biudžeto </w:t>
      </w:r>
      <w:r w:rsidR="009231C5" w:rsidRPr="0077509E">
        <w:rPr>
          <w:noProof/>
          <w:szCs w:val="24"/>
        </w:rPr>
        <w:t xml:space="preserve">          </w:t>
      </w:r>
      <w:r w:rsidRPr="0077509E">
        <w:rPr>
          <w:noProof/>
          <w:szCs w:val="24"/>
        </w:rPr>
        <w:t>(TR-167)</w:t>
      </w:r>
      <w:r w:rsidR="003D74D9" w:rsidRPr="0077509E">
        <w:rPr>
          <w:noProof/>
          <w:szCs w:val="24"/>
        </w:rPr>
        <w:t>.</w:t>
      </w:r>
    </w:p>
    <w:p w:rsidR="00FE3B5B" w:rsidRPr="0077509E" w:rsidRDefault="00867530" w:rsidP="00561B47">
      <w:pPr>
        <w:pStyle w:val="Sraopastraipa"/>
        <w:tabs>
          <w:tab w:val="left" w:pos="1276"/>
          <w:tab w:val="left" w:pos="1560"/>
        </w:tabs>
        <w:spacing w:line="276" w:lineRule="auto"/>
        <w:ind w:left="1134"/>
        <w:jc w:val="both"/>
        <w:rPr>
          <w:noProof/>
          <w:szCs w:val="24"/>
        </w:rPr>
      </w:pPr>
      <w:r w:rsidRPr="0077509E">
        <w:rPr>
          <w:noProof/>
          <w:szCs w:val="24"/>
        </w:rPr>
        <w:t>Pranešėja</w:t>
      </w:r>
      <w:r w:rsidR="00FE3B5B" w:rsidRPr="0077509E">
        <w:rPr>
          <w:noProof/>
          <w:szCs w:val="24"/>
        </w:rPr>
        <w:t xml:space="preserve"> </w:t>
      </w:r>
      <w:r w:rsidR="00F93D11" w:rsidRPr="0077509E">
        <w:rPr>
          <w:noProof/>
          <w:szCs w:val="24"/>
        </w:rPr>
        <w:t>–</w:t>
      </w:r>
      <w:r w:rsidR="00FE3B5B" w:rsidRPr="0077509E">
        <w:rPr>
          <w:noProof/>
          <w:szCs w:val="24"/>
        </w:rPr>
        <w:t xml:space="preserve">  </w:t>
      </w:r>
      <w:r w:rsidR="00FE3B5B" w:rsidRPr="0077509E">
        <w:rPr>
          <w:b/>
          <w:noProof/>
          <w:szCs w:val="24"/>
        </w:rPr>
        <w:t>Roma Vosylienė</w:t>
      </w:r>
      <w:r w:rsidRPr="0077509E">
        <w:rPr>
          <w:noProof/>
          <w:szCs w:val="24"/>
        </w:rPr>
        <w:t xml:space="preserve">, </w:t>
      </w:r>
      <w:r w:rsidR="00FE3B5B" w:rsidRPr="0077509E">
        <w:rPr>
          <w:noProof/>
          <w:szCs w:val="24"/>
        </w:rPr>
        <w:t>Finansų ir ekonomikos skyri</w:t>
      </w:r>
      <w:r w:rsidRPr="0077509E">
        <w:rPr>
          <w:noProof/>
          <w:szCs w:val="24"/>
        </w:rPr>
        <w:t>a</w:t>
      </w:r>
      <w:r w:rsidR="00FE3B5B" w:rsidRPr="0077509E">
        <w:rPr>
          <w:noProof/>
          <w:szCs w:val="24"/>
        </w:rPr>
        <w:t>us vedėja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Kauno miesto savivaldybės tarybos 2019 m. gegužės 14 d. sprendimo Nr. T-205 „Dėl Kauno miesto savivaldybės bendruomeninių organizacijų tarybos sudarymo“ pakeitimo </w:t>
      </w:r>
      <w:r w:rsidR="00867530" w:rsidRPr="0077509E">
        <w:rPr>
          <w:noProof/>
          <w:szCs w:val="24"/>
        </w:rPr>
        <w:t xml:space="preserve">                </w:t>
      </w:r>
      <w:r w:rsidRPr="0077509E">
        <w:rPr>
          <w:noProof/>
          <w:szCs w:val="24"/>
        </w:rPr>
        <w:t>(TR-104)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VšĮ „Mano teatras“ dalininko teisių pardavimo (TR-187)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867530" w:rsidP="00561B47">
      <w:pPr>
        <w:pStyle w:val="Sraopastraipa"/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>Pranešėja</w:t>
      </w:r>
      <w:r w:rsidR="00FE3B5B" w:rsidRPr="0077509E">
        <w:rPr>
          <w:noProof/>
          <w:szCs w:val="24"/>
        </w:rPr>
        <w:t xml:space="preserve"> </w:t>
      </w:r>
      <w:r w:rsidR="00F93D11" w:rsidRPr="0077509E">
        <w:rPr>
          <w:noProof/>
          <w:szCs w:val="24"/>
        </w:rPr>
        <w:t>–</w:t>
      </w:r>
      <w:r w:rsidR="00FE3B5B" w:rsidRPr="0077509E">
        <w:rPr>
          <w:noProof/>
          <w:szCs w:val="24"/>
        </w:rPr>
        <w:t xml:space="preserve"> </w:t>
      </w:r>
      <w:r w:rsidR="00FE3B5B" w:rsidRPr="0077509E">
        <w:rPr>
          <w:b/>
          <w:noProof/>
          <w:szCs w:val="24"/>
        </w:rPr>
        <w:t>Vijolė Karpienė</w:t>
      </w:r>
      <w:r w:rsidRPr="0077509E">
        <w:rPr>
          <w:b/>
          <w:noProof/>
          <w:szCs w:val="24"/>
        </w:rPr>
        <w:t>,</w:t>
      </w:r>
      <w:r w:rsidR="00FE3B5B" w:rsidRPr="0077509E">
        <w:rPr>
          <w:noProof/>
          <w:szCs w:val="24"/>
        </w:rPr>
        <w:t xml:space="preserve"> Strateginio planavimo, analizės ir programų valdymo skyri</w:t>
      </w:r>
      <w:r w:rsidRPr="0077509E">
        <w:rPr>
          <w:noProof/>
          <w:szCs w:val="24"/>
        </w:rPr>
        <w:t>aus vyresnioji patarėja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Asmens duomenų tvarkymo Kauno miesto savivaldybėje taisyklių patvirtinimo (TR-151)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867530" w:rsidP="00561B47">
      <w:pPr>
        <w:pStyle w:val="Sraopastraipa"/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>Pranešėja</w:t>
      </w:r>
      <w:r w:rsidR="00FE3B5B" w:rsidRPr="0077509E">
        <w:rPr>
          <w:noProof/>
          <w:szCs w:val="24"/>
        </w:rPr>
        <w:t xml:space="preserve"> </w:t>
      </w:r>
      <w:r w:rsidR="00F93D11" w:rsidRPr="0077509E">
        <w:rPr>
          <w:noProof/>
          <w:szCs w:val="24"/>
        </w:rPr>
        <w:t>–</w:t>
      </w:r>
      <w:r w:rsidR="00FE3B5B" w:rsidRPr="0077509E">
        <w:rPr>
          <w:noProof/>
          <w:szCs w:val="24"/>
        </w:rPr>
        <w:t xml:space="preserve"> </w:t>
      </w:r>
      <w:r w:rsidR="00FE3B5B" w:rsidRPr="0077509E">
        <w:rPr>
          <w:b/>
          <w:noProof/>
          <w:szCs w:val="24"/>
        </w:rPr>
        <w:t>Rūta Dubosaitė</w:t>
      </w:r>
      <w:r w:rsidRPr="0077509E">
        <w:rPr>
          <w:noProof/>
          <w:szCs w:val="24"/>
        </w:rPr>
        <w:t>,</w:t>
      </w:r>
      <w:r w:rsidR="00FE3B5B" w:rsidRPr="0077509E">
        <w:rPr>
          <w:noProof/>
          <w:szCs w:val="24"/>
        </w:rPr>
        <w:t xml:space="preserve"> Kauno miesto savivaldybės administracij</w:t>
      </w:r>
      <w:r w:rsidRPr="0077509E">
        <w:rPr>
          <w:noProof/>
          <w:szCs w:val="24"/>
        </w:rPr>
        <w:t>os</w:t>
      </w:r>
      <w:r w:rsidR="00FE3B5B" w:rsidRPr="0077509E">
        <w:rPr>
          <w:noProof/>
          <w:szCs w:val="24"/>
        </w:rPr>
        <w:t xml:space="preserve"> </w:t>
      </w:r>
      <w:r w:rsidRPr="0077509E">
        <w:rPr>
          <w:noProof/>
          <w:szCs w:val="24"/>
        </w:rPr>
        <w:t>v</w:t>
      </w:r>
      <w:r w:rsidR="00FE3B5B" w:rsidRPr="0077509E">
        <w:rPr>
          <w:noProof/>
          <w:szCs w:val="24"/>
        </w:rPr>
        <w:t>yriausioji specialis</w:t>
      </w:r>
      <w:r w:rsidRPr="0077509E">
        <w:rPr>
          <w:noProof/>
          <w:szCs w:val="24"/>
        </w:rPr>
        <w:t>tė (duomenų apsaugos pareigūnė)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Paramos priėmimo, apskaitos ir panaudojimo tvarkos aprašo patvirtinimo </w:t>
      </w:r>
      <w:r w:rsidR="003D74D9" w:rsidRPr="0077509E">
        <w:rPr>
          <w:noProof/>
          <w:szCs w:val="24"/>
        </w:rPr>
        <w:t xml:space="preserve">           </w:t>
      </w:r>
      <w:r w:rsidRPr="0077509E">
        <w:rPr>
          <w:noProof/>
          <w:szCs w:val="24"/>
        </w:rPr>
        <w:t>(TR-161)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867530" w:rsidP="00561B47">
      <w:pPr>
        <w:pStyle w:val="Sraopastraipa"/>
        <w:tabs>
          <w:tab w:val="left" w:pos="1276"/>
          <w:tab w:val="left" w:pos="1560"/>
        </w:tabs>
        <w:spacing w:line="276" w:lineRule="auto"/>
        <w:ind w:left="1134"/>
        <w:jc w:val="both"/>
        <w:rPr>
          <w:noProof/>
          <w:szCs w:val="24"/>
        </w:rPr>
      </w:pPr>
      <w:r w:rsidRPr="0077509E">
        <w:rPr>
          <w:noProof/>
          <w:szCs w:val="24"/>
        </w:rPr>
        <w:t>Pranešėja</w:t>
      </w:r>
      <w:r w:rsidR="00FE3B5B" w:rsidRPr="0077509E">
        <w:rPr>
          <w:noProof/>
          <w:szCs w:val="24"/>
        </w:rPr>
        <w:t xml:space="preserve"> </w:t>
      </w:r>
      <w:r w:rsidR="00F93D11" w:rsidRPr="0077509E">
        <w:rPr>
          <w:noProof/>
          <w:szCs w:val="24"/>
        </w:rPr>
        <w:t>–</w:t>
      </w:r>
      <w:r w:rsidR="00FE3B5B" w:rsidRPr="0077509E">
        <w:rPr>
          <w:noProof/>
          <w:szCs w:val="24"/>
        </w:rPr>
        <w:t xml:space="preserve">  </w:t>
      </w:r>
      <w:r w:rsidR="00FE3B5B" w:rsidRPr="0077509E">
        <w:rPr>
          <w:b/>
          <w:noProof/>
          <w:szCs w:val="24"/>
        </w:rPr>
        <w:t>Jolanta Brazaitienė</w:t>
      </w:r>
      <w:r w:rsidRPr="0077509E">
        <w:rPr>
          <w:noProof/>
          <w:szCs w:val="24"/>
        </w:rPr>
        <w:t>,</w:t>
      </w:r>
      <w:r w:rsidR="00FE3B5B" w:rsidRPr="0077509E">
        <w:rPr>
          <w:noProof/>
          <w:szCs w:val="24"/>
        </w:rPr>
        <w:t xml:space="preserve"> Centrini</w:t>
      </w:r>
      <w:r w:rsidRPr="0077509E">
        <w:rPr>
          <w:noProof/>
          <w:szCs w:val="24"/>
        </w:rPr>
        <w:t>o</w:t>
      </w:r>
      <w:r w:rsidR="00FE3B5B" w:rsidRPr="0077509E">
        <w:rPr>
          <w:noProof/>
          <w:szCs w:val="24"/>
        </w:rPr>
        <w:t xml:space="preserve"> apskaitos skyri</w:t>
      </w:r>
      <w:r w:rsidRPr="0077509E">
        <w:rPr>
          <w:noProof/>
          <w:szCs w:val="24"/>
        </w:rPr>
        <w:t>a</w:t>
      </w:r>
      <w:r w:rsidR="00FE3B5B" w:rsidRPr="0077509E">
        <w:rPr>
          <w:noProof/>
          <w:szCs w:val="24"/>
        </w:rPr>
        <w:t>us vedėja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Kauno miesto savivaldybės tarybos 2018 m. balandžio 24 d. sprendimo </w:t>
      </w:r>
      <w:r w:rsidR="00867530" w:rsidRPr="0077509E">
        <w:rPr>
          <w:noProof/>
          <w:szCs w:val="24"/>
        </w:rPr>
        <w:t xml:space="preserve">             </w:t>
      </w:r>
      <w:r w:rsidRPr="0077509E">
        <w:rPr>
          <w:noProof/>
          <w:szCs w:val="24"/>
        </w:rPr>
        <w:t>Nr. T-169 ,,Dėl Apleisto ar neprižiūrimo nekilnojamojo turto nustatymo tvarkos aprašo patvirtinimo“ pakeitimo (TR-162)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atleidimo nuo vietinės rinkliavos už leidim</w:t>
      </w:r>
      <w:r w:rsidR="00867530" w:rsidRPr="0077509E">
        <w:rPr>
          <w:noProof/>
          <w:szCs w:val="24"/>
        </w:rPr>
        <w:t>o prekiauti (teikti paslaugas) K</w:t>
      </w:r>
      <w:r w:rsidRPr="0077509E">
        <w:rPr>
          <w:noProof/>
          <w:szCs w:val="24"/>
        </w:rPr>
        <w:t>auno viešosiose vietose išdavimą (TR-205)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vietinės rinkliavos už leidimo įrengti išorinę reklamą išdavimą mokėjimo termino atidėjimo (TR-206)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561B47">
      <w:pPr>
        <w:pStyle w:val="Sraopastraipa"/>
        <w:tabs>
          <w:tab w:val="left" w:pos="1276"/>
          <w:tab w:val="left" w:pos="1560"/>
        </w:tabs>
        <w:spacing w:line="276" w:lineRule="auto"/>
        <w:ind w:left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Pranešėja </w:t>
      </w:r>
      <w:r w:rsidR="00F93D11" w:rsidRPr="0077509E">
        <w:rPr>
          <w:noProof/>
          <w:szCs w:val="24"/>
        </w:rPr>
        <w:t>–</w:t>
      </w:r>
      <w:r w:rsidRPr="0077509E">
        <w:rPr>
          <w:noProof/>
          <w:szCs w:val="24"/>
        </w:rPr>
        <w:t xml:space="preserve">  </w:t>
      </w:r>
      <w:r w:rsidRPr="0077509E">
        <w:rPr>
          <w:b/>
          <w:noProof/>
          <w:szCs w:val="24"/>
        </w:rPr>
        <w:t>Sonata Šėlienė</w:t>
      </w:r>
      <w:r w:rsidR="00867530" w:rsidRPr="0077509E">
        <w:rPr>
          <w:b/>
          <w:noProof/>
          <w:szCs w:val="24"/>
        </w:rPr>
        <w:t>,</w:t>
      </w:r>
      <w:r w:rsidRPr="0077509E">
        <w:rPr>
          <w:noProof/>
          <w:szCs w:val="24"/>
        </w:rPr>
        <w:t xml:space="preserve"> Licencijų, leidimų ir paslaugų skyri</w:t>
      </w:r>
      <w:r w:rsidR="00867530" w:rsidRPr="0077509E">
        <w:rPr>
          <w:noProof/>
          <w:szCs w:val="24"/>
        </w:rPr>
        <w:t>aus vedėja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Kauno miesto įvaizdžiui svarbių statinių tvarkymo programos patvirtinimo </w:t>
      </w:r>
      <w:r w:rsidR="00867530" w:rsidRPr="0077509E">
        <w:rPr>
          <w:noProof/>
          <w:szCs w:val="24"/>
        </w:rPr>
        <w:t xml:space="preserve"> </w:t>
      </w:r>
      <w:r w:rsidRPr="0077509E">
        <w:rPr>
          <w:noProof/>
          <w:szCs w:val="24"/>
        </w:rPr>
        <w:t>(TR-145)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Kauno miesto savivaldybės tarybos 2014 m. birželio 19 d. sprendimo Nr. T-336 „Dėl Kauno miesto savivaldybės paveldotvarkos programos patvirtinimo“ pakeitimo (TR-132)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561B47">
      <w:pPr>
        <w:pStyle w:val="Sraopastraipa"/>
        <w:tabs>
          <w:tab w:val="left" w:pos="1276"/>
          <w:tab w:val="left" w:pos="1560"/>
        </w:tabs>
        <w:spacing w:line="276" w:lineRule="auto"/>
        <w:ind w:left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Pranešėjas </w:t>
      </w:r>
      <w:r w:rsidR="00F93D11" w:rsidRPr="0077509E">
        <w:rPr>
          <w:noProof/>
          <w:szCs w:val="24"/>
        </w:rPr>
        <w:t>–</w:t>
      </w:r>
      <w:r w:rsidRPr="0077509E">
        <w:rPr>
          <w:noProof/>
          <w:szCs w:val="24"/>
        </w:rPr>
        <w:t xml:space="preserve">  </w:t>
      </w:r>
      <w:r w:rsidRPr="0077509E">
        <w:rPr>
          <w:b/>
          <w:noProof/>
          <w:szCs w:val="24"/>
        </w:rPr>
        <w:t>Saulius Rimas</w:t>
      </w:r>
      <w:r w:rsidR="00867530" w:rsidRPr="0077509E">
        <w:rPr>
          <w:noProof/>
          <w:szCs w:val="24"/>
        </w:rPr>
        <w:t>,</w:t>
      </w:r>
      <w:r w:rsidRPr="0077509E">
        <w:rPr>
          <w:noProof/>
          <w:szCs w:val="24"/>
        </w:rPr>
        <w:t xml:space="preserve"> Kultūros paveldo skyri</w:t>
      </w:r>
      <w:r w:rsidR="00867530" w:rsidRPr="0077509E">
        <w:rPr>
          <w:noProof/>
          <w:szCs w:val="24"/>
        </w:rPr>
        <w:t>a</w:t>
      </w:r>
      <w:r w:rsidRPr="0077509E">
        <w:rPr>
          <w:noProof/>
          <w:szCs w:val="24"/>
        </w:rPr>
        <w:t>us vedėjas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Spyglainių gatvės geografinių charakteristikų pakeitimo ir Žirgininkų akligatvio pavadinimo suteikimo (TR-127)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lastRenderedPageBreak/>
        <w:t xml:space="preserve"> Dėl pritarimo Kauno miesto savivaldybės teritorijos bendrojo plano 2018–2019 m. sprendinių įgyvendinimo stebėsenos ataskaitai (TR-199)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561B47">
      <w:pPr>
        <w:pStyle w:val="Sraopastraipa"/>
        <w:tabs>
          <w:tab w:val="left" w:pos="1276"/>
          <w:tab w:val="left" w:pos="1560"/>
        </w:tabs>
        <w:spacing w:line="276" w:lineRule="auto"/>
        <w:ind w:left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Pranešėjas </w:t>
      </w:r>
      <w:r w:rsidR="00F93D11" w:rsidRPr="0077509E">
        <w:rPr>
          <w:noProof/>
          <w:szCs w:val="24"/>
        </w:rPr>
        <w:t>–</w:t>
      </w:r>
      <w:r w:rsidRPr="0077509E">
        <w:rPr>
          <w:noProof/>
          <w:szCs w:val="24"/>
        </w:rPr>
        <w:t xml:space="preserve"> </w:t>
      </w:r>
      <w:r w:rsidRPr="0077509E">
        <w:rPr>
          <w:b/>
          <w:noProof/>
          <w:szCs w:val="24"/>
        </w:rPr>
        <w:t>Nerijus Valatkevičius</w:t>
      </w:r>
      <w:r w:rsidR="00867530" w:rsidRPr="0077509E">
        <w:rPr>
          <w:noProof/>
          <w:szCs w:val="24"/>
        </w:rPr>
        <w:t>,</w:t>
      </w:r>
      <w:r w:rsidRPr="0077509E">
        <w:rPr>
          <w:noProof/>
          <w:szCs w:val="24"/>
        </w:rPr>
        <w:t xml:space="preserve"> Miesto planavimo ir architektūros skyri</w:t>
      </w:r>
      <w:r w:rsidR="00867530" w:rsidRPr="0077509E">
        <w:rPr>
          <w:noProof/>
          <w:szCs w:val="24"/>
        </w:rPr>
        <w:t>a</w:t>
      </w:r>
      <w:r w:rsidRPr="0077509E">
        <w:rPr>
          <w:noProof/>
          <w:szCs w:val="24"/>
        </w:rPr>
        <w:t>us vedėjas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Kauno lopšelio-darželio ,,Žuvintas“ direktoriaus (TR-118)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Kauno lopšelio-darželio ,,Lakštutė“ direktoriaus (TR-121)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Kauno Senamiesčio progimnazijos direktoriaus (TR-158)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867530" w:rsidP="00561B47">
      <w:pPr>
        <w:pStyle w:val="Sraopastraipa"/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>Pranešėja</w:t>
      </w:r>
      <w:r w:rsidR="00FE3B5B" w:rsidRPr="0077509E">
        <w:rPr>
          <w:noProof/>
          <w:szCs w:val="24"/>
        </w:rPr>
        <w:t xml:space="preserve"> </w:t>
      </w:r>
      <w:r w:rsidR="00F93D11" w:rsidRPr="0077509E">
        <w:rPr>
          <w:noProof/>
          <w:szCs w:val="24"/>
        </w:rPr>
        <w:t>–</w:t>
      </w:r>
      <w:r w:rsidR="00FE3B5B" w:rsidRPr="0077509E">
        <w:rPr>
          <w:noProof/>
          <w:szCs w:val="24"/>
        </w:rPr>
        <w:t xml:space="preserve">  </w:t>
      </w:r>
      <w:r w:rsidR="00FE3B5B" w:rsidRPr="0077509E">
        <w:rPr>
          <w:b/>
          <w:noProof/>
          <w:szCs w:val="24"/>
        </w:rPr>
        <w:t>Jurgita Kvedaravičienė</w:t>
      </w:r>
      <w:r w:rsidRPr="0077509E">
        <w:rPr>
          <w:noProof/>
          <w:szCs w:val="24"/>
        </w:rPr>
        <w:t>,</w:t>
      </w:r>
      <w:r w:rsidR="00FE3B5B" w:rsidRPr="0077509E">
        <w:rPr>
          <w:noProof/>
          <w:szCs w:val="24"/>
        </w:rPr>
        <w:t xml:space="preserve"> Personalo valdymo skyri</w:t>
      </w:r>
      <w:r w:rsidRPr="0077509E">
        <w:rPr>
          <w:noProof/>
          <w:szCs w:val="24"/>
        </w:rPr>
        <w:t>a</w:t>
      </w:r>
      <w:r w:rsidR="00FE3B5B" w:rsidRPr="0077509E">
        <w:rPr>
          <w:noProof/>
          <w:szCs w:val="24"/>
        </w:rPr>
        <w:t>us vedėjo pavaduotoja, atlie</w:t>
      </w:r>
      <w:r w:rsidRPr="0077509E">
        <w:rPr>
          <w:noProof/>
          <w:szCs w:val="24"/>
        </w:rPr>
        <w:t>kanti skyriaus vedėjo funkcijas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valstybės turto, perduoto valdyti panaudos pagrindais Kauno Aleksoto lopšeliui-darželiui ir Kauno Varpelio pradinei mokyklai,  pripažinimo nereikalingu arba netinkamu (negalimu) naudoti ir nurašymo, išardymo ir likvidavimo (TR-191)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valstybės turto, perduoto valdyti panaudos pagrindais Kauno Palemono gimnazijai, pripažinimo nereikalingu arba netinkamu (negalimu) naudoti ir nurašymo, išardymo ir likvidavimo (TR-98)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ilgalaikio ir trumpalaikio materialiojo turto perdavimo Kauno Vinco Kudirkos progimnazijai (TR-99)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valstybės turto, perduoto valdyti panaudos pagrindais Kauno Pilėnų progimnazijai, pripažinimo nereikalingu arba netinkamu (negalimu) naudoti ir nurašymo, išardymo ir likvidavimo (TR-117)</w:t>
      </w:r>
      <w:r w:rsidR="00084B15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valstybės turto, perduoto valdyti panaudos pagrindais Kauno technologijos universiteto Vaižganto progimnazijai, pripažinimo nereikalingu arba netinkamu (negalimu) naudoti ir nurašymo, išardymo ir likvidavimo (TR-119)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valstybės turto, perduoto valdyti panaudos pagrindais Kauno Šančių mokyklai-daugiafunkciam centrui, pripažinimo nereikalingu arba netinkamu (negalimu) naudoti ir nurašymo, išardymo ir likvidavimo (TR-189)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valstybės turto, perduoto valdyti panaudos pagrindais Kauno Žaliakalnio progimnazijai, pripažinimo nereikalingu arba netinkamu (negalimu) naudoti ir nurašymo, išardymo ir likvidavimo (TR-184)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valstybės turto, perduoto valdyti panaudos pagrindais Kauno Kovo 11-osios gimnazijai, pripažinimo nereikalingu arba netinkamu (negalimu) naudoti ir nurašymo, išardymo ir likvidavimo (TR-185)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>Dėl valstybės turto, perduoto valdyti panaudos pagrindais Kauno ,,Santaros“ gimnazijai, pripažinimo nereikalingu arba netinkamu (negalimu) naudoti ir nurašymo, išardymo ir likvidavimo (TR-186)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valstybės turto, perduoto valdyti panaudos pagrindais Kauno Jono Jablonskio gimnazijai, pripažinimo nereikalingu arba netinkamu (negalimu) naudoti ir nurašymo, išardymo ir likvidavimo (TR-190)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561B47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lastRenderedPageBreak/>
        <w:t xml:space="preserve"> </w:t>
      </w:r>
      <w:r w:rsidR="00FE3B5B" w:rsidRPr="0077509E">
        <w:rPr>
          <w:noProof/>
          <w:szCs w:val="24"/>
        </w:rPr>
        <w:t>Dėl valstybės turto, perduoto valdyti panaudos pagrindais Kauno Motiejaus Valančiaus mokyklai-darželiui, pripažinimo nereikalingu arba netinkamu (negalimu) naudoti ir nurašymo, išardymo ir likvidavimo (TR-194)</w:t>
      </w:r>
      <w:r w:rsidR="003D74D9" w:rsidRPr="0077509E">
        <w:rPr>
          <w:noProof/>
          <w:szCs w:val="24"/>
        </w:rPr>
        <w:t>.</w:t>
      </w:r>
      <w:r w:rsidR="00FE3B5B"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valstybės turto, perduoto valdyti panaudos pagrindais Kauno šv. Kazimiero progimnazijai, pripažinimo nereikalingu arba netinkamu (negalimu) naudoti ir nurašymo, išardymo ir likvidavimo (TR-195)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valstybės turto, perduoto valdyti panaudos pagrindais Kauno Tado Ivanausko progimnazijai, pripažinimo nereikalingu arba netinkamu (negalimu) naudoti ir nurašymo, išardymo ir likvidavimo (TR-196)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valstybės turto, perduoto valdyti panaudos pagrindais Kauno ,,Saulės“ gimnazijai, pripažinimo nereikalingu arba netinkamu (negalimu) naudoti ir nurašymo, išardymo ir likvidavimo (TR-198)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867530">
      <w:pPr>
        <w:pStyle w:val="Sraopastraipa"/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Pranešėja </w:t>
      </w:r>
      <w:r w:rsidR="00F93D11" w:rsidRPr="0077509E">
        <w:rPr>
          <w:noProof/>
          <w:szCs w:val="24"/>
        </w:rPr>
        <w:t>–</w:t>
      </w:r>
      <w:r w:rsidRPr="0077509E">
        <w:rPr>
          <w:noProof/>
          <w:szCs w:val="24"/>
        </w:rPr>
        <w:t xml:space="preserve">  </w:t>
      </w:r>
      <w:r w:rsidRPr="0077509E">
        <w:rPr>
          <w:b/>
          <w:noProof/>
          <w:szCs w:val="24"/>
        </w:rPr>
        <w:t>Ona Gucevičienė</w:t>
      </w:r>
      <w:r w:rsidR="00867530" w:rsidRPr="0077509E">
        <w:rPr>
          <w:noProof/>
          <w:szCs w:val="24"/>
        </w:rPr>
        <w:t>,</w:t>
      </w:r>
      <w:r w:rsidRPr="0077509E">
        <w:rPr>
          <w:noProof/>
          <w:szCs w:val="24"/>
        </w:rPr>
        <w:t xml:space="preserve"> Švietimo skyri</w:t>
      </w:r>
      <w:r w:rsidR="00867530" w:rsidRPr="0077509E">
        <w:rPr>
          <w:noProof/>
          <w:szCs w:val="24"/>
        </w:rPr>
        <w:t>a</w:t>
      </w:r>
      <w:r w:rsidRPr="0077509E">
        <w:rPr>
          <w:noProof/>
          <w:szCs w:val="24"/>
        </w:rPr>
        <w:t>us vedėjo pavaduotoja</w:t>
      </w:r>
      <w:r w:rsidR="00867530" w:rsidRPr="0077509E">
        <w:rPr>
          <w:noProof/>
          <w:szCs w:val="24"/>
        </w:rPr>
        <w:t>, atliekanti skyriaus vedėjo funkcijas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>Dėl Kauno miesto kultūros premijų skyrimo (TR-116)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561B47">
      <w:pPr>
        <w:pStyle w:val="Sraopastraipa"/>
        <w:tabs>
          <w:tab w:val="left" w:pos="1276"/>
          <w:tab w:val="left" w:pos="1560"/>
        </w:tabs>
        <w:spacing w:line="276" w:lineRule="auto"/>
        <w:ind w:left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Pranešėja </w:t>
      </w:r>
      <w:r w:rsidR="00F93D11" w:rsidRPr="0077509E">
        <w:rPr>
          <w:noProof/>
          <w:szCs w:val="24"/>
        </w:rPr>
        <w:t>–</w:t>
      </w:r>
      <w:r w:rsidRPr="0077509E">
        <w:rPr>
          <w:noProof/>
          <w:szCs w:val="24"/>
        </w:rPr>
        <w:t xml:space="preserve">  </w:t>
      </w:r>
      <w:r w:rsidRPr="0077509E">
        <w:rPr>
          <w:b/>
          <w:noProof/>
          <w:szCs w:val="24"/>
        </w:rPr>
        <w:t>Nomeda Prevelienė</w:t>
      </w:r>
      <w:r w:rsidR="00867530" w:rsidRPr="0077509E">
        <w:rPr>
          <w:noProof/>
          <w:szCs w:val="24"/>
        </w:rPr>
        <w:t>,</w:t>
      </w:r>
      <w:r w:rsidRPr="0077509E">
        <w:rPr>
          <w:noProof/>
          <w:szCs w:val="24"/>
        </w:rPr>
        <w:t xml:space="preserve"> </w:t>
      </w:r>
      <w:r w:rsidR="00867530" w:rsidRPr="0077509E">
        <w:rPr>
          <w:noProof/>
          <w:szCs w:val="24"/>
        </w:rPr>
        <w:t>Kultūros skyriaus vedėja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Kauno miesto savivaldybės tarybos 2017 m. gruodžio 19 d. sprendimo </w:t>
      </w:r>
      <w:r w:rsidR="00867530" w:rsidRPr="0077509E">
        <w:rPr>
          <w:noProof/>
          <w:szCs w:val="24"/>
        </w:rPr>
        <w:t xml:space="preserve">                  </w:t>
      </w:r>
      <w:r w:rsidRPr="0077509E">
        <w:rPr>
          <w:noProof/>
          <w:szCs w:val="24"/>
        </w:rPr>
        <w:t>Nr. T-820 „Dėl VšĮ Kauno Panemunės socialinės globos namų teikiamų socialinių paslaugų kainų nustatymo“ pakeitimo (TR-150)</w:t>
      </w:r>
      <w:r w:rsidR="003D74D9" w:rsidRPr="0077509E">
        <w:rPr>
          <w:noProof/>
          <w:szCs w:val="24"/>
        </w:rPr>
        <w:t>.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leidimo vaikų gerovės centrui „Pastogė“ išsinuomoti tarnybinį automobilį </w:t>
      </w:r>
      <w:r w:rsidR="00867530" w:rsidRPr="0077509E">
        <w:rPr>
          <w:noProof/>
          <w:szCs w:val="24"/>
        </w:rPr>
        <w:t xml:space="preserve">          </w:t>
      </w:r>
      <w:r w:rsidRPr="0077509E">
        <w:rPr>
          <w:noProof/>
          <w:szCs w:val="24"/>
        </w:rPr>
        <w:t>(TR-135)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automobilio perėmimo ir perdavimo valdyti ir naudoti patikėjimo teise savivaldybės biudžetinei įstaigai Negalią turinčių asmenų centrui „Korys“ (TR-178)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561B47">
      <w:pPr>
        <w:pStyle w:val="Sraopastraipa"/>
        <w:tabs>
          <w:tab w:val="left" w:pos="1276"/>
          <w:tab w:val="left" w:pos="1560"/>
        </w:tabs>
        <w:spacing w:line="276" w:lineRule="auto"/>
        <w:ind w:left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Pranešėja </w:t>
      </w:r>
      <w:r w:rsidR="00F93D11" w:rsidRPr="0077509E">
        <w:rPr>
          <w:noProof/>
          <w:szCs w:val="24"/>
        </w:rPr>
        <w:t>–</w:t>
      </w:r>
      <w:r w:rsidRPr="0077509E">
        <w:rPr>
          <w:noProof/>
          <w:szCs w:val="24"/>
        </w:rPr>
        <w:t xml:space="preserve"> </w:t>
      </w:r>
      <w:r w:rsidRPr="0077509E">
        <w:rPr>
          <w:b/>
          <w:noProof/>
          <w:szCs w:val="24"/>
        </w:rPr>
        <w:t>Jolanta Baltaduonytė</w:t>
      </w:r>
      <w:r w:rsidR="00867530" w:rsidRPr="0077509E">
        <w:rPr>
          <w:noProof/>
          <w:szCs w:val="24"/>
        </w:rPr>
        <w:t>,</w:t>
      </w:r>
      <w:r w:rsidRPr="0077509E">
        <w:rPr>
          <w:noProof/>
          <w:szCs w:val="24"/>
        </w:rPr>
        <w:t xml:space="preserve"> Socialinių paslaugų skyri</w:t>
      </w:r>
      <w:r w:rsidR="00867530" w:rsidRPr="0077509E">
        <w:rPr>
          <w:noProof/>
          <w:szCs w:val="24"/>
        </w:rPr>
        <w:t>a</w:t>
      </w:r>
      <w:r w:rsidRPr="0077509E">
        <w:rPr>
          <w:noProof/>
          <w:szCs w:val="24"/>
        </w:rPr>
        <w:t>us vedėja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>Dėl viešosios įstaigos „Nacionalinis žiedas“ dalininko teisių pardavimo (TR-168)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turto perdavimo panaudos pagrindais valdyti, naudoti ir disponuoti juo viešajai įstaigai „Kauno Žalgirio“ futbolo akademijai (TR-188)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Kauno miesto savivaldybės tarybos 2018 m. kovo 20 d. sprendimo Nr. T-130 „Dėl Kauno miesto savivaldybės sporto mokyklų teikiamų paslaugų įkainių nustatymo“ pakeitimo (TR-192)</w:t>
      </w:r>
      <w:r w:rsidR="003D74D9" w:rsidRPr="0077509E">
        <w:rPr>
          <w:noProof/>
          <w:szCs w:val="24"/>
        </w:rPr>
        <w:t>.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>Dėl turto perėmimo iš likviduojamos viešosios įstaigos S. Dariaus ir S. Girėno sporto centro (TR-193)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turto perdavimo patikėjimo teise valdyti biudžetinei įstaigai Kauno sporto mokyklai „Gaja“ (TR-197)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561B47">
      <w:pPr>
        <w:pStyle w:val="Sraopastraipa"/>
        <w:tabs>
          <w:tab w:val="left" w:pos="1276"/>
          <w:tab w:val="left" w:pos="1560"/>
        </w:tabs>
        <w:spacing w:line="276" w:lineRule="auto"/>
        <w:ind w:left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Pranešėjas </w:t>
      </w:r>
      <w:r w:rsidR="00F93D11" w:rsidRPr="0077509E">
        <w:rPr>
          <w:noProof/>
          <w:szCs w:val="24"/>
        </w:rPr>
        <w:t>–</w:t>
      </w:r>
      <w:r w:rsidRPr="0077509E">
        <w:rPr>
          <w:noProof/>
          <w:szCs w:val="24"/>
        </w:rPr>
        <w:t xml:space="preserve">  </w:t>
      </w:r>
      <w:r w:rsidRPr="0077509E">
        <w:rPr>
          <w:b/>
          <w:noProof/>
          <w:szCs w:val="24"/>
        </w:rPr>
        <w:t>Mindaugas Šivickas</w:t>
      </w:r>
      <w:r w:rsidR="00867530" w:rsidRPr="0077509E">
        <w:rPr>
          <w:b/>
          <w:noProof/>
          <w:szCs w:val="24"/>
        </w:rPr>
        <w:t>,</w:t>
      </w:r>
      <w:r w:rsidR="00867530" w:rsidRPr="0077509E">
        <w:rPr>
          <w:noProof/>
          <w:szCs w:val="24"/>
        </w:rPr>
        <w:t xml:space="preserve"> </w:t>
      </w:r>
      <w:r w:rsidRPr="0077509E">
        <w:rPr>
          <w:noProof/>
          <w:szCs w:val="24"/>
        </w:rPr>
        <w:t>Sporto skyri</w:t>
      </w:r>
      <w:r w:rsidR="00867530" w:rsidRPr="0077509E">
        <w:rPr>
          <w:noProof/>
          <w:szCs w:val="24"/>
        </w:rPr>
        <w:t>a</w:t>
      </w:r>
      <w:r w:rsidRPr="0077509E">
        <w:rPr>
          <w:noProof/>
          <w:szCs w:val="24"/>
        </w:rPr>
        <w:t>us vedėjas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Kauno miesto savivaldybės tarybos 2014 m. gruodžio 22 d. sprendimo </w:t>
      </w:r>
      <w:r w:rsidR="009231C5" w:rsidRPr="0077509E">
        <w:rPr>
          <w:noProof/>
          <w:szCs w:val="24"/>
        </w:rPr>
        <w:t xml:space="preserve">                </w:t>
      </w:r>
      <w:r w:rsidRPr="0077509E">
        <w:rPr>
          <w:noProof/>
          <w:szCs w:val="24"/>
        </w:rPr>
        <w:t>Nr. T-739 „Dėl vietinės rinkliavos už leidimo įvažiuoti mechaninėmis transporto priemonėmis į valstybės saugomas teritorijas išdavimą nustatymo“ pakeitimo (TR-142)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867530">
      <w:pPr>
        <w:pStyle w:val="Sraopastraipa"/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lastRenderedPageBreak/>
        <w:t xml:space="preserve">Pranešėjas </w:t>
      </w:r>
      <w:r w:rsidR="00F93D11" w:rsidRPr="0077509E">
        <w:rPr>
          <w:noProof/>
          <w:szCs w:val="24"/>
        </w:rPr>
        <w:t>–</w:t>
      </w:r>
      <w:r w:rsidRPr="0077509E">
        <w:rPr>
          <w:noProof/>
          <w:szCs w:val="24"/>
        </w:rPr>
        <w:t xml:space="preserve">  </w:t>
      </w:r>
      <w:r w:rsidRPr="0077509E">
        <w:rPr>
          <w:b/>
          <w:noProof/>
          <w:szCs w:val="24"/>
        </w:rPr>
        <w:t>Martynas Matusevičius</w:t>
      </w:r>
      <w:r w:rsidR="00867530" w:rsidRPr="0077509E">
        <w:rPr>
          <w:noProof/>
          <w:szCs w:val="24"/>
        </w:rPr>
        <w:t>,</w:t>
      </w:r>
      <w:r w:rsidRPr="0077509E">
        <w:rPr>
          <w:noProof/>
          <w:szCs w:val="24"/>
        </w:rPr>
        <w:t xml:space="preserve"> Transporto ir eismo organizavimo skyri</w:t>
      </w:r>
      <w:r w:rsidR="00867530" w:rsidRPr="0077509E">
        <w:rPr>
          <w:noProof/>
          <w:szCs w:val="24"/>
        </w:rPr>
        <w:t>a</w:t>
      </w:r>
      <w:r w:rsidRPr="0077509E">
        <w:rPr>
          <w:noProof/>
          <w:szCs w:val="24"/>
        </w:rPr>
        <w:t>us vedėjas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Kauno miesto savivaldybės tarybos 2017 m. lapkričio 14 d. sprendimo </w:t>
      </w:r>
      <w:r w:rsidR="009231C5" w:rsidRPr="0077509E">
        <w:rPr>
          <w:noProof/>
          <w:szCs w:val="24"/>
        </w:rPr>
        <w:t xml:space="preserve">               </w:t>
      </w:r>
      <w:r w:rsidRPr="0077509E">
        <w:rPr>
          <w:noProof/>
          <w:szCs w:val="24"/>
        </w:rPr>
        <w:t>Nr. T-739 „Dėl Daugiabučių gyvenamųjų namų teritorijų tvarkymo programos patvirtinimo“ pakeitimo (TR-139)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Kauno miesto susisiekimo komunikacijų ir jų inžinerinių tinklų projektavimo, tiesimo, rekonstravimo, taisymo (remonto) ar</w:t>
      </w:r>
      <w:r w:rsidR="0069363D" w:rsidRPr="0077509E">
        <w:rPr>
          <w:noProof/>
          <w:szCs w:val="24"/>
        </w:rPr>
        <w:t xml:space="preserve"> </w:t>
      </w:r>
      <w:r w:rsidRPr="0077509E">
        <w:rPr>
          <w:noProof/>
          <w:szCs w:val="24"/>
        </w:rPr>
        <w:t>priežiūros darbų organizavimo, kai prie šių darbų finansavimo 50 procentų ir daugiau prisideda fiziniai ar pelno nesiekiantys ribotos civilinės atsakomybės juridiniai asmenys, tvarkos aprašo patvirtinimo (TR-164)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Kauno miesto savivaldybės tarybos 2019 m. spalio 15 d. sprendimo Nr. T-450 „Dėl Leidimų atlikti kasinėjimo darbus Kauno miesto savivaldybės viešojo naudojimo teritorijoje, atitverti ją ar jos dalį arba apriboti eismą joje išdavimo tvarkos aprašo patvirtinimo“ pakeitimo </w:t>
      </w:r>
      <w:r w:rsidR="003D74D9" w:rsidRPr="0077509E">
        <w:rPr>
          <w:noProof/>
          <w:szCs w:val="24"/>
        </w:rPr>
        <w:t xml:space="preserve">          </w:t>
      </w:r>
      <w:r w:rsidRPr="0077509E">
        <w:rPr>
          <w:noProof/>
          <w:szCs w:val="24"/>
        </w:rPr>
        <w:t>(TR-204)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Kauno miesto savivaldybės tarybos 2007 m. rugsėjo 27 d. sprendimo Nr. T-502 „Dėl naudojimosi Kauno miesto viešaisiais tualetais mokesčio nustatymo“ pakeitimo (TR-131)</w:t>
      </w:r>
      <w:r w:rsidR="00084B15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Kauno miesto savivaldybės tarybos 2018 m. gruodžio 18 d. sprendimo </w:t>
      </w:r>
      <w:r w:rsidR="003D74D9" w:rsidRPr="0077509E">
        <w:rPr>
          <w:noProof/>
          <w:szCs w:val="24"/>
        </w:rPr>
        <w:t xml:space="preserve">                </w:t>
      </w:r>
      <w:r w:rsidRPr="0077509E">
        <w:rPr>
          <w:noProof/>
          <w:szCs w:val="24"/>
        </w:rPr>
        <w:t>Nr. T-635 „Dėl Kauno  savivaldybės įmonės „Kapinių priežiūra“ teikiamų atlygintinų paslaugų kainų nustatymo“ pakeitimo (TR-140)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561B47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</w:t>
      </w:r>
      <w:r w:rsidR="00FE3B5B" w:rsidRPr="0077509E">
        <w:rPr>
          <w:noProof/>
          <w:szCs w:val="24"/>
        </w:rPr>
        <w:t>Dėl biudžetinės įstaigos S. Dariaus ir S. Girėno aerodromo teikiamų atlygintinų paslaugų įkainių nustatymo (TR-143)</w:t>
      </w:r>
      <w:r w:rsidR="003D74D9" w:rsidRPr="0077509E">
        <w:rPr>
          <w:noProof/>
          <w:szCs w:val="24"/>
        </w:rPr>
        <w:t>.</w:t>
      </w:r>
      <w:r w:rsidR="00FE3B5B"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uždarosios akcinės bendrovės „Kauno vandenys“ geriamojo vandens tiekimo ir nuotekų tvarkymo paslaugų ir paviršinių nuotekų tvarkymo paslaugų perskaičiuotų bazinių kainų nustatymo (TR-163)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sutikimo priimti  Kauno miesto savivaldybės nuosavybėn dovanojamą nekilnojamąjį turtą (TR-165)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561B47">
      <w:pPr>
        <w:pStyle w:val="Sraopastraipa"/>
        <w:tabs>
          <w:tab w:val="left" w:pos="1276"/>
          <w:tab w:val="left" w:pos="1560"/>
        </w:tabs>
        <w:spacing w:line="276" w:lineRule="auto"/>
        <w:ind w:left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Pranešėjas </w:t>
      </w:r>
      <w:r w:rsidR="00084B15" w:rsidRPr="0077509E">
        <w:rPr>
          <w:noProof/>
          <w:szCs w:val="24"/>
        </w:rPr>
        <w:t>–</w:t>
      </w:r>
      <w:r w:rsidRPr="0077509E">
        <w:rPr>
          <w:noProof/>
          <w:szCs w:val="24"/>
        </w:rPr>
        <w:t xml:space="preserve">  </w:t>
      </w:r>
      <w:r w:rsidRPr="0077509E">
        <w:rPr>
          <w:b/>
          <w:noProof/>
          <w:szCs w:val="24"/>
        </w:rPr>
        <w:t>Aloyzas Pakalniškis</w:t>
      </w:r>
      <w:r w:rsidR="00C86C50" w:rsidRPr="0077509E">
        <w:rPr>
          <w:noProof/>
          <w:szCs w:val="24"/>
        </w:rPr>
        <w:t>,</w:t>
      </w:r>
      <w:r w:rsidRPr="0077509E">
        <w:rPr>
          <w:noProof/>
          <w:szCs w:val="24"/>
        </w:rPr>
        <w:t xml:space="preserve"> Miesto tvarkymo skyri</w:t>
      </w:r>
      <w:r w:rsidR="00C86C50" w:rsidRPr="0077509E">
        <w:rPr>
          <w:noProof/>
          <w:szCs w:val="24"/>
        </w:rPr>
        <w:t>a</w:t>
      </w:r>
      <w:r w:rsidRPr="0077509E">
        <w:rPr>
          <w:noProof/>
          <w:szCs w:val="24"/>
        </w:rPr>
        <w:t>us vedėjas</w:t>
      </w:r>
    </w:p>
    <w:p w:rsidR="0077509E" w:rsidRPr="0077509E" w:rsidRDefault="00FE3B5B" w:rsidP="0077509E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Kauno miesto savivaldybės tarybos 2018 m. birželio 26 d. sprendimo Nr. T-326 „Dėl įgaliojimų suteikimo Nijolei Ivaškevičienei, Aušrai Kazlauskienei ir Rasai Pakėnienei“ pripažinimo netekusiu galios (TR-102)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Kauno miesto daugiabučių gyvenamųjų namų butų ir kitų patalpų savininkų bendrijų valdymo organų, jungtinės veiklo</w:t>
      </w:r>
      <w:r w:rsidR="00084B15" w:rsidRPr="0077509E">
        <w:rPr>
          <w:noProof/>
          <w:szCs w:val="24"/>
        </w:rPr>
        <w:t>s sutartimi įgaliotų asmenų ir S</w:t>
      </w:r>
      <w:r w:rsidRPr="0077509E">
        <w:rPr>
          <w:noProof/>
          <w:szCs w:val="24"/>
        </w:rPr>
        <w:t xml:space="preserve">avivaldybės vykdomosios institucijos paskirtų bendrojo naudojimo objektų administratorių veiklos, susijusios su įstatymų ir kitų teisės aktų jiems priskirtų funkcijų vykdymu, priežiūros ir kontrolės taisyklių patvirtinimo </w:t>
      </w:r>
      <w:r w:rsidR="00867530" w:rsidRPr="0077509E">
        <w:rPr>
          <w:noProof/>
          <w:szCs w:val="24"/>
        </w:rPr>
        <w:t xml:space="preserve">              </w:t>
      </w:r>
      <w:r w:rsidRPr="0077509E">
        <w:rPr>
          <w:noProof/>
          <w:szCs w:val="24"/>
        </w:rPr>
        <w:t>(TR-157)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561B47">
      <w:pPr>
        <w:pStyle w:val="Sraopastraipa"/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Pranešėjas </w:t>
      </w:r>
      <w:r w:rsidR="00F93D11" w:rsidRPr="0077509E">
        <w:rPr>
          <w:noProof/>
          <w:szCs w:val="24"/>
        </w:rPr>
        <w:t>–</w:t>
      </w:r>
      <w:r w:rsidRPr="0077509E">
        <w:rPr>
          <w:noProof/>
          <w:szCs w:val="24"/>
        </w:rPr>
        <w:t xml:space="preserve"> </w:t>
      </w:r>
      <w:r w:rsidRPr="0077509E">
        <w:rPr>
          <w:b/>
          <w:noProof/>
          <w:szCs w:val="24"/>
        </w:rPr>
        <w:t>Raimundas Endrikis</w:t>
      </w:r>
      <w:r w:rsidR="00867530" w:rsidRPr="0077509E">
        <w:rPr>
          <w:noProof/>
          <w:szCs w:val="24"/>
        </w:rPr>
        <w:t>,</w:t>
      </w:r>
      <w:r w:rsidRPr="0077509E">
        <w:rPr>
          <w:noProof/>
          <w:szCs w:val="24"/>
        </w:rPr>
        <w:t xml:space="preserve"> Būsto modernizavimo, administravimo ir energetikos skyri</w:t>
      </w:r>
      <w:r w:rsidR="00867530" w:rsidRPr="0077509E">
        <w:rPr>
          <w:noProof/>
          <w:szCs w:val="24"/>
        </w:rPr>
        <w:t>a</w:t>
      </w:r>
      <w:r w:rsidRPr="0077509E">
        <w:rPr>
          <w:noProof/>
          <w:szCs w:val="24"/>
        </w:rPr>
        <w:t>us vedėjas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sutikimo perimti valstybės turtą patikėjimo teise (TR-105)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lastRenderedPageBreak/>
        <w:t xml:space="preserve"> Dėl Kauno miesto savivaldybei nuosavybės teise priklausančio nekilnojamojo turto nurašy</w:t>
      </w:r>
      <w:r w:rsidR="00084B15" w:rsidRPr="0077509E">
        <w:rPr>
          <w:noProof/>
          <w:szCs w:val="24"/>
        </w:rPr>
        <w:t>mo ir leidimo Kauno lopšeliui-</w:t>
      </w:r>
      <w:r w:rsidRPr="0077509E">
        <w:rPr>
          <w:noProof/>
          <w:szCs w:val="24"/>
        </w:rPr>
        <w:t>darželiui „Aušrinė“ statyti naujus statinius žemės sklype Baltų pr.  49, Kaune (TR-108)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561B47">
      <w:pPr>
        <w:pStyle w:val="Sraopastraipa"/>
        <w:tabs>
          <w:tab w:val="left" w:pos="1276"/>
          <w:tab w:val="left" w:pos="1560"/>
        </w:tabs>
        <w:spacing w:line="276" w:lineRule="auto"/>
        <w:ind w:left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Pranešėjas </w:t>
      </w:r>
      <w:r w:rsidR="00F93D11" w:rsidRPr="0077509E">
        <w:rPr>
          <w:noProof/>
          <w:szCs w:val="24"/>
        </w:rPr>
        <w:t>–</w:t>
      </w:r>
      <w:r w:rsidRPr="0077509E">
        <w:rPr>
          <w:noProof/>
          <w:szCs w:val="24"/>
        </w:rPr>
        <w:t xml:space="preserve">  </w:t>
      </w:r>
      <w:r w:rsidRPr="0077509E">
        <w:rPr>
          <w:b/>
          <w:noProof/>
          <w:szCs w:val="24"/>
        </w:rPr>
        <w:t>Artūras Andriuška</w:t>
      </w:r>
      <w:r w:rsidR="00867530" w:rsidRPr="0077509E">
        <w:rPr>
          <w:noProof/>
          <w:szCs w:val="24"/>
        </w:rPr>
        <w:t xml:space="preserve">, </w:t>
      </w:r>
      <w:r w:rsidRPr="0077509E">
        <w:rPr>
          <w:noProof/>
          <w:szCs w:val="24"/>
        </w:rPr>
        <w:t>Bendrųjų reikalų skyrius vedėjas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Kauno miesto savivaldybės tarybos 2015 m. liepos 21 d. sprendimo Nr. T-421 „Dėl Kauno miesto savivaldybės būsto ir pagalbinio ūkio paskirties pastatų pardavimo tvarkos aprašo patvirtinimo“</w:t>
      </w:r>
      <w:r w:rsidR="00857F08" w:rsidRPr="0077509E">
        <w:rPr>
          <w:noProof/>
          <w:szCs w:val="24"/>
        </w:rPr>
        <w:t xml:space="preserve"> </w:t>
      </w:r>
      <w:r w:rsidRPr="0077509E">
        <w:rPr>
          <w:noProof/>
          <w:szCs w:val="24"/>
        </w:rPr>
        <w:t>pakeitimo (TR-177)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561B47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</w:t>
      </w:r>
      <w:r w:rsidR="00FE3B5B" w:rsidRPr="0077509E">
        <w:rPr>
          <w:noProof/>
          <w:szCs w:val="24"/>
        </w:rPr>
        <w:t>Dėl Kauno miesto savivaldybės nekilnojamojo turto nuomos mokesčio (TR-202)</w:t>
      </w:r>
      <w:r w:rsidR="003D74D9" w:rsidRPr="0077509E">
        <w:rPr>
          <w:noProof/>
          <w:szCs w:val="24"/>
        </w:rPr>
        <w:t>.</w:t>
      </w:r>
      <w:r w:rsidR="00FE3B5B"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įpareigojimo Kauno miesto savivaldybės administracijos direktoriui Viliui Šiliauskui sudaryti susitarimą ir įgaliojimo jį pasirašyti (TR-201)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>Dėl sutikimo tiesti dujotiekio tinklus žemės sklype (unikalusis Nr. 4400-2865-7387) Vokiečių g., Kaune (TR-172)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sutikimo tiesti dujotiekio tinklus žemės sklype (unikalusis Nr. 4400-3875-9468) ir žemės sklype (unikalusis Nr. 4400-3857-0575) L. Strolio g., Kaune (TR-174)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sutikimo tiesti inžinerinius tinklus žemės sklype (unikalusis Nr.</w:t>
      </w:r>
      <w:r w:rsidR="00084B15" w:rsidRPr="0077509E">
        <w:rPr>
          <w:noProof/>
          <w:szCs w:val="24"/>
        </w:rPr>
        <w:t xml:space="preserve"> </w:t>
      </w:r>
      <w:r w:rsidRPr="0077509E">
        <w:rPr>
          <w:noProof/>
          <w:szCs w:val="24"/>
        </w:rPr>
        <w:t>4400-5125-1812) ir žemės sklype (unikalusis Nr. 4400-5225-8432) Kaune (TR-173)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sutikimo rekonstruoti šilumos tinklus žemės sklype (unikalusis Nr. 4400-5093-8580) Sporto g. 1, Kaune, ir žemės sklype (unikalusis Nr. 4400-0216-0061) Perkūno al. 5, Kaune (TR-171)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valstybinės žemės sklypo, esančio Kauno rajono savivaldybėje, Rokų seniūnijoje, Vainatrakio kaime, perdavimo valdyti patikėjimo teise Kauno miesto savivaldybei </w:t>
      </w:r>
      <w:r w:rsidR="003D74D9" w:rsidRPr="0077509E">
        <w:rPr>
          <w:noProof/>
          <w:szCs w:val="24"/>
        </w:rPr>
        <w:t xml:space="preserve">           </w:t>
      </w:r>
      <w:r w:rsidRPr="0077509E">
        <w:rPr>
          <w:noProof/>
          <w:szCs w:val="24"/>
        </w:rPr>
        <w:t>(TR-175)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Savivaldybės ilgalaikio turto patikėjimo sutarties su Kauno lopšeliu-darželiu „Rokutis“ nutraukimo ir nekilnojamojo turto Baltaragio g. 1, Kaune, perdavimo valdyti, naudoti ir disponuoti juo patikėjimo teise (TR-100)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nuomos sutarties su UAB „Fausteda“ nutraukimo ir nekilnojamojo turto Vilniaus g. pėsčiųjų tunelyje, Kaune, nuomos (TR-115)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1997 m. gruodžio 18 d. panaudos sutarties su viešąja įstaiga Kauno miesto poliklinika pakeitimo ir nekilnojamojo turto Pakraščio g. 22, Kaune, perėmimo (TR-130)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nekilnojamojo turto M. K. Čiurlionio g. 16B, Kaune, nuomos sutarties su UAB „Komlėja“ nutraukimo (TR-120)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2017 m. gruodžio 22 d. savivaldybės nekilnojamojo turto patikėjimo sutarties Nr. SR-0801 su viešąja įstaiga Kauno tvirtovės parku pakeitimo, nekilnojamojo turto </w:t>
      </w:r>
      <w:r w:rsidR="00084B15" w:rsidRPr="0077509E">
        <w:rPr>
          <w:noProof/>
          <w:szCs w:val="24"/>
        </w:rPr>
        <w:t xml:space="preserve">                               </w:t>
      </w:r>
      <w:r w:rsidRPr="0077509E">
        <w:rPr>
          <w:noProof/>
          <w:szCs w:val="24"/>
        </w:rPr>
        <w:t xml:space="preserve">K. Baršausko g. 91, Kaune, perėmimo ir perdavimo pagal panaudos sutartį Vytauto Didžiojo karo muziejui </w:t>
      </w:r>
      <w:r w:rsidR="00867530" w:rsidRPr="0077509E">
        <w:rPr>
          <w:noProof/>
          <w:szCs w:val="24"/>
        </w:rPr>
        <w:t xml:space="preserve"> </w:t>
      </w:r>
      <w:r w:rsidRPr="0077509E">
        <w:rPr>
          <w:noProof/>
          <w:szCs w:val="24"/>
        </w:rPr>
        <w:t>(TR-170)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nekilnojamojo turto T. Masiulio g. 10, Kaune, perėmimo iš biudžetinės įstaigos „Kauno biudžetinių įstaigų buhalterinė apskaita“ (TR-122)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lastRenderedPageBreak/>
        <w:t xml:space="preserve"> Dėl Kauno miesto savivaldybės tarybos 2017 m. gruodžio 19 d. sprendimo </w:t>
      </w:r>
      <w:r w:rsidR="00867530" w:rsidRPr="0077509E">
        <w:rPr>
          <w:noProof/>
          <w:szCs w:val="24"/>
        </w:rPr>
        <w:t xml:space="preserve">               </w:t>
      </w:r>
      <w:r w:rsidRPr="0077509E">
        <w:rPr>
          <w:noProof/>
          <w:szCs w:val="24"/>
        </w:rPr>
        <w:t>Nr. T-855 „Dėl pripažintų nereikalingais, netinkamais (negalimais) naudoti ūkinių pastatų (jų dalių) nurašymo, išardymo ir likvidavimo“ pakeitimo (TR-114)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pripažinto nereikalingu, netinkamu (negalimu) naudoti nekilnojamojo daikto </w:t>
      </w:r>
      <w:r w:rsidR="00867530" w:rsidRPr="0077509E">
        <w:rPr>
          <w:noProof/>
          <w:szCs w:val="24"/>
        </w:rPr>
        <w:t xml:space="preserve">           </w:t>
      </w:r>
      <w:r w:rsidRPr="0077509E">
        <w:rPr>
          <w:noProof/>
          <w:szCs w:val="24"/>
        </w:rPr>
        <w:t>H. ir O. Minkovskių g. 65, Kaune, nurašymo (TR-176)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984B79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nuosavybės teisės į gyvenamojo namo A. Juozapavičiaus pr. 117, Kaune, 1, 2, 3 butus atkūrimo Lietuvos jungtinei metodistų bažnyčiai (TR-124)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nekilnojamojo turto Tirkiliškių g. 47, Kaune, perdavimo Kauno Tirkiliškių lopšeliui-darželiui  valdyti, naudoti ir disponuoti juo patikėjimo teise (TR-125)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nekilnojamojo turto Mūšos g. 6, Kaune, perdavimo valdyti, naudoti ir disponuoti juo patikėjimo teise Kauno Veršvų gimnazijai (TR-101)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nekilnojamojo turto Tunelio g. 41, Kaune, perdavimo Kauno Jono Laužiko mokyklai valdyti, naudoti ir disponuoti juo patikėjimo teise (TR-123)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valstybės turto perdavimo valstybės įmonei Turto bankui (TR-155)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Kauno miesto savivaldybės parduodamų pagalbinio ūkio paskirties pastatų sąrašo patvirtinimo (TR-169)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Kauno miesto savivaldybės tarybos 2014 m. gruodžio 22 d. sprendimo </w:t>
      </w:r>
      <w:r w:rsidR="00B761BA" w:rsidRPr="0077509E">
        <w:rPr>
          <w:noProof/>
          <w:szCs w:val="24"/>
        </w:rPr>
        <w:t xml:space="preserve">               </w:t>
      </w:r>
      <w:r w:rsidRPr="0077509E">
        <w:rPr>
          <w:noProof/>
          <w:szCs w:val="24"/>
        </w:rPr>
        <w:t>Nr. T-714 „Dėl Kauno miesto savivaldybės būsto fondo ir Savivaldybės socialinio būsto fondo, kaip Savivaldybės būsto fondo dalies, sąrašų patvirtinimo“ pakeitimo (TR-200)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Kauno miesto savivaldybės tarybos 2015 m. kovo 5 d. sprendimo Nr. T-87 „Dėl Viešame aukcione parduodamo Kauno miesto savivaldybės nekilnojamojo turto ir kitų nekilnojamųjų daiktų sąrašo patvirtinimo“ pakeitimo (TR-203)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Kauno miesto savivaldybės būsto Prancūzų g. 59-21, Kaune, pardavimo </w:t>
      </w:r>
      <w:r w:rsidR="003D74D9" w:rsidRPr="0077509E">
        <w:rPr>
          <w:noProof/>
          <w:szCs w:val="24"/>
        </w:rPr>
        <w:t xml:space="preserve">         </w:t>
      </w:r>
      <w:r w:rsidRPr="0077509E">
        <w:rPr>
          <w:noProof/>
          <w:szCs w:val="24"/>
        </w:rPr>
        <w:t>(TR-107)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>Dėl Kauno miesto savivaldybės būsto Kovo 11-osios g. 32-92, Kaune, pardavimo (TR-109)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Kauno miesto savivaldybės būsto A. Stulginskio g. 40-2, Kaune, pardavimo (TR-110)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2278E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</w:t>
      </w:r>
      <w:r w:rsidR="00FE3B5B" w:rsidRPr="0077509E">
        <w:rPr>
          <w:noProof/>
          <w:szCs w:val="24"/>
        </w:rPr>
        <w:t xml:space="preserve">Dėl Kauno miesto savivaldybės būsto Sukilėlių pr. 63-89, Kaune, pardavimo </w:t>
      </w:r>
      <w:r w:rsidR="00B761BA" w:rsidRPr="0077509E">
        <w:rPr>
          <w:noProof/>
          <w:szCs w:val="24"/>
        </w:rPr>
        <w:t xml:space="preserve">            </w:t>
      </w:r>
      <w:r w:rsidR="00FE3B5B" w:rsidRPr="0077509E">
        <w:rPr>
          <w:noProof/>
          <w:szCs w:val="24"/>
        </w:rPr>
        <w:t>(TR-111)</w:t>
      </w:r>
      <w:r w:rsidR="003D74D9" w:rsidRPr="0077509E">
        <w:rPr>
          <w:noProof/>
          <w:szCs w:val="24"/>
        </w:rPr>
        <w:t>.</w:t>
      </w:r>
      <w:r w:rsidR="00FE3B5B"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Kauno miesto savivaldybės būsto V. Krėvės pr. 66-82, Kaune, pardavimo </w:t>
      </w:r>
      <w:r w:rsidR="00B761BA" w:rsidRPr="0077509E">
        <w:rPr>
          <w:noProof/>
          <w:szCs w:val="24"/>
        </w:rPr>
        <w:t xml:space="preserve">            </w:t>
      </w:r>
      <w:r w:rsidRPr="0077509E">
        <w:rPr>
          <w:noProof/>
          <w:szCs w:val="24"/>
        </w:rPr>
        <w:t>(TR-112)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Kauno miesto savivaldybės būsto Pušyno g. 51-3, Kaune, pardavimo (TR-113)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Kauno miesto savivaldybės būsto Panerių g. 69-1, Kaune, pardavimo (TR-133)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lastRenderedPageBreak/>
        <w:t xml:space="preserve"> Dėl negyvenamosios patalpos – palėpės M. Daukšos g. 8-15, Kaune, dalies pardavimo (TR-156)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2278E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</w:t>
      </w:r>
      <w:r w:rsidR="00FE3B5B" w:rsidRPr="0077509E">
        <w:rPr>
          <w:noProof/>
          <w:szCs w:val="24"/>
        </w:rPr>
        <w:t>Dėl Kauno miesto savivaldybės būsto Sodų g. 98-27, Kaune, pardavimo (TR-179)</w:t>
      </w:r>
      <w:r w:rsidR="003D74D9" w:rsidRPr="0077509E">
        <w:rPr>
          <w:noProof/>
          <w:szCs w:val="24"/>
        </w:rPr>
        <w:t>.</w:t>
      </w:r>
      <w:r w:rsidR="00FE3B5B"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Kauno miesto savivaldybės būsto M. Riomerio g. 13-1, Kaune, pardavimo </w:t>
      </w:r>
      <w:r w:rsidR="00B761BA" w:rsidRPr="0077509E">
        <w:rPr>
          <w:noProof/>
          <w:szCs w:val="24"/>
        </w:rPr>
        <w:t xml:space="preserve">           </w:t>
      </w:r>
      <w:r w:rsidRPr="0077509E">
        <w:rPr>
          <w:noProof/>
          <w:szCs w:val="24"/>
        </w:rPr>
        <w:t>(TR-180)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Kauno miesto savivaldybės būsto Varnių g. 36-13, Kaune, pardavimo (TR-181)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Kauno miesto savivaldybės būsto I. Kanto g. 17-6A, Kaune, pardavimo </w:t>
      </w:r>
      <w:r w:rsidR="00B761BA" w:rsidRPr="0077509E">
        <w:rPr>
          <w:noProof/>
          <w:szCs w:val="24"/>
        </w:rPr>
        <w:t xml:space="preserve">          </w:t>
      </w:r>
      <w:r w:rsidRPr="0077509E">
        <w:rPr>
          <w:noProof/>
          <w:szCs w:val="24"/>
        </w:rPr>
        <w:t>(TR-182)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 Dėl Kauno miesto savivaldybės būsto Šarkuvos g. 14-82, Kaune, pardavimo </w:t>
      </w:r>
      <w:r w:rsidR="00B761BA" w:rsidRPr="0077509E">
        <w:rPr>
          <w:noProof/>
          <w:szCs w:val="24"/>
        </w:rPr>
        <w:t xml:space="preserve">              </w:t>
      </w:r>
      <w:r w:rsidRPr="0077509E">
        <w:rPr>
          <w:noProof/>
          <w:szCs w:val="24"/>
        </w:rPr>
        <w:t>(TR-183)</w:t>
      </w:r>
      <w:r w:rsidR="003D74D9" w:rsidRPr="0077509E">
        <w:rPr>
          <w:noProof/>
          <w:szCs w:val="24"/>
        </w:rPr>
        <w:t>.</w:t>
      </w:r>
      <w:r w:rsidRPr="0077509E">
        <w:rPr>
          <w:noProof/>
          <w:szCs w:val="24"/>
        </w:rPr>
        <w:t xml:space="preserve"> </w:t>
      </w:r>
    </w:p>
    <w:p w:rsidR="00FE3B5B" w:rsidRPr="0077509E" w:rsidRDefault="00FE3B5B" w:rsidP="00F2278E">
      <w:pPr>
        <w:pStyle w:val="Sraopastraipa"/>
        <w:tabs>
          <w:tab w:val="left" w:pos="1276"/>
          <w:tab w:val="left" w:pos="1560"/>
        </w:tabs>
        <w:spacing w:line="276" w:lineRule="auto"/>
        <w:ind w:left="1134"/>
        <w:jc w:val="both"/>
        <w:rPr>
          <w:noProof/>
          <w:szCs w:val="24"/>
        </w:rPr>
      </w:pPr>
      <w:r w:rsidRPr="0077509E">
        <w:rPr>
          <w:noProof/>
          <w:szCs w:val="24"/>
        </w:rPr>
        <w:t xml:space="preserve">Pranešėjas </w:t>
      </w:r>
      <w:r w:rsidR="00F93D11" w:rsidRPr="0077509E">
        <w:rPr>
          <w:noProof/>
          <w:szCs w:val="24"/>
        </w:rPr>
        <w:t>–</w:t>
      </w:r>
      <w:r w:rsidRPr="0077509E">
        <w:rPr>
          <w:noProof/>
          <w:szCs w:val="24"/>
        </w:rPr>
        <w:t xml:space="preserve">  </w:t>
      </w:r>
      <w:r w:rsidRPr="0077509E">
        <w:rPr>
          <w:b/>
          <w:noProof/>
          <w:szCs w:val="24"/>
        </w:rPr>
        <w:t>Donatas Valiukas</w:t>
      </w:r>
      <w:r w:rsidR="00B761BA" w:rsidRPr="0077509E">
        <w:rPr>
          <w:noProof/>
          <w:szCs w:val="24"/>
        </w:rPr>
        <w:t>,</w:t>
      </w:r>
      <w:r w:rsidRPr="0077509E">
        <w:rPr>
          <w:noProof/>
          <w:szCs w:val="24"/>
        </w:rPr>
        <w:t xml:space="preserve"> Nekilnojamojo turto skyri</w:t>
      </w:r>
      <w:r w:rsidR="00B761BA" w:rsidRPr="0077509E">
        <w:rPr>
          <w:noProof/>
          <w:szCs w:val="24"/>
        </w:rPr>
        <w:t>a</w:t>
      </w:r>
      <w:r w:rsidRPr="0077509E">
        <w:rPr>
          <w:noProof/>
          <w:szCs w:val="24"/>
        </w:rPr>
        <w:t>us vedėjas</w:t>
      </w:r>
    </w:p>
    <w:p w:rsidR="001B7591" w:rsidRPr="0077509E" w:rsidRDefault="00E27752" w:rsidP="00FE3B5B">
      <w:pPr>
        <w:pStyle w:val="Sraopastraipa"/>
        <w:numPr>
          <w:ilvl w:val="0"/>
          <w:numId w:val="2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77509E">
        <w:rPr>
          <w:szCs w:val="24"/>
        </w:rPr>
        <w:t>Tarybos narių pareiškimai ir paklausimai (po pirmosios posėdžio pertraukos arba posėdžio pabaigoje, jeigu posėdis baigiasi iki pietų).</w:t>
      </w:r>
    </w:p>
    <w:p w:rsidR="00C32628" w:rsidRPr="00C32628" w:rsidRDefault="00C32628" w:rsidP="00E27752">
      <w:pPr>
        <w:pStyle w:val="Sraopastraipa"/>
        <w:tabs>
          <w:tab w:val="left" w:pos="1276"/>
          <w:tab w:val="left" w:pos="1560"/>
        </w:tabs>
        <w:spacing w:line="336" w:lineRule="auto"/>
        <w:ind w:left="1494" w:firstLine="1134"/>
        <w:jc w:val="both"/>
        <w:rPr>
          <w:szCs w:val="24"/>
        </w:rPr>
      </w:pPr>
    </w:p>
    <w:p w:rsidR="00F96B4B" w:rsidRPr="00281FD6" w:rsidRDefault="00F96B4B" w:rsidP="00376223">
      <w:pPr>
        <w:pStyle w:val="Sraopastraipa"/>
        <w:tabs>
          <w:tab w:val="left" w:pos="1276"/>
        </w:tabs>
        <w:spacing w:line="336" w:lineRule="auto"/>
        <w:ind w:left="851"/>
        <w:jc w:val="both"/>
        <w:rPr>
          <w:szCs w:val="24"/>
        </w:rPr>
      </w:pPr>
    </w:p>
    <w:bookmarkEnd w:id="14"/>
    <w:p w:rsidR="00EC57B6" w:rsidRDefault="00EC57B6" w:rsidP="0075280B">
      <w:pPr>
        <w:pStyle w:val="Sraopastraipa"/>
        <w:numPr>
          <w:ilvl w:val="0"/>
          <w:numId w:val="1"/>
        </w:numPr>
        <w:ind w:left="0" w:firstLine="784"/>
        <w:jc w:val="both"/>
        <w:sectPr w:rsidR="00EC57B6" w:rsidSect="008C53AA">
          <w:headerReference w:type="default" r:id="rId13"/>
          <w:footerReference w:type="default" r:id="rId14"/>
          <w:type w:val="continuous"/>
          <w:pgSz w:w="11907" w:h="16840" w:code="9"/>
          <w:pgMar w:top="1134" w:right="567" w:bottom="993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18"/>
        <w:gridCol w:w="3969"/>
      </w:tblGrid>
      <w:tr w:rsidR="0066391B">
        <w:trPr>
          <w:cantSplit/>
        </w:trPr>
        <w:tc>
          <w:tcPr>
            <w:tcW w:w="3961" w:type="dxa"/>
            <w:vAlign w:val="bottom"/>
          </w:tcPr>
          <w:p w:rsidR="0066391B" w:rsidRDefault="0066391B" w:rsidP="006C07EB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6D520D">
              <w:t xml:space="preserve">Savivaldybės </w:t>
            </w:r>
            <w:r w:rsidR="00767743">
              <w:t>me</w:t>
            </w:r>
            <w:r w:rsidR="00BC243C">
              <w:t>r</w:t>
            </w:r>
            <w:r w:rsidR="006C07EB">
              <w:t>o pavaduotoja,  įgaliota savivaldybės mero</w:t>
            </w:r>
            <w:r>
              <w:fldChar w:fldCharType="end"/>
            </w:r>
            <w:bookmarkEnd w:id="15"/>
          </w:p>
        </w:tc>
        <w:tc>
          <w:tcPr>
            <w:tcW w:w="1418" w:type="dxa"/>
            <w:vAlign w:val="bottom"/>
          </w:tcPr>
          <w:p w:rsidR="0066391B" w:rsidRDefault="0066391B">
            <w:pPr>
              <w:keepNext/>
              <w:spacing w:before="480"/>
            </w:pPr>
          </w:p>
        </w:tc>
        <w:bookmarkStart w:id="16" w:name="r20_2_1"/>
        <w:tc>
          <w:tcPr>
            <w:tcW w:w="3969" w:type="dxa"/>
            <w:vAlign w:val="bottom"/>
          </w:tcPr>
          <w:p w:rsidR="0066391B" w:rsidRDefault="0085103E" w:rsidP="006C07EB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C07EB">
              <w:t>Rasa</w:t>
            </w:r>
            <w:r>
              <w:fldChar w:fldCharType="end"/>
            </w:r>
            <w:bookmarkEnd w:id="16"/>
            <w:r w:rsidR="00570FEA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C07EB">
              <w:t>Šnapštienė</w:t>
            </w:r>
            <w:r>
              <w:fldChar w:fldCharType="end"/>
            </w:r>
            <w:bookmarkEnd w:id="17"/>
          </w:p>
        </w:tc>
      </w:tr>
    </w:tbl>
    <w:p w:rsidR="0066391B" w:rsidRDefault="0066391B">
      <w:pPr>
        <w:keepNext/>
      </w:pPr>
    </w:p>
    <w:sectPr w:rsidR="0066391B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2D0" w:rsidRDefault="00F052D0" w:rsidP="0066391B">
      <w:pPr>
        <w:pStyle w:val="Antrats"/>
      </w:pPr>
      <w:r>
        <w:separator/>
      </w:r>
    </w:p>
  </w:endnote>
  <w:endnote w:type="continuationSeparator" w:id="0">
    <w:p w:rsidR="00F052D0" w:rsidRDefault="00F052D0" w:rsidP="0066391B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2D0" w:rsidRDefault="00F052D0">
      <w:pPr>
        <w:pStyle w:val="Porat"/>
        <w:spacing w:before="240"/>
      </w:pPr>
    </w:p>
  </w:footnote>
  <w:footnote w:type="continuationSeparator" w:id="0">
    <w:p w:rsidR="00F052D0" w:rsidRDefault="00F052D0" w:rsidP="0066391B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11672">
      <w:rPr>
        <w:rStyle w:val="Puslapionumeris"/>
        <w:noProof/>
      </w:rPr>
      <w:t>7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887"/>
    <w:multiLevelType w:val="hybridMultilevel"/>
    <w:tmpl w:val="3C586DC0"/>
    <w:lvl w:ilvl="0" w:tplc="9BA2387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51" w:hanging="360"/>
      </w:pPr>
    </w:lvl>
    <w:lvl w:ilvl="2" w:tplc="0427001B" w:tentative="1">
      <w:start w:val="1"/>
      <w:numFmt w:val="lowerRoman"/>
      <w:lvlText w:val="%3."/>
      <w:lvlJc w:val="right"/>
      <w:pPr>
        <w:ind w:left="3371" w:hanging="180"/>
      </w:pPr>
    </w:lvl>
    <w:lvl w:ilvl="3" w:tplc="0427000F" w:tentative="1">
      <w:start w:val="1"/>
      <w:numFmt w:val="decimal"/>
      <w:lvlText w:val="%4."/>
      <w:lvlJc w:val="left"/>
      <w:pPr>
        <w:ind w:left="4091" w:hanging="360"/>
      </w:pPr>
    </w:lvl>
    <w:lvl w:ilvl="4" w:tplc="04270019" w:tentative="1">
      <w:start w:val="1"/>
      <w:numFmt w:val="lowerLetter"/>
      <w:lvlText w:val="%5."/>
      <w:lvlJc w:val="left"/>
      <w:pPr>
        <w:ind w:left="4811" w:hanging="360"/>
      </w:pPr>
    </w:lvl>
    <w:lvl w:ilvl="5" w:tplc="0427001B" w:tentative="1">
      <w:start w:val="1"/>
      <w:numFmt w:val="lowerRoman"/>
      <w:lvlText w:val="%6."/>
      <w:lvlJc w:val="right"/>
      <w:pPr>
        <w:ind w:left="5531" w:hanging="180"/>
      </w:pPr>
    </w:lvl>
    <w:lvl w:ilvl="6" w:tplc="0427000F" w:tentative="1">
      <w:start w:val="1"/>
      <w:numFmt w:val="decimal"/>
      <w:lvlText w:val="%7."/>
      <w:lvlJc w:val="left"/>
      <w:pPr>
        <w:ind w:left="6251" w:hanging="360"/>
      </w:pPr>
    </w:lvl>
    <w:lvl w:ilvl="7" w:tplc="04270019" w:tentative="1">
      <w:start w:val="1"/>
      <w:numFmt w:val="lowerLetter"/>
      <w:lvlText w:val="%8."/>
      <w:lvlJc w:val="left"/>
      <w:pPr>
        <w:ind w:left="6971" w:hanging="360"/>
      </w:pPr>
    </w:lvl>
    <w:lvl w:ilvl="8" w:tplc="0427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51075F6"/>
    <w:multiLevelType w:val="hybridMultilevel"/>
    <w:tmpl w:val="7F00B2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769FF"/>
    <w:multiLevelType w:val="hybridMultilevel"/>
    <w:tmpl w:val="32B6E20C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3D7123"/>
    <w:multiLevelType w:val="hybridMultilevel"/>
    <w:tmpl w:val="AEA6A0D8"/>
    <w:lvl w:ilvl="0" w:tplc="9106315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51" w:hanging="360"/>
      </w:pPr>
    </w:lvl>
    <w:lvl w:ilvl="2" w:tplc="0427001B" w:tentative="1">
      <w:start w:val="1"/>
      <w:numFmt w:val="lowerRoman"/>
      <w:lvlText w:val="%3."/>
      <w:lvlJc w:val="right"/>
      <w:pPr>
        <w:ind w:left="3371" w:hanging="180"/>
      </w:pPr>
    </w:lvl>
    <w:lvl w:ilvl="3" w:tplc="0427000F" w:tentative="1">
      <w:start w:val="1"/>
      <w:numFmt w:val="decimal"/>
      <w:lvlText w:val="%4."/>
      <w:lvlJc w:val="left"/>
      <w:pPr>
        <w:ind w:left="4091" w:hanging="360"/>
      </w:pPr>
    </w:lvl>
    <w:lvl w:ilvl="4" w:tplc="04270019" w:tentative="1">
      <w:start w:val="1"/>
      <w:numFmt w:val="lowerLetter"/>
      <w:lvlText w:val="%5."/>
      <w:lvlJc w:val="left"/>
      <w:pPr>
        <w:ind w:left="4811" w:hanging="360"/>
      </w:pPr>
    </w:lvl>
    <w:lvl w:ilvl="5" w:tplc="0427001B" w:tentative="1">
      <w:start w:val="1"/>
      <w:numFmt w:val="lowerRoman"/>
      <w:lvlText w:val="%6."/>
      <w:lvlJc w:val="right"/>
      <w:pPr>
        <w:ind w:left="5531" w:hanging="180"/>
      </w:pPr>
    </w:lvl>
    <w:lvl w:ilvl="6" w:tplc="0427000F" w:tentative="1">
      <w:start w:val="1"/>
      <w:numFmt w:val="decimal"/>
      <w:lvlText w:val="%7."/>
      <w:lvlJc w:val="left"/>
      <w:pPr>
        <w:ind w:left="6251" w:hanging="360"/>
      </w:pPr>
    </w:lvl>
    <w:lvl w:ilvl="7" w:tplc="04270019" w:tentative="1">
      <w:start w:val="1"/>
      <w:numFmt w:val="lowerLetter"/>
      <w:lvlText w:val="%8."/>
      <w:lvlJc w:val="left"/>
      <w:pPr>
        <w:ind w:left="6971" w:hanging="360"/>
      </w:pPr>
    </w:lvl>
    <w:lvl w:ilvl="8" w:tplc="0427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1AAA1E20"/>
    <w:multiLevelType w:val="hybridMultilevel"/>
    <w:tmpl w:val="B98CDC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71214"/>
    <w:multiLevelType w:val="hybridMultilevel"/>
    <w:tmpl w:val="11846B5C"/>
    <w:lvl w:ilvl="0" w:tplc="03C87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F44A9C"/>
    <w:multiLevelType w:val="hybridMultilevel"/>
    <w:tmpl w:val="FAF2BF34"/>
    <w:lvl w:ilvl="0" w:tplc="101441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F9B3C22"/>
    <w:multiLevelType w:val="hybridMultilevel"/>
    <w:tmpl w:val="537EA3E6"/>
    <w:lvl w:ilvl="0" w:tplc="658C36D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51" w:hanging="360"/>
      </w:pPr>
    </w:lvl>
    <w:lvl w:ilvl="2" w:tplc="0427001B" w:tentative="1">
      <w:start w:val="1"/>
      <w:numFmt w:val="lowerRoman"/>
      <w:lvlText w:val="%3."/>
      <w:lvlJc w:val="right"/>
      <w:pPr>
        <w:ind w:left="3371" w:hanging="180"/>
      </w:pPr>
    </w:lvl>
    <w:lvl w:ilvl="3" w:tplc="0427000F" w:tentative="1">
      <w:start w:val="1"/>
      <w:numFmt w:val="decimal"/>
      <w:lvlText w:val="%4."/>
      <w:lvlJc w:val="left"/>
      <w:pPr>
        <w:ind w:left="4091" w:hanging="360"/>
      </w:pPr>
    </w:lvl>
    <w:lvl w:ilvl="4" w:tplc="04270019" w:tentative="1">
      <w:start w:val="1"/>
      <w:numFmt w:val="lowerLetter"/>
      <w:lvlText w:val="%5."/>
      <w:lvlJc w:val="left"/>
      <w:pPr>
        <w:ind w:left="4811" w:hanging="360"/>
      </w:pPr>
    </w:lvl>
    <w:lvl w:ilvl="5" w:tplc="0427001B" w:tentative="1">
      <w:start w:val="1"/>
      <w:numFmt w:val="lowerRoman"/>
      <w:lvlText w:val="%6."/>
      <w:lvlJc w:val="right"/>
      <w:pPr>
        <w:ind w:left="5531" w:hanging="180"/>
      </w:pPr>
    </w:lvl>
    <w:lvl w:ilvl="6" w:tplc="0427000F" w:tentative="1">
      <w:start w:val="1"/>
      <w:numFmt w:val="decimal"/>
      <w:lvlText w:val="%7."/>
      <w:lvlJc w:val="left"/>
      <w:pPr>
        <w:ind w:left="6251" w:hanging="360"/>
      </w:pPr>
    </w:lvl>
    <w:lvl w:ilvl="7" w:tplc="04270019" w:tentative="1">
      <w:start w:val="1"/>
      <w:numFmt w:val="lowerLetter"/>
      <w:lvlText w:val="%8."/>
      <w:lvlJc w:val="left"/>
      <w:pPr>
        <w:ind w:left="6971" w:hanging="360"/>
      </w:pPr>
    </w:lvl>
    <w:lvl w:ilvl="8" w:tplc="0427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 w15:restartNumberingAfterBreak="0">
    <w:nsid w:val="1FDC746C"/>
    <w:multiLevelType w:val="hybridMultilevel"/>
    <w:tmpl w:val="389E5ADA"/>
    <w:lvl w:ilvl="0" w:tplc="9106315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F6F21"/>
    <w:multiLevelType w:val="hybridMultilevel"/>
    <w:tmpl w:val="1F961566"/>
    <w:lvl w:ilvl="0" w:tplc="0427000F">
      <w:start w:val="1"/>
      <w:numFmt w:val="decimal"/>
      <w:lvlText w:val="%1."/>
      <w:lvlJc w:val="left"/>
      <w:pPr>
        <w:ind w:left="3621" w:hanging="360"/>
      </w:pPr>
    </w:lvl>
    <w:lvl w:ilvl="1" w:tplc="04270019" w:tentative="1">
      <w:start w:val="1"/>
      <w:numFmt w:val="lowerLetter"/>
      <w:lvlText w:val="%2."/>
      <w:lvlJc w:val="left"/>
      <w:pPr>
        <w:ind w:left="6968" w:hanging="360"/>
      </w:pPr>
    </w:lvl>
    <w:lvl w:ilvl="2" w:tplc="0427001B" w:tentative="1">
      <w:start w:val="1"/>
      <w:numFmt w:val="lowerRoman"/>
      <w:lvlText w:val="%3."/>
      <w:lvlJc w:val="right"/>
      <w:pPr>
        <w:ind w:left="7688" w:hanging="180"/>
      </w:pPr>
    </w:lvl>
    <w:lvl w:ilvl="3" w:tplc="0427000F" w:tentative="1">
      <w:start w:val="1"/>
      <w:numFmt w:val="decimal"/>
      <w:lvlText w:val="%4."/>
      <w:lvlJc w:val="left"/>
      <w:pPr>
        <w:ind w:left="8408" w:hanging="360"/>
      </w:pPr>
    </w:lvl>
    <w:lvl w:ilvl="4" w:tplc="04270019" w:tentative="1">
      <w:start w:val="1"/>
      <w:numFmt w:val="lowerLetter"/>
      <w:lvlText w:val="%5."/>
      <w:lvlJc w:val="left"/>
      <w:pPr>
        <w:ind w:left="9128" w:hanging="360"/>
      </w:pPr>
    </w:lvl>
    <w:lvl w:ilvl="5" w:tplc="0427001B" w:tentative="1">
      <w:start w:val="1"/>
      <w:numFmt w:val="lowerRoman"/>
      <w:lvlText w:val="%6."/>
      <w:lvlJc w:val="right"/>
      <w:pPr>
        <w:ind w:left="9848" w:hanging="180"/>
      </w:pPr>
    </w:lvl>
    <w:lvl w:ilvl="6" w:tplc="0427000F" w:tentative="1">
      <w:start w:val="1"/>
      <w:numFmt w:val="decimal"/>
      <w:lvlText w:val="%7."/>
      <w:lvlJc w:val="left"/>
      <w:pPr>
        <w:ind w:left="10568" w:hanging="360"/>
      </w:pPr>
    </w:lvl>
    <w:lvl w:ilvl="7" w:tplc="04270019" w:tentative="1">
      <w:start w:val="1"/>
      <w:numFmt w:val="lowerLetter"/>
      <w:lvlText w:val="%8."/>
      <w:lvlJc w:val="left"/>
      <w:pPr>
        <w:ind w:left="11288" w:hanging="360"/>
      </w:pPr>
    </w:lvl>
    <w:lvl w:ilvl="8" w:tplc="0427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10" w15:restartNumberingAfterBreak="0">
    <w:nsid w:val="21573F85"/>
    <w:multiLevelType w:val="hybridMultilevel"/>
    <w:tmpl w:val="4468DC6E"/>
    <w:lvl w:ilvl="0" w:tplc="0427000F">
      <w:start w:val="1"/>
      <w:numFmt w:val="decimal"/>
      <w:lvlText w:val="%1."/>
      <w:lvlJc w:val="left"/>
      <w:pPr>
        <w:ind w:left="1353" w:hanging="360"/>
      </w:pPr>
    </w:lvl>
    <w:lvl w:ilvl="1" w:tplc="04270019" w:tentative="1">
      <w:start w:val="1"/>
      <w:numFmt w:val="lowerLetter"/>
      <w:lvlText w:val="%2."/>
      <w:lvlJc w:val="left"/>
      <w:pPr>
        <w:ind w:left="2924" w:hanging="360"/>
      </w:pPr>
    </w:lvl>
    <w:lvl w:ilvl="2" w:tplc="0427001B" w:tentative="1">
      <w:start w:val="1"/>
      <w:numFmt w:val="lowerRoman"/>
      <w:lvlText w:val="%3."/>
      <w:lvlJc w:val="right"/>
      <w:pPr>
        <w:ind w:left="3644" w:hanging="180"/>
      </w:pPr>
    </w:lvl>
    <w:lvl w:ilvl="3" w:tplc="0427000F" w:tentative="1">
      <w:start w:val="1"/>
      <w:numFmt w:val="decimal"/>
      <w:lvlText w:val="%4."/>
      <w:lvlJc w:val="left"/>
      <w:pPr>
        <w:ind w:left="4364" w:hanging="360"/>
      </w:pPr>
    </w:lvl>
    <w:lvl w:ilvl="4" w:tplc="04270019" w:tentative="1">
      <w:start w:val="1"/>
      <w:numFmt w:val="lowerLetter"/>
      <w:lvlText w:val="%5."/>
      <w:lvlJc w:val="left"/>
      <w:pPr>
        <w:ind w:left="5084" w:hanging="360"/>
      </w:pPr>
    </w:lvl>
    <w:lvl w:ilvl="5" w:tplc="0427001B" w:tentative="1">
      <w:start w:val="1"/>
      <w:numFmt w:val="lowerRoman"/>
      <w:lvlText w:val="%6."/>
      <w:lvlJc w:val="right"/>
      <w:pPr>
        <w:ind w:left="5804" w:hanging="180"/>
      </w:pPr>
    </w:lvl>
    <w:lvl w:ilvl="6" w:tplc="0427000F" w:tentative="1">
      <w:start w:val="1"/>
      <w:numFmt w:val="decimal"/>
      <w:lvlText w:val="%7."/>
      <w:lvlJc w:val="left"/>
      <w:pPr>
        <w:ind w:left="6524" w:hanging="360"/>
      </w:pPr>
    </w:lvl>
    <w:lvl w:ilvl="7" w:tplc="04270019" w:tentative="1">
      <w:start w:val="1"/>
      <w:numFmt w:val="lowerLetter"/>
      <w:lvlText w:val="%8."/>
      <w:lvlJc w:val="left"/>
      <w:pPr>
        <w:ind w:left="7244" w:hanging="360"/>
      </w:pPr>
    </w:lvl>
    <w:lvl w:ilvl="8" w:tplc="0427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28981090"/>
    <w:multiLevelType w:val="hybridMultilevel"/>
    <w:tmpl w:val="32D47C16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F3C55"/>
    <w:multiLevelType w:val="hybridMultilevel"/>
    <w:tmpl w:val="901CF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65FF9"/>
    <w:multiLevelType w:val="hybridMultilevel"/>
    <w:tmpl w:val="53D6C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D621F"/>
    <w:multiLevelType w:val="hybridMultilevel"/>
    <w:tmpl w:val="EFB0B4D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C1FAC"/>
    <w:multiLevelType w:val="hybridMultilevel"/>
    <w:tmpl w:val="C29EDA5A"/>
    <w:lvl w:ilvl="0" w:tplc="431856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18D7444"/>
    <w:multiLevelType w:val="hybridMultilevel"/>
    <w:tmpl w:val="66C4E2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048BF"/>
    <w:multiLevelType w:val="hybridMultilevel"/>
    <w:tmpl w:val="E9F87300"/>
    <w:lvl w:ilvl="0" w:tplc="2CE6F7B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467D5BCF"/>
    <w:multiLevelType w:val="hybridMultilevel"/>
    <w:tmpl w:val="BA2C9B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11A3E"/>
    <w:multiLevelType w:val="hybridMultilevel"/>
    <w:tmpl w:val="F25089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62611"/>
    <w:multiLevelType w:val="hybridMultilevel"/>
    <w:tmpl w:val="25D26E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25889"/>
    <w:multiLevelType w:val="hybridMultilevel"/>
    <w:tmpl w:val="B3F445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C25E5"/>
    <w:multiLevelType w:val="hybridMultilevel"/>
    <w:tmpl w:val="E67815C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3A610D5"/>
    <w:multiLevelType w:val="hybridMultilevel"/>
    <w:tmpl w:val="4BB275EC"/>
    <w:lvl w:ilvl="0" w:tplc="14D6B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D07725"/>
    <w:multiLevelType w:val="hybridMultilevel"/>
    <w:tmpl w:val="3392C6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27532"/>
    <w:multiLevelType w:val="hybridMultilevel"/>
    <w:tmpl w:val="7E389E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A1B19"/>
    <w:multiLevelType w:val="hybridMultilevel"/>
    <w:tmpl w:val="76980556"/>
    <w:lvl w:ilvl="0" w:tplc="0427000F">
      <w:start w:val="1"/>
      <w:numFmt w:val="decimal"/>
      <w:lvlText w:val="%1."/>
      <w:lvlJc w:val="left"/>
      <w:pPr>
        <w:ind w:left="2204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A9D2C3F"/>
    <w:multiLevelType w:val="hybridMultilevel"/>
    <w:tmpl w:val="F01C29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1637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D4E6D"/>
    <w:multiLevelType w:val="hybridMultilevel"/>
    <w:tmpl w:val="EEA257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3"/>
  </w:num>
  <w:num w:numId="4">
    <w:abstractNumId w:val="12"/>
  </w:num>
  <w:num w:numId="5">
    <w:abstractNumId w:val="25"/>
  </w:num>
  <w:num w:numId="6">
    <w:abstractNumId w:val="23"/>
  </w:num>
  <w:num w:numId="7">
    <w:abstractNumId w:val="11"/>
  </w:num>
  <w:num w:numId="8">
    <w:abstractNumId w:val="22"/>
  </w:num>
  <w:num w:numId="9">
    <w:abstractNumId w:val="6"/>
  </w:num>
  <w:num w:numId="10">
    <w:abstractNumId w:val="18"/>
  </w:num>
  <w:num w:numId="11">
    <w:abstractNumId w:val="3"/>
  </w:num>
  <w:num w:numId="12">
    <w:abstractNumId w:val="8"/>
  </w:num>
  <w:num w:numId="13">
    <w:abstractNumId w:val="28"/>
  </w:num>
  <w:num w:numId="14">
    <w:abstractNumId w:val="10"/>
  </w:num>
  <w:num w:numId="15">
    <w:abstractNumId w:val="26"/>
  </w:num>
  <w:num w:numId="16">
    <w:abstractNumId w:val="0"/>
  </w:num>
  <w:num w:numId="17">
    <w:abstractNumId w:val="14"/>
  </w:num>
  <w:num w:numId="18">
    <w:abstractNumId w:val="7"/>
  </w:num>
  <w:num w:numId="19">
    <w:abstractNumId w:val="16"/>
  </w:num>
  <w:num w:numId="20">
    <w:abstractNumId w:val="9"/>
  </w:num>
  <w:num w:numId="21">
    <w:abstractNumId w:val="5"/>
  </w:num>
  <w:num w:numId="22">
    <w:abstractNumId w:val="1"/>
  </w:num>
  <w:num w:numId="23">
    <w:abstractNumId w:val="17"/>
  </w:num>
  <w:num w:numId="24">
    <w:abstractNumId w:val="24"/>
  </w:num>
  <w:num w:numId="25">
    <w:abstractNumId w:val="19"/>
  </w:num>
  <w:num w:numId="26">
    <w:abstractNumId w:val="20"/>
  </w:num>
  <w:num w:numId="27">
    <w:abstractNumId w:val="21"/>
  </w:num>
  <w:num w:numId="28">
    <w:abstractNumId w:val="2"/>
  </w:num>
  <w:num w:numId="2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B2B87"/>
    <w:rsid w:val="00001A93"/>
    <w:rsid w:val="00001EFD"/>
    <w:rsid w:val="00007DB4"/>
    <w:rsid w:val="00013F36"/>
    <w:rsid w:val="00013F41"/>
    <w:rsid w:val="000203DC"/>
    <w:rsid w:val="00023E4A"/>
    <w:rsid w:val="0002559C"/>
    <w:rsid w:val="000271D6"/>
    <w:rsid w:val="000326A7"/>
    <w:rsid w:val="00034BFE"/>
    <w:rsid w:val="00035AD2"/>
    <w:rsid w:val="00044627"/>
    <w:rsid w:val="00044717"/>
    <w:rsid w:val="00046AF6"/>
    <w:rsid w:val="00063741"/>
    <w:rsid w:val="0006398F"/>
    <w:rsid w:val="00065EEC"/>
    <w:rsid w:val="00071A09"/>
    <w:rsid w:val="00072AD4"/>
    <w:rsid w:val="00074B76"/>
    <w:rsid w:val="00074E99"/>
    <w:rsid w:val="0007749A"/>
    <w:rsid w:val="00081F67"/>
    <w:rsid w:val="00084B15"/>
    <w:rsid w:val="00087E68"/>
    <w:rsid w:val="0009508F"/>
    <w:rsid w:val="000A04BE"/>
    <w:rsid w:val="000A371C"/>
    <w:rsid w:val="000B1EF5"/>
    <w:rsid w:val="000C3629"/>
    <w:rsid w:val="000C5356"/>
    <w:rsid w:val="000C541E"/>
    <w:rsid w:val="000C665D"/>
    <w:rsid w:val="000D29B7"/>
    <w:rsid w:val="000E77B4"/>
    <w:rsid w:val="000F1873"/>
    <w:rsid w:val="000F1F4A"/>
    <w:rsid w:val="000F28A0"/>
    <w:rsid w:val="000F29E5"/>
    <w:rsid w:val="000F3489"/>
    <w:rsid w:val="000F4AC8"/>
    <w:rsid w:val="001003A4"/>
    <w:rsid w:val="00103121"/>
    <w:rsid w:val="00103549"/>
    <w:rsid w:val="00114924"/>
    <w:rsid w:val="00114C54"/>
    <w:rsid w:val="00115023"/>
    <w:rsid w:val="00116232"/>
    <w:rsid w:val="001216C1"/>
    <w:rsid w:val="00123946"/>
    <w:rsid w:val="00124C53"/>
    <w:rsid w:val="00125067"/>
    <w:rsid w:val="00126725"/>
    <w:rsid w:val="00126937"/>
    <w:rsid w:val="00127990"/>
    <w:rsid w:val="0013184D"/>
    <w:rsid w:val="0013573C"/>
    <w:rsid w:val="00136905"/>
    <w:rsid w:val="00137F4C"/>
    <w:rsid w:val="00141920"/>
    <w:rsid w:val="001425C5"/>
    <w:rsid w:val="0014323F"/>
    <w:rsid w:val="0014400D"/>
    <w:rsid w:val="00154B55"/>
    <w:rsid w:val="001636CB"/>
    <w:rsid w:val="001653C2"/>
    <w:rsid w:val="00170327"/>
    <w:rsid w:val="00173C87"/>
    <w:rsid w:val="001753B1"/>
    <w:rsid w:val="0018251B"/>
    <w:rsid w:val="0018463B"/>
    <w:rsid w:val="00184E40"/>
    <w:rsid w:val="00185142"/>
    <w:rsid w:val="00191939"/>
    <w:rsid w:val="00191E84"/>
    <w:rsid w:val="00192044"/>
    <w:rsid w:val="00194269"/>
    <w:rsid w:val="001A2F9A"/>
    <w:rsid w:val="001B3040"/>
    <w:rsid w:val="001B519B"/>
    <w:rsid w:val="001B7591"/>
    <w:rsid w:val="001C0E66"/>
    <w:rsid w:val="001C187D"/>
    <w:rsid w:val="001C1B57"/>
    <w:rsid w:val="001D749F"/>
    <w:rsid w:val="001E0B80"/>
    <w:rsid w:val="001E60DF"/>
    <w:rsid w:val="001E7014"/>
    <w:rsid w:val="001E764A"/>
    <w:rsid w:val="001F52B3"/>
    <w:rsid w:val="00201FF8"/>
    <w:rsid w:val="00203B94"/>
    <w:rsid w:val="00206146"/>
    <w:rsid w:val="00207006"/>
    <w:rsid w:val="00216FB8"/>
    <w:rsid w:val="002209C9"/>
    <w:rsid w:val="00220E2D"/>
    <w:rsid w:val="00227D6B"/>
    <w:rsid w:val="002361AC"/>
    <w:rsid w:val="002362B3"/>
    <w:rsid w:val="00236862"/>
    <w:rsid w:val="00241D3B"/>
    <w:rsid w:val="0024315D"/>
    <w:rsid w:val="0024608C"/>
    <w:rsid w:val="00250789"/>
    <w:rsid w:val="002507E4"/>
    <w:rsid w:val="00251856"/>
    <w:rsid w:val="00253E5B"/>
    <w:rsid w:val="002547DC"/>
    <w:rsid w:val="00260D4E"/>
    <w:rsid w:val="0026184B"/>
    <w:rsid w:val="0026350F"/>
    <w:rsid w:val="002662E8"/>
    <w:rsid w:val="00270BA4"/>
    <w:rsid w:val="00270C74"/>
    <w:rsid w:val="002777C0"/>
    <w:rsid w:val="00281A2C"/>
    <w:rsid w:val="00281FD6"/>
    <w:rsid w:val="00282717"/>
    <w:rsid w:val="002868F6"/>
    <w:rsid w:val="002926C0"/>
    <w:rsid w:val="0029380A"/>
    <w:rsid w:val="00295504"/>
    <w:rsid w:val="00297E05"/>
    <w:rsid w:val="002A0B95"/>
    <w:rsid w:val="002A14E9"/>
    <w:rsid w:val="002A4A9E"/>
    <w:rsid w:val="002A5766"/>
    <w:rsid w:val="002A5B2F"/>
    <w:rsid w:val="002A7ECE"/>
    <w:rsid w:val="002B0BC2"/>
    <w:rsid w:val="002C5F6B"/>
    <w:rsid w:val="002C6B5D"/>
    <w:rsid w:val="002D37C8"/>
    <w:rsid w:val="002E36B7"/>
    <w:rsid w:val="002F1CFC"/>
    <w:rsid w:val="002F2721"/>
    <w:rsid w:val="002F3208"/>
    <w:rsid w:val="002F6F6D"/>
    <w:rsid w:val="00300825"/>
    <w:rsid w:val="00301350"/>
    <w:rsid w:val="0030170C"/>
    <w:rsid w:val="00304887"/>
    <w:rsid w:val="00306505"/>
    <w:rsid w:val="0031043B"/>
    <w:rsid w:val="003132AD"/>
    <w:rsid w:val="003159DE"/>
    <w:rsid w:val="00321003"/>
    <w:rsid w:val="0032356E"/>
    <w:rsid w:val="003245FC"/>
    <w:rsid w:val="003271AF"/>
    <w:rsid w:val="003271D7"/>
    <w:rsid w:val="003314BB"/>
    <w:rsid w:val="00333F25"/>
    <w:rsid w:val="0034124E"/>
    <w:rsid w:val="00341FCA"/>
    <w:rsid w:val="00346467"/>
    <w:rsid w:val="00346E0C"/>
    <w:rsid w:val="00347BB1"/>
    <w:rsid w:val="00347EFD"/>
    <w:rsid w:val="003540C4"/>
    <w:rsid w:val="003600C0"/>
    <w:rsid w:val="00364D55"/>
    <w:rsid w:val="003703F7"/>
    <w:rsid w:val="00376223"/>
    <w:rsid w:val="00382DBC"/>
    <w:rsid w:val="0038338A"/>
    <w:rsid w:val="0038480A"/>
    <w:rsid w:val="003900FE"/>
    <w:rsid w:val="0039119D"/>
    <w:rsid w:val="0039511B"/>
    <w:rsid w:val="00396D34"/>
    <w:rsid w:val="003A234B"/>
    <w:rsid w:val="003A6B58"/>
    <w:rsid w:val="003A6E5F"/>
    <w:rsid w:val="003B2861"/>
    <w:rsid w:val="003C3CAB"/>
    <w:rsid w:val="003C41EA"/>
    <w:rsid w:val="003D1E20"/>
    <w:rsid w:val="003D74D9"/>
    <w:rsid w:val="003E1243"/>
    <w:rsid w:val="003E31B4"/>
    <w:rsid w:val="003F12CB"/>
    <w:rsid w:val="004023F6"/>
    <w:rsid w:val="00406834"/>
    <w:rsid w:val="00407CCB"/>
    <w:rsid w:val="004107B2"/>
    <w:rsid w:val="004118BE"/>
    <w:rsid w:val="00411A65"/>
    <w:rsid w:val="00415632"/>
    <w:rsid w:val="004160F4"/>
    <w:rsid w:val="00417ADD"/>
    <w:rsid w:val="004209A1"/>
    <w:rsid w:val="00422EDC"/>
    <w:rsid w:val="00427ADF"/>
    <w:rsid w:val="00436082"/>
    <w:rsid w:val="004410D4"/>
    <w:rsid w:val="00444315"/>
    <w:rsid w:val="00445FBE"/>
    <w:rsid w:val="004460BF"/>
    <w:rsid w:val="00446A50"/>
    <w:rsid w:val="00452934"/>
    <w:rsid w:val="00460A4D"/>
    <w:rsid w:val="0046245B"/>
    <w:rsid w:val="00470BE9"/>
    <w:rsid w:val="0047102E"/>
    <w:rsid w:val="0049143B"/>
    <w:rsid w:val="00496015"/>
    <w:rsid w:val="004A153F"/>
    <w:rsid w:val="004A5A8D"/>
    <w:rsid w:val="004A6E20"/>
    <w:rsid w:val="004B10A9"/>
    <w:rsid w:val="004B3039"/>
    <w:rsid w:val="004B4CEF"/>
    <w:rsid w:val="004B5720"/>
    <w:rsid w:val="004B773A"/>
    <w:rsid w:val="004C3357"/>
    <w:rsid w:val="004D11C8"/>
    <w:rsid w:val="004D130F"/>
    <w:rsid w:val="004D2D91"/>
    <w:rsid w:val="004D3095"/>
    <w:rsid w:val="004D371B"/>
    <w:rsid w:val="004D55C5"/>
    <w:rsid w:val="004D6474"/>
    <w:rsid w:val="004E061B"/>
    <w:rsid w:val="004E2BE9"/>
    <w:rsid w:val="004E3E5C"/>
    <w:rsid w:val="00500E17"/>
    <w:rsid w:val="0050207D"/>
    <w:rsid w:val="00510750"/>
    <w:rsid w:val="00514F94"/>
    <w:rsid w:val="005216A8"/>
    <w:rsid w:val="00523D27"/>
    <w:rsid w:val="00525AAD"/>
    <w:rsid w:val="00531884"/>
    <w:rsid w:val="00540789"/>
    <w:rsid w:val="0054255C"/>
    <w:rsid w:val="0054343B"/>
    <w:rsid w:val="005467C7"/>
    <w:rsid w:val="00555CAE"/>
    <w:rsid w:val="00556367"/>
    <w:rsid w:val="00560B85"/>
    <w:rsid w:val="0056147E"/>
    <w:rsid w:val="00561B47"/>
    <w:rsid w:val="005634E5"/>
    <w:rsid w:val="00570FEA"/>
    <w:rsid w:val="005729B2"/>
    <w:rsid w:val="00574C07"/>
    <w:rsid w:val="00576791"/>
    <w:rsid w:val="00576974"/>
    <w:rsid w:val="00584FE8"/>
    <w:rsid w:val="0058502C"/>
    <w:rsid w:val="0058686F"/>
    <w:rsid w:val="005904CD"/>
    <w:rsid w:val="00594FD3"/>
    <w:rsid w:val="005956DD"/>
    <w:rsid w:val="005A090F"/>
    <w:rsid w:val="005A0A82"/>
    <w:rsid w:val="005A42C7"/>
    <w:rsid w:val="005A60BC"/>
    <w:rsid w:val="005A72BE"/>
    <w:rsid w:val="005A732B"/>
    <w:rsid w:val="005B00ED"/>
    <w:rsid w:val="005B7A98"/>
    <w:rsid w:val="005C4D8A"/>
    <w:rsid w:val="005D1670"/>
    <w:rsid w:val="005D2DCA"/>
    <w:rsid w:val="005D5182"/>
    <w:rsid w:val="005D5A20"/>
    <w:rsid w:val="005D6C1D"/>
    <w:rsid w:val="005E434D"/>
    <w:rsid w:val="005E4E6B"/>
    <w:rsid w:val="005F1C22"/>
    <w:rsid w:val="005F4918"/>
    <w:rsid w:val="005F7E51"/>
    <w:rsid w:val="0060047D"/>
    <w:rsid w:val="0060182E"/>
    <w:rsid w:val="00602278"/>
    <w:rsid w:val="006034E3"/>
    <w:rsid w:val="006038E7"/>
    <w:rsid w:val="006100CB"/>
    <w:rsid w:val="00620833"/>
    <w:rsid w:val="00620D28"/>
    <w:rsid w:val="0062461D"/>
    <w:rsid w:val="00624622"/>
    <w:rsid w:val="006334B0"/>
    <w:rsid w:val="006351C1"/>
    <w:rsid w:val="00637A8E"/>
    <w:rsid w:val="00646D32"/>
    <w:rsid w:val="00647D90"/>
    <w:rsid w:val="00651E2C"/>
    <w:rsid w:val="0066391B"/>
    <w:rsid w:val="006650AF"/>
    <w:rsid w:val="0066686E"/>
    <w:rsid w:val="00670A42"/>
    <w:rsid w:val="00673A80"/>
    <w:rsid w:val="006759AB"/>
    <w:rsid w:val="00680231"/>
    <w:rsid w:val="006809CD"/>
    <w:rsid w:val="0068683E"/>
    <w:rsid w:val="00687173"/>
    <w:rsid w:val="00687B9E"/>
    <w:rsid w:val="0069150C"/>
    <w:rsid w:val="0069363D"/>
    <w:rsid w:val="006937D9"/>
    <w:rsid w:val="006960A9"/>
    <w:rsid w:val="006975FD"/>
    <w:rsid w:val="006A164E"/>
    <w:rsid w:val="006A1F1A"/>
    <w:rsid w:val="006A47C8"/>
    <w:rsid w:val="006B1B82"/>
    <w:rsid w:val="006B2B87"/>
    <w:rsid w:val="006C07EB"/>
    <w:rsid w:val="006C1326"/>
    <w:rsid w:val="006D520D"/>
    <w:rsid w:val="006D6E75"/>
    <w:rsid w:val="006E31A2"/>
    <w:rsid w:val="006E3BDD"/>
    <w:rsid w:val="006E4547"/>
    <w:rsid w:val="006F58C7"/>
    <w:rsid w:val="006F59DF"/>
    <w:rsid w:val="007044F3"/>
    <w:rsid w:val="0070607C"/>
    <w:rsid w:val="007102B6"/>
    <w:rsid w:val="00714ED3"/>
    <w:rsid w:val="0071638E"/>
    <w:rsid w:val="00717335"/>
    <w:rsid w:val="00717C38"/>
    <w:rsid w:val="0072401A"/>
    <w:rsid w:val="00724125"/>
    <w:rsid w:val="00732016"/>
    <w:rsid w:val="00742691"/>
    <w:rsid w:val="007432B3"/>
    <w:rsid w:val="00743A4A"/>
    <w:rsid w:val="0074614C"/>
    <w:rsid w:val="007515A9"/>
    <w:rsid w:val="0075280B"/>
    <w:rsid w:val="00753D71"/>
    <w:rsid w:val="007565A1"/>
    <w:rsid w:val="00763144"/>
    <w:rsid w:val="00765B1E"/>
    <w:rsid w:val="0076682C"/>
    <w:rsid w:val="00767743"/>
    <w:rsid w:val="00774DEF"/>
    <w:rsid w:val="0077509E"/>
    <w:rsid w:val="0077549F"/>
    <w:rsid w:val="00785A3A"/>
    <w:rsid w:val="00785B2D"/>
    <w:rsid w:val="00786CE3"/>
    <w:rsid w:val="0078762C"/>
    <w:rsid w:val="00790138"/>
    <w:rsid w:val="00792459"/>
    <w:rsid w:val="00793103"/>
    <w:rsid w:val="00794ECF"/>
    <w:rsid w:val="0079634B"/>
    <w:rsid w:val="007A2B50"/>
    <w:rsid w:val="007A4FF0"/>
    <w:rsid w:val="007A58FB"/>
    <w:rsid w:val="007B2C8F"/>
    <w:rsid w:val="007B3A6E"/>
    <w:rsid w:val="007B56A3"/>
    <w:rsid w:val="007B5780"/>
    <w:rsid w:val="007C10A7"/>
    <w:rsid w:val="007C4D22"/>
    <w:rsid w:val="007D4F86"/>
    <w:rsid w:val="007D56AF"/>
    <w:rsid w:val="007D5A26"/>
    <w:rsid w:val="007E07E5"/>
    <w:rsid w:val="007E22C5"/>
    <w:rsid w:val="007E2DA8"/>
    <w:rsid w:val="007F403E"/>
    <w:rsid w:val="00811A77"/>
    <w:rsid w:val="00823002"/>
    <w:rsid w:val="00826A8B"/>
    <w:rsid w:val="00831D4A"/>
    <w:rsid w:val="008334E9"/>
    <w:rsid w:val="00836B83"/>
    <w:rsid w:val="00836C73"/>
    <w:rsid w:val="00837AB2"/>
    <w:rsid w:val="00837BB0"/>
    <w:rsid w:val="00837FE0"/>
    <w:rsid w:val="00840772"/>
    <w:rsid w:val="00841BF4"/>
    <w:rsid w:val="0084500B"/>
    <w:rsid w:val="00846E93"/>
    <w:rsid w:val="00846F46"/>
    <w:rsid w:val="0084751A"/>
    <w:rsid w:val="0085103E"/>
    <w:rsid w:val="00851708"/>
    <w:rsid w:val="00854012"/>
    <w:rsid w:val="008544C9"/>
    <w:rsid w:val="00854932"/>
    <w:rsid w:val="00857F08"/>
    <w:rsid w:val="00865B1C"/>
    <w:rsid w:val="00867530"/>
    <w:rsid w:val="00891D51"/>
    <w:rsid w:val="00893670"/>
    <w:rsid w:val="008A0B25"/>
    <w:rsid w:val="008A1015"/>
    <w:rsid w:val="008A2D67"/>
    <w:rsid w:val="008A3847"/>
    <w:rsid w:val="008A519B"/>
    <w:rsid w:val="008A5BD0"/>
    <w:rsid w:val="008A5BEB"/>
    <w:rsid w:val="008A71D3"/>
    <w:rsid w:val="008B1CCA"/>
    <w:rsid w:val="008C2937"/>
    <w:rsid w:val="008C47C6"/>
    <w:rsid w:val="008C53AA"/>
    <w:rsid w:val="008D0C38"/>
    <w:rsid w:val="008D1D60"/>
    <w:rsid w:val="008D44F3"/>
    <w:rsid w:val="008D4B4A"/>
    <w:rsid w:val="008E1A73"/>
    <w:rsid w:val="008E5E5C"/>
    <w:rsid w:val="008E7722"/>
    <w:rsid w:val="008F0CAA"/>
    <w:rsid w:val="008F1CCE"/>
    <w:rsid w:val="008F1D6B"/>
    <w:rsid w:val="008F6E12"/>
    <w:rsid w:val="008F7C3B"/>
    <w:rsid w:val="0090162F"/>
    <w:rsid w:val="00911672"/>
    <w:rsid w:val="00911C38"/>
    <w:rsid w:val="00912B6D"/>
    <w:rsid w:val="009138FE"/>
    <w:rsid w:val="009164E9"/>
    <w:rsid w:val="00916A9B"/>
    <w:rsid w:val="009201C7"/>
    <w:rsid w:val="00921728"/>
    <w:rsid w:val="009231C5"/>
    <w:rsid w:val="009244F3"/>
    <w:rsid w:val="009355CC"/>
    <w:rsid w:val="0094118C"/>
    <w:rsid w:val="00941C6A"/>
    <w:rsid w:val="00944FFD"/>
    <w:rsid w:val="0095390A"/>
    <w:rsid w:val="009547C5"/>
    <w:rsid w:val="00955FB9"/>
    <w:rsid w:val="00960371"/>
    <w:rsid w:val="009657E9"/>
    <w:rsid w:val="00972A6E"/>
    <w:rsid w:val="00976FBA"/>
    <w:rsid w:val="0098147F"/>
    <w:rsid w:val="00981629"/>
    <w:rsid w:val="009819C1"/>
    <w:rsid w:val="00984F72"/>
    <w:rsid w:val="00985FB8"/>
    <w:rsid w:val="009863B1"/>
    <w:rsid w:val="0098666A"/>
    <w:rsid w:val="0098764F"/>
    <w:rsid w:val="009932E8"/>
    <w:rsid w:val="00993B0A"/>
    <w:rsid w:val="009A02D7"/>
    <w:rsid w:val="009A373E"/>
    <w:rsid w:val="009A541A"/>
    <w:rsid w:val="009A6513"/>
    <w:rsid w:val="009C0229"/>
    <w:rsid w:val="009C358F"/>
    <w:rsid w:val="009C42FE"/>
    <w:rsid w:val="009C6428"/>
    <w:rsid w:val="009D091D"/>
    <w:rsid w:val="009F153F"/>
    <w:rsid w:val="009F43DB"/>
    <w:rsid w:val="009F70A1"/>
    <w:rsid w:val="009F7C49"/>
    <w:rsid w:val="00A00D89"/>
    <w:rsid w:val="00A03B8E"/>
    <w:rsid w:val="00A04C7F"/>
    <w:rsid w:val="00A05D69"/>
    <w:rsid w:val="00A07347"/>
    <w:rsid w:val="00A13320"/>
    <w:rsid w:val="00A23939"/>
    <w:rsid w:val="00A2400D"/>
    <w:rsid w:val="00A26238"/>
    <w:rsid w:val="00A347A8"/>
    <w:rsid w:val="00A36660"/>
    <w:rsid w:val="00A4107D"/>
    <w:rsid w:val="00A420D8"/>
    <w:rsid w:val="00A433BA"/>
    <w:rsid w:val="00A6441D"/>
    <w:rsid w:val="00A71B54"/>
    <w:rsid w:val="00A71DE1"/>
    <w:rsid w:val="00A72B93"/>
    <w:rsid w:val="00A7357C"/>
    <w:rsid w:val="00A80B92"/>
    <w:rsid w:val="00A84BDC"/>
    <w:rsid w:val="00A84F17"/>
    <w:rsid w:val="00A85AEB"/>
    <w:rsid w:val="00A9136E"/>
    <w:rsid w:val="00A91F97"/>
    <w:rsid w:val="00A955A1"/>
    <w:rsid w:val="00A97CFC"/>
    <w:rsid w:val="00AA049B"/>
    <w:rsid w:val="00AA2629"/>
    <w:rsid w:val="00AB3B8F"/>
    <w:rsid w:val="00AB4259"/>
    <w:rsid w:val="00AB5B0F"/>
    <w:rsid w:val="00AC0F6C"/>
    <w:rsid w:val="00AE6E80"/>
    <w:rsid w:val="00AF07CD"/>
    <w:rsid w:val="00AF217E"/>
    <w:rsid w:val="00AF420B"/>
    <w:rsid w:val="00AF66C8"/>
    <w:rsid w:val="00B007A4"/>
    <w:rsid w:val="00B03DA2"/>
    <w:rsid w:val="00B1283E"/>
    <w:rsid w:val="00B14A5C"/>
    <w:rsid w:val="00B17073"/>
    <w:rsid w:val="00B17662"/>
    <w:rsid w:val="00B205D5"/>
    <w:rsid w:val="00B21652"/>
    <w:rsid w:val="00B231E3"/>
    <w:rsid w:val="00B2627C"/>
    <w:rsid w:val="00B30BAE"/>
    <w:rsid w:val="00B33686"/>
    <w:rsid w:val="00B3489C"/>
    <w:rsid w:val="00B42363"/>
    <w:rsid w:val="00B433C4"/>
    <w:rsid w:val="00B43509"/>
    <w:rsid w:val="00B45F4B"/>
    <w:rsid w:val="00B517C4"/>
    <w:rsid w:val="00B57E7F"/>
    <w:rsid w:val="00B61CEB"/>
    <w:rsid w:val="00B66E9B"/>
    <w:rsid w:val="00B67BCD"/>
    <w:rsid w:val="00B711F5"/>
    <w:rsid w:val="00B761BA"/>
    <w:rsid w:val="00B8119A"/>
    <w:rsid w:val="00B81E58"/>
    <w:rsid w:val="00B8296E"/>
    <w:rsid w:val="00B86439"/>
    <w:rsid w:val="00B867A7"/>
    <w:rsid w:val="00B87E8A"/>
    <w:rsid w:val="00B90857"/>
    <w:rsid w:val="00B90BCE"/>
    <w:rsid w:val="00B9283B"/>
    <w:rsid w:val="00B954B8"/>
    <w:rsid w:val="00BA54B9"/>
    <w:rsid w:val="00BB7165"/>
    <w:rsid w:val="00BC040A"/>
    <w:rsid w:val="00BC243C"/>
    <w:rsid w:val="00BC2D33"/>
    <w:rsid w:val="00BC2EA6"/>
    <w:rsid w:val="00BC3B70"/>
    <w:rsid w:val="00BC3D30"/>
    <w:rsid w:val="00BC5888"/>
    <w:rsid w:val="00BC742D"/>
    <w:rsid w:val="00BD3341"/>
    <w:rsid w:val="00BD5121"/>
    <w:rsid w:val="00BE061E"/>
    <w:rsid w:val="00BE32DA"/>
    <w:rsid w:val="00BE37E2"/>
    <w:rsid w:val="00BE7B7D"/>
    <w:rsid w:val="00BF5567"/>
    <w:rsid w:val="00C01859"/>
    <w:rsid w:val="00C03498"/>
    <w:rsid w:val="00C06D01"/>
    <w:rsid w:val="00C10450"/>
    <w:rsid w:val="00C12B28"/>
    <w:rsid w:val="00C12C5A"/>
    <w:rsid w:val="00C145FA"/>
    <w:rsid w:val="00C1469B"/>
    <w:rsid w:val="00C14F15"/>
    <w:rsid w:val="00C32628"/>
    <w:rsid w:val="00C3268C"/>
    <w:rsid w:val="00C355E3"/>
    <w:rsid w:val="00C362C7"/>
    <w:rsid w:val="00C37041"/>
    <w:rsid w:val="00C373B1"/>
    <w:rsid w:val="00C41854"/>
    <w:rsid w:val="00C426D8"/>
    <w:rsid w:val="00C42CD7"/>
    <w:rsid w:val="00C474F0"/>
    <w:rsid w:val="00C47951"/>
    <w:rsid w:val="00C52CE1"/>
    <w:rsid w:val="00C53B9D"/>
    <w:rsid w:val="00C53E25"/>
    <w:rsid w:val="00C548D2"/>
    <w:rsid w:val="00C63CD5"/>
    <w:rsid w:val="00C640BA"/>
    <w:rsid w:val="00C70BD2"/>
    <w:rsid w:val="00C711C1"/>
    <w:rsid w:val="00C72414"/>
    <w:rsid w:val="00C8160A"/>
    <w:rsid w:val="00C8239E"/>
    <w:rsid w:val="00C85B5F"/>
    <w:rsid w:val="00C86C50"/>
    <w:rsid w:val="00C87036"/>
    <w:rsid w:val="00C90FF2"/>
    <w:rsid w:val="00C97855"/>
    <w:rsid w:val="00CA0BEB"/>
    <w:rsid w:val="00CA6173"/>
    <w:rsid w:val="00CA7ADE"/>
    <w:rsid w:val="00CA7B5C"/>
    <w:rsid w:val="00CB0D46"/>
    <w:rsid w:val="00CB344F"/>
    <w:rsid w:val="00CC04D3"/>
    <w:rsid w:val="00CC1CF2"/>
    <w:rsid w:val="00CC475F"/>
    <w:rsid w:val="00CC535A"/>
    <w:rsid w:val="00CD24A4"/>
    <w:rsid w:val="00CD58A7"/>
    <w:rsid w:val="00CD6E00"/>
    <w:rsid w:val="00CF0B46"/>
    <w:rsid w:val="00D0144F"/>
    <w:rsid w:val="00D0238F"/>
    <w:rsid w:val="00D029F1"/>
    <w:rsid w:val="00D03339"/>
    <w:rsid w:val="00D03FD8"/>
    <w:rsid w:val="00D0444B"/>
    <w:rsid w:val="00D05112"/>
    <w:rsid w:val="00D05346"/>
    <w:rsid w:val="00D062D4"/>
    <w:rsid w:val="00D0774D"/>
    <w:rsid w:val="00D1445A"/>
    <w:rsid w:val="00D21F8E"/>
    <w:rsid w:val="00D31E19"/>
    <w:rsid w:val="00D3757C"/>
    <w:rsid w:val="00D47540"/>
    <w:rsid w:val="00D47B4C"/>
    <w:rsid w:val="00D501A7"/>
    <w:rsid w:val="00D56AC0"/>
    <w:rsid w:val="00D604A6"/>
    <w:rsid w:val="00D618A4"/>
    <w:rsid w:val="00D677F9"/>
    <w:rsid w:val="00D67F30"/>
    <w:rsid w:val="00D70293"/>
    <w:rsid w:val="00D71BAD"/>
    <w:rsid w:val="00D731A5"/>
    <w:rsid w:val="00D77F6B"/>
    <w:rsid w:val="00D816A6"/>
    <w:rsid w:val="00D840FA"/>
    <w:rsid w:val="00D84FBC"/>
    <w:rsid w:val="00D86D62"/>
    <w:rsid w:val="00D87253"/>
    <w:rsid w:val="00D87B48"/>
    <w:rsid w:val="00D87CF4"/>
    <w:rsid w:val="00D90FB7"/>
    <w:rsid w:val="00D910CD"/>
    <w:rsid w:val="00D97925"/>
    <w:rsid w:val="00DA2026"/>
    <w:rsid w:val="00DA2079"/>
    <w:rsid w:val="00DA3D79"/>
    <w:rsid w:val="00DB60AD"/>
    <w:rsid w:val="00DB73C3"/>
    <w:rsid w:val="00DC3747"/>
    <w:rsid w:val="00DC46CF"/>
    <w:rsid w:val="00DD2FD0"/>
    <w:rsid w:val="00DD38C5"/>
    <w:rsid w:val="00DD3AD2"/>
    <w:rsid w:val="00DD7485"/>
    <w:rsid w:val="00DE2881"/>
    <w:rsid w:val="00DE3737"/>
    <w:rsid w:val="00DE4742"/>
    <w:rsid w:val="00DF10BD"/>
    <w:rsid w:val="00DF5DF5"/>
    <w:rsid w:val="00E01866"/>
    <w:rsid w:val="00E01CC5"/>
    <w:rsid w:val="00E11DF6"/>
    <w:rsid w:val="00E14465"/>
    <w:rsid w:val="00E16B27"/>
    <w:rsid w:val="00E173A5"/>
    <w:rsid w:val="00E244B7"/>
    <w:rsid w:val="00E25627"/>
    <w:rsid w:val="00E27752"/>
    <w:rsid w:val="00E30008"/>
    <w:rsid w:val="00E31974"/>
    <w:rsid w:val="00E32171"/>
    <w:rsid w:val="00E32DEB"/>
    <w:rsid w:val="00E33104"/>
    <w:rsid w:val="00E34E34"/>
    <w:rsid w:val="00E41A0F"/>
    <w:rsid w:val="00E4687A"/>
    <w:rsid w:val="00E520E2"/>
    <w:rsid w:val="00E5439F"/>
    <w:rsid w:val="00E6102E"/>
    <w:rsid w:val="00E6792C"/>
    <w:rsid w:val="00E67D8F"/>
    <w:rsid w:val="00E72A0F"/>
    <w:rsid w:val="00E753AB"/>
    <w:rsid w:val="00E77BEE"/>
    <w:rsid w:val="00E92352"/>
    <w:rsid w:val="00E95738"/>
    <w:rsid w:val="00E9710C"/>
    <w:rsid w:val="00EA11C9"/>
    <w:rsid w:val="00EA1441"/>
    <w:rsid w:val="00EA2FAE"/>
    <w:rsid w:val="00EA5390"/>
    <w:rsid w:val="00EB05DC"/>
    <w:rsid w:val="00EB3886"/>
    <w:rsid w:val="00EB690F"/>
    <w:rsid w:val="00EB7F8D"/>
    <w:rsid w:val="00EC111D"/>
    <w:rsid w:val="00EC4B4F"/>
    <w:rsid w:val="00EC57B6"/>
    <w:rsid w:val="00ED1CEC"/>
    <w:rsid w:val="00ED2FC0"/>
    <w:rsid w:val="00ED64AB"/>
    <w:rsid w:val="00EE4D64"/>
    <w:rsid w:val="00EF14CC"/>
    <w:rsid w:val="00EF73F9"/>
    <w:rsid w:val="00F02BC7"/>
    <w:rsid w:val="00F03147"/>
    <w:rsid w:val="00F03D78"/>
    <w:rsid w:val="00F043A8"/>
    <w:rsid w:val="00F052D0"/>
    <w:rsid w:val="00F1330A"/>
    <w:rsid w:val="00F14C17"/>
    <w:rsid w:val="00F15D2C"/>
    <w:rsid w:val="00F16E40"/>
    <w:rsid w:val="00F2065B"/>
    <w:rsid w:val="00F2278E"/>
    <w:rsid w:val="00F23545"/>
    <w:rsid w:val="00F23F33"/>
    <w:rsid w:val="00F34135"/>
    <w:rsid w:val="00F37B29"/>
    <w:rsid w:val="00F41F1E"/>
    <w:rsid w:val="00F4289E"/>
    <w:rsid w:val="00F45E57"/>
    <w:rsid w:val="00F5043A"/>
    <w:rsid w:val="00F51B9B"/>
    <w:rsid w:val="00F572E0"/>
    <w:rsid w:val="00F62730"/>
    <w:rsid w:val="00F63056"/>
    <w:rsid w:val="00F65B10"/>
    <w:rsid w:val="00F67F8E"/>
    <w:rsid w:val="00F856D2"/>
    <w:rsid w:val="00F85D7C"/>
    <w:rsid w:val="00F87B75"/>
    <w:rsid w:val="00F90851"/>
    <w:rsid w:val="00F911E1"/>
    <w:rsid w:val="00F93D11"/>
    <w:rsid w:val="00F93EAB"/>
    <w:rsid w:val="00F96B4B"/>
    <w:rsid w:val="00FA30A8"/>
    <w:rsid w:val="00FC26ED"/>
    <w:rsid w:val="00FC3F62"/>
    <w:rsid w:val="00FC794F"/>
    <w:rsid w:val="00FD7B78"/>
    <w:rsid w:val="00FE3B5B"/>
    <w:rsid w:val="00FE63E0"/>
    <w:rsid w:val="00FF47C8"/>
    <w:rsid w:val="00FF6FFE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2DB8238"/>
  <w15:docId w15:val="{813E3333-0124-4868-B8D8-2CDCD685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6D52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rsid w:val="006D52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6D520D"/>
    <w:rPr>
      <w:rFonts w:ascii="Tahoma" w:hAnsi="Tahoma" w:cs="Tahoma"/>
      <w:sz w:val="16"/>
      <w:szCs w:val="16"/>
      <w:lang w:eastAsia="en-US" w:bidi="he-IL"/>
    </w:rPr>
  </w:style>
  <w:style w:type="paragraph" w:customStyle="1" w:styleId="CharChar2">
    <w:name w:val="Char Char2"/>
    <w:basedOn w:val="prastasis"/>
    <w:rsid w:val="000D29B7"/>
    <w:pPr>
      <w:spacing w:after="160" w:line="240" w:lineRule="exact"/>
    </w:pPr>
    <w:rPr>
      <w:rFonts w:ascii="Tahoma" w:hAnsi="Tahoma"/>
      <w:sz w:val="20"/>
      <w:lang w:val="en-US" w:bidi="ar-SA"/>
    </w:rPr>
  </w:style>
  <w:style w:type="character" w:styleId="Hipersaitas">
    <w:name w:val="Hyperlink"/>
    <w:uiPriority w:val="99"/>
    <w:unhideWhenUsed/>
    <w:rsid w:val="00C41854"/>
    <w:rPr>
      <w:color w:val="0000FF"/>
      <w:u w:val="single"/>
    </w:rPr>
  </w:style>
  <w:style w:type="paragraph" w:customStyle="1" w:styleId="EmptyCellLayoutStyle">
    <w:name w:val="EmptyCellLayoutStyle"/>
    <w:rsid w:val="002361AC"/>
    <w:pPr>
      <w:spacing w:after="160" w:line="259" w:lineRule="auto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CD8C7-F2EC-4164-9F07-11D5A9E8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11177</Words>
  <Characters>6371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MERAS   2020-m.-0     POTVARKIS   Nr.</vt:lpstr>
    </vt:vector>
  </TitlesOfParts>
  <Manager>Savivaldybės meras Visvaldas Matijošaitis</Manager>
  <Company>KAUNO MIESTO SAVIVALDYBĖ</Company>
  <LinksUpToDate>false</LinksUpToDate>
  <CharactersWithSpaces>17513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2020-m.-0     POTVARKIS   Nr.</dc:title>
  <dc:subject>DĖL KAUNO MIESTO SAVIVALDYBĖS TARYBOS 2020 METŲ 3 POSĖDŽIO SUŠAUKIMO IR DARBOTVARKĖS SUDARYMO</dc:subject>
  <dc:creator>Lina Rutavičienė</dc:creator>
  <cp:keywords/>
  <dc:description/>
  <cp:lastModifiedBy>Lina Rutavičienė</cp:lastModifiedBy>
  <cp:revision>2</cp:revision>
  <cp:lastPrinted>2020-04-22T13:13:00Z</cp:lastPrinted>
  <dcterms:created xsi:type="dcterms:W3CDTF">2020-04-22T13:25:00Z</dcterms:created>
  <dcterms:modified xsi:type="dcterms:W3CDTF">2020-04-22T13:25:00Z</dcterms:modified>
</cp:coreProperties>
</file>