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B5A00">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39.55pt" o:ole="" fillcolor="window">
                  <v:imagedata r:id="rId7" o:title=""/>
                </v:shape>
                <o:OLEObject Type="Embed" ProgID="Word.Picture.8" ShapeID="_x0000_i1025" DrawAspect="Content" ObjectID="_1640608250"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40AA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51CAE" w:rsidRPr="00303A6C">
              <w:rPr>
                <w:b/>
              </w:rPr>
              <w:t>DĖL DAUGIABUČIO NAMO</w:t>
            </w:r>
            <w:r w:rsidR="00251CAE">
              <w:rPr>
                <w:b/>
              </w:rPr>
              <w:t xml:space="preserve"> PUŠYNO G. 63</w:t>
            </w:r>
            <w:r w:rsidR="00251CAE"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3B5A00">
              <w:t>2020 m. sausio 15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3B5A00">
              <w:t>A-178</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21079" w:rsidRPr="00251CAE" w:rsidRDefault="00F10F1B" w:rsidP="00F10F1B">
      <w:pPr>
        <w:spacing w:line="300" w:lineRule="auto"/>
        <w:ind w:firstLine="1298"/>
        <w:jc w:val="both"/>
        <w:rPr>
          <w:szCs w:val="24"/>
        </w:rPr>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Bendrojo naudojimo objektų administratoriaus parinkimo, ka</w:t>
      </w:r>
      <w:r w:rsidR="00180839">
        <w:t>i butų ir kitų patalpų savininkai</w:t>
      </w:r>
      <w:r>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t>Kauno miesto savivaldybės administracijos direktoriaus 2019 m. gegužės 20 d. įsakymą Nr. A-1751 ,,Dėl įgaliojimų suteikimo Kauno miesto savivaldybės administracijos direktoriaus pavaduot</w:t>
      </w:r>
      <w:r w:rsidR="00961E4C">
        <w:t xml:space="preserve">ojui Pauliui Kerui“, </w:t>
      </w:r>
      <w:r w:rsidRPr="003727F0">
        <w:t xml:space="preserve">Butų ir kitų patalpų savininkų </w:t>
      </w:r>
      <w:r w:rsidR="00840AA6">
        <w:t>Pušyno g. 63</w:t>
      </w:r>
      <w:r>
        <w:t xml:space="preserve"> </w:t>
      </w:r>
      <w:r w:rsidRPr="003727F0">
        <w:t>balsav</w:t>
      </w:r>
      <w:r>
        <w:t>imo raštu</w:t>
      </w:r>
      <w:r w:rsidRPr="003727F0">
        <w:t xml:space="preserve"> balsų </w:t>
      </w:r>
      <w:r>
        <w:t>skaičiavimo komisijos 2020</w:t>
      </w:r>
      <w:r w:rsidRPr="005E6850">
        <w:t xml:space="preserve"> m</w:t>
      </w:r>
      <w:r w:rsidRPr="00A826EB">
        <w:t xml:space="preserve">. </w:t>
      </w:r>
      <w:r w:rsidR="00840AA6">
        <w:t>sausio 8</w:t>
      </w:r>
      <w:r w:rsidRPr="00A826EB">
        <w:t xml:space="preserve"> d.</w:t>
      </w:r>
      <w:r w:rsidRPr="00C84E4C">
        <w:t xml:space="preserve"> posėdžio protokolą </w:t>
      </w:r>
      <w:r w:rsidRPr="00251CAE">
        <w:t xml:space="preserve">Nr. </w:t>
      </w:r>
      <w:r w:rsidR="00840AA6" w:rsidRPr="00251CAE">
        <w:t>53-4-</w:t>
      </w:r>
      <w:r w:rsidR="00251CAE" w:rsidRPr="00251CAE">
        <w:t>26</w:t>
      </w:r>
      <w:r w:rsidRPr="00251CAE">
        <w:t>:</w:t>
      </w:r>
    </w:p>
    <w:p w:rsidR="00303A6C" w:rsidRPr="00303A6C" w:rsidRDefault="00303A6C" w:rsidP="003C71F0">
      <w:pPr>
        <w:spacing w:line="30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840AA6">
        <w:t xml:space="preserve">Pušyno g. 63 </w:t>
      </w:r>
      <w:r w:rsidRPr="00303A6C">
        <w:t>(namo naudingasis plotas</w:t>
      </w:r>
      <w:r w:rsidR="003C71F0">
        <w:t> </w:t>
      </w:r>
      <w:r w:rsidRPr="00303A6C">
        <w:t xml:space="preserve">– </w:t>
      </w:r>
      <w:r w:rsidR="00840AA6">
        <w:t>259,74</w:t>
      </w:r>
      <w:r w:rsidRPr="00303A6C">
        <w:t xml:space="preserve"> kv. m, gyvenamosios paskirties patalpų skaičius – </w:t>
      </w:r>
      <w:r w:rsidR="00840AA6">
        <w:t>7</w:t>
      </w:r>
      <w:r w:rsidRPr="00303A6C">
        <w:rPr>
          <w:szCs w:val="24"/>
        </w:rPr>
        <w:t xml:space="preserve">) </w:t>
      </w:r>
      <w:r w:rsidRPr="00303A6C">
        <w:t>bendrojo naudojimo objektų administratore (toliau – administratorius).</w:t>
      </w:r>
    </w:p>
    <w:p w:rsidR="00303A6C" w:rsidRPr="00303A6C" w:rsidRDefault="00303A6C" w:rsidP="003C71F0">
      <w:pPr>
        <w:spacing w:line="300" w:lineRule="auto"/>
        <w:ind w:firstLine="1298"/>
        <w:jc w:val="both"/>
      </w:pPr>
      <w:r w:rsidRPr="00303A6C">
        <w:t>2. N u s t a t a u,  kad:</w:t>
      </w:r>
    </w:p>
    <w:p w:rsidR="00303A6C" w:rsidRPr="00303A6C" w:rsidRDefault="00303A6C" w:rsidP="003C71F0">
      <w:pPr>
        <w:spacing w:line="300" w:lineRule="auto"/>
        <w:ind w:firstLine="1298"/>
        <w:jc w:val="both"/>
      </w:pPr>
      <w:r w:rsidRPr="00303A6C">
        <w:t xml:space="preserve">2.1. daugiabučio namo </w:t>
      </w:r>
      <w:r w:rsidR="00840AA6">
        <w:t xml:space="preserve">Pušyno g. 63 </w:t>
      </w:r>
      <w:r w:rsidRPr="00303A6C">
        <w:t>bendrojo naudojimo objek</w:t>
      </w:r>
      <w:r w:rsidR="00F10F1B">
        <w:t>t</w:t>
      </w:r>
      <w:r w:rsidR="00840AA6">
        <w:t>ų administravimo tarifas – 0,0200</w:t>
      </w:r>
      <w:r w:rsidRPr="00303A6C">
        <w:t xml:space="preserve"> </w:t>
      </w:r>
      <w:proofErr w:type="spellStart"/>
      <w:r w:rsidRPr="00303A6C">
        <w:t>Eur</w:t>
      </w:r>
      <w:proofErr w:type="spellEnd"/>
      <w:r w:rsidRPr="00303A6C">
        <w:t xml:space="preserve"> už 1 kv. m (su PVM);</w:t>
      </w:r>
    </w:p>
    <w:p w:rsidR="00303A6C" w:rsidRPr="00303A6C" w:rsidRDefault="00303A6C" w:rsidP="003C71F0">
      <w:pPr>
        <w:spacing w:line="30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3C71F0">
      <w:pPr>
        <w:pStyle w:val="Pagrindinistekstas"/>
        <w:spacing w:line="300" w:lineRule="auto"/>
        <w:jc w:val="both"/>
        <w:rPr>
          <w:szCs w:val="24"/>
        </w:rPr>
      </w:pPr>
      <w:r w:rsidRPr="00303A6C">
        <w:lastRenderedPageBreak/>
        <w:t xml:space="preserve">3. </w:t>
      </w:r>
      <w:bookmarkEnd w:id="14"/>
      <w:r w:rsidR="00F43CCF">
        <w:rPr>
          <w:szCs w:val="24"/>
        </w:rPr>
        <w:t>Šis įsakymas per vieną mėnesį nuo jo paskelbimo arba įteikimo dienos gali būti skundžiamas Kauno apylinkės teismo Kauno rūmams (Laisvės al. 103, Kaunas) Lietuvos Respublikos civilinio proceso kodekso nustatyta tvarka.</w:t>
      </w:r>
    </w:p>
    <w:p w:rsidR="00F10F1B" w:rsidRDefault="00F10F1B" w:rsidP="003C71F0">
      <w:pPr>
        <w:pStyle w:val="Pagrindinistekstas"/>
        <w:spacing w:line="300" w:lineRule="auto"/>
        <w:jc w:val="both"/>
        <w:sectPr w:rsidR="00F10F1B">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E1" w:rsidRDefault="006960E1">
      <w:r>
        <w:separator/>
      </w:r>
    </w:p>
  </w:endnote>
  <w:endnote w:type="continuationSeparator" w:id="0">
    <w:p w:rsidR="006960E1" w:rsidRDefault="006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E1" w:rsidRDefault="006960E1">
      <w:pPr>
        <w:pStyle w:val="Porat"/>
        <w:spacing w:before="240"/>
      </w:pPr>
    </w:p>
  </w:footnote>
  <w:footnote w:type="continuationSeparator" w:id="0">
    <w:p w:rsidR="006960E1" w:rsidRDefault="00696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B5A0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1276ED"/>
    <w:rsid w:val="001455F7"/>
    <w:rsid w:val="00174746"/>
    <w:rsid w:val="00180839"/>
    <w:rsid w:val="001A72B9"/>
    <w:rsid w:val="001E5C79"/>
    <w:rsid w:val="002011BE"/>
    <w:rsid w:val="00251CAE"/>
    <w:rsid w:val="002766AE"/>
    <w:rsid w:val="002C02E4"/>
    <w:rsid w:val="002F7319"/>
    <w:rsid w:val="00303A6C"/>
    <w:rsid w:val="0031058C"/>
    <w:rsid w:val="00363F96"/>
    <w:rsid w:val="003820E4"/>
    <w:rsid w:val="003B5A00"/>
    <w:rsid w:val="003C71F0"/>
    <w:rsid w:val="003E0C22"/>
    <w:rsid w:val="004116A3"/>
    <w:rsid w:val="00414809"/>
    <w:rsid w:val="00424B30"/>
    <w:rsid w:val="00426A63"/>
    <w:rsid w:val="00497E28"/>
    <w:rsid w:val="004A0872"/>
    <w:rsid w:val="004A2345"/>
    <w:rsid w:val="004B29EB"/>
    <w:rsid w:val="004C2536"/>
    <w:rsid w:val="004C56FD"/>
    <w:rsid w:val="00513A0C"/>
    <w:rsid w:val="005C265E"/>
    <w:rsid w:val="005C37B2"/>
    <w:rsid w:val="005E0B5E"/>
    <w:rsid w:val="005F73C1"/>
    <w:rsid w:val="005F7D81"/>
    <w:rsid w:val="00603DC6"/>
    <w:rsid w:val="00606F0C"/>
    <w:rsid w:val="00657764"/>
    <w:rsid w:val="006934F0"/>
    <w:rsid w:val="006960E1"/>
    <w:rsid w:val="006A66B2"/>
    <w:rsid w:val="006D3336"/>
    <w:rsid w:val="006E7CC6"/>
    <w:rsid w:val="006F40B2"/>
    <w:rsid w:val="007131E0"/>
    <w:rsid w:val="007235A1"/>
    <w:rsid w:val="007349ED"/>
    <w:rsid w:val="0075277D"/>
    <w:rsid w:val="007641B0"/>
    <w:rsid w:val="007B6407"/>
    <w:rsid w:val="008019AF"/>
    <w:rsid w:val="00807CA8"/>
    <w:rsid w:val="00840AA6"/>
    <w:rsid w:val="00844EB4"/>
    <w:rsid w:val="00860478"/>
    <w:rsid w:val="008A1FB7"/>
    <w:rsid w:val="008A22C3"/>
    <w:rsid w:val="008B6BD4"/>
    <w:rsid w:val="008D0198"/>
    <w:rsid w:val="008D0CC8"/>
    <w:rsid w:val="009502A3"/>
    <w:rsid w:val="00961E4C"/>
    <w:rsid w:val="009929CB"/>
    <w:rsid w:val="009973C6"/>
    <w:rsid w:val="009B0A55"/>
    <w:rsid w:val="009B3CF1"/>
    <w:rsid w:val="009B4ABB"/>
    <w:rsid w:val="009B6960"/>
    <w:rsid w:val="009F4E26"/>
    <w:rsid w:val="00A006F5"/>
    <w:rsid w:val="00A06A95"/>
    <w:rsid w:val="00A15B24"/>
    <w:rsid w:val="00A276C6"/>
    <w:rsid w:val="00A37CED"/>
    <w:rsid w:val="00A53E14"/>
    <w:rsid w:val="00A81E77"/>
    <w:rsid w:val="00AB6A55"/>
    <w:rsid w:val="00AF778B"/>
    <w:rsid w:val="00B201E4"/>
    <w:rsid w:val="00B408EA"/>
    <w:rsid w:val="00B805AD"/>
    <w:rsid w:val="00B87254"/>
    <w:rsid w:val="00C21079"/>
    <w:rsid w:val="00CC76CF"/>
    <w:rsid w:val="00CE3DCB"/>
    <w:rsid w:val="00D06F30"/>
    <w:rsid w:val="00DB3372"/>
    <w:rsid w:val="00E32390"/>
    <w:rsid w:val="00E85B70"/>
    <w:rsid w:val="00E8644E"/>
    <w:rsid w:val="00EB7EB1"/>
    <w:rsid w:val="00EF15EC"/>
    <w:rsid w:val="00EF66F2"/>
    <w:rsid w:val="00F10F1B"/>
    <w:rsid w:val="00F34D91"/>
    <w:rsid w:val="00F406E1"/>
    <w:rsid w:val="00F43CCF"/>
    <w:rsid w:val="00F5541C"/>
    <w:rsid w:val="00F95035"/>
    <w:rsid w:val="00FB2270"/>
    <w:rsid w:val="00FE30A5"/>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395</Words>
  <Characters>2643</Characters>
  <Application>Microsoft Office Word</Application>
  <DocSecurity>0</DocSecurity>
  <Lines>56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2020-01-15   ĮSAKYMAS   Nr. A-178</dc:title>
  <dc:subject>DĖL DAUGIABUČIO NAMO PUŠYNO G. 63 BENDROJO NAUDOJIMO OBJEKTŲ ADMINISTRATORIAUS SKYRIMO</dc:subject>
  <dc:creator>Dalia Paplauskienė</dc:creator>
  <cp:lastModifiedBy>Gintarė Dobrovienė</cp:lastModifiedBy>
  <cp:revision>2</cp:revision>
  <cp:lastPrinted>2019-05-07T11:43:00Z</cp:lastPrinted>
  <dcterms:created xsi:type="dcterms:W3CDTF">2020-01-15T13:44:00Z</dcterms:created>
  <dcterms:modified xsi:type="dcterms:W3CDTF">2020-01-15T13:44:00Z</dcterms:modified>
</cp:coreProperties>
</file>