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7769D">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39.65pt" o:ole="" fillcolor="window">
                  <v:imagedata r:id="rId7" o:title=""/>
                </v:shape>
                <o:OLEObject Type="Embed" ProgID="Word.Picture.8" ShapeID="_x0000_i1025" DrawAspect="Content" ObjectID="_1640610120"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C265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C265E" w:rsidRPr="00303A6C">
              <w:rPr>
                <w:b/>
              </w:rPr>
              <w:t>DĖL DAUGIABUČIO NAMO</w:t>
            </w:r>
            <w:r w:rsidR="005C265E">
              <w:rPr>
                <w:b/>
              </w:rPr>
              <w:t xml:space="preserve"> A. JUOZAPAVIČIAUS PR. 96</w:t>
            </w:r>
            <w:r w:rsidR="005C265E"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F7769D">
              <w:t>2020 m. sausio 10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F7769D">
              <w:t>A-110</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F708E6" w:rsidRDefault="00F10F1B" w:rsidP="00F10F1B">
      <w:pPr>
        <w:spacing w:line="300" w:lineRule="auto"/>
        <w:ind w:firstLine="1298"/>
        <w:jc w:val="both"/>
        <w:rPr>
          <w:szCs w:val="24"/>
        </w:rPr>
      </w:pPr>
      <w:bookmarkStart w:id="13"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304F72">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administracijos direktoriaus 2019 m. gegužės 20 d. įsakymą Nr. A-1751 ,,Dėl įgaliojimų suteikimo Kauno miesto savivaldybės administracijos direktoriaus pavaduoto</w:t>
      </w:r>
      <w:r w:rsidR="00304F72">
        <w:t xml:space="preserve">jui Pauliui Kerui“, </w:t>
      </w:r>
      <w:r w:rsidRPr="003727F0">
        <w:t xml:space="preserve">Butų ir kitų patalpų savininkų </w:t>
      </w:r>
      <w:r w:rsidR="005C265E">
        <w:t>A. Juozapavičiaus pr. 9</w:t>
      </w:r>
      <w:r w:rsidR="002011BE">
        <w:t>6</w:t>
      </w:r>
      <w:r>
        <w:t xml:space="preserve"> </w:t>
      </w:r>
      <w:r w:rsidRPr="003727F0">
        <w:t>balsav</w:t>
      </w:r>
      <w:r>
        <w:t>imo raštu</w:t>
      </w:r>
      <w:r w:rsidRPr="003727F0">
        <w:t xml:space="preserve"> balsų </w:t>
      </w:r>
      <w:r>
        <w:t>skaičiavimo komisijos 2020</w:t>
      </w:r>
      <w:r w:rsidRPr="005E6850">
        <w:t xml:space="preserve"> m</w:t>
      </w:r>
      <w:r w:rsidRPr="00A826EB">
        <w:t xml:space="preserve">. </w:t>
      </w:r>
      <w:r>
        <w:t>sausio 6</w:t>
      </w:r>
      <w:r w:rsidRPr="00A826EB">
        <w:t xml:space="preserve"> d.</w:t>
      </w:r>
      <w:r w:rsidRPr="00C84E4C">
        <w:t xml:space="preserve"> posėdžio protokolą Nr. </w:t>
      </w:r>
      <w:r w:rsidR="005C265E">
        <w:t>53-4-6</w:t>
      </w:r>
      <w:r w:rsidRPr="00F10F1B">
        <w:t>:</w:t>
      </w:r>
    </w:p>
    <w:p w:rsidR="00303A6C" w:rsidRPr="00303A6C" w:rsidRDefault="00303A6C" w:rsidP="003C71F0">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5C265E">
        <w:t xml:space="preserve">A. Juozapavičiaus pr. 96 </w:t>
      </w:r>
      <w:r w:rsidRPr="00303A6C">
        <w:t>(namo naudingasis plotas</w:t>
      </w:r>
      <w:r w:rsidR="003C71F0">
        <w:t> </w:t>
      </w:r>
      <w:r w:rsidRPr="00303A6C">
        <w:t xml:space="preserve">– </w:t>
      </w:r>
      <w:r w:rsidR="005C265E">
        <w:t>226,21</w:t>
      </w:r>
      <w:r w:rsidRPr="00303A6C">
        <w:t xml:space="preserve"> kv. m, gyvenamosios paskirties patalpų skaičius – </w:t>
      </w:r>
      <w:r w:rsidR="005C265E">
        <w:t>6, ne</w:t>
      </w:r>
      <w:r w:rsidR="005C265E" w:rsidRPr="00303A6C">
        <w:t xml:space="preserve">gyvenamosios paskirties patalpų skaičius – </w:t>
      </w:r>
      <w:r w:rsidR="005C265E">
        <w:t>1, žemės sklypo plotas – 0,1460 ha, savininkų teisės į žemės sklypą įregistruotos Nekilnojamo</w:t>
      </w:r>
      <w:r w:rsidR="003A3033">
        <w:t>jo</w:t>
      </w:r>
      <w:r w:rsidR="005C265E">
        <w:t xml:space="preserve"> turto registre</w:t>
      </w:r>
      <w:r w:rsidRPr="00303A6C">
        <w:rPr>
          <w:szCs w:val="24"/>
        </w:rPr>
        <w:t xml:space="preserve">) </w:t>
      </w:r>
      <w:r w:rsidRPr="00303A6C">
        <w:t>bendrojo naudojimo objektų administratore (toliau – administratorius).</w:t>
      </w:r>
    </w:p>
    <w:p w:rsidR="00303A6C" w:rsidRPr="00303A6C" w:rsidRDefault="00303A6C" w:rsidP="003C71F0">
      <w:pPr>
        <w:spacing w:line="300" w:lineRule="auto"/>
        <w:ind w:firstLine="1298"/>
        <w:jc w:val="both"/>
      </w:pPr>
      <w:r w:rsidRPr="00303A6C">
        <w:t>2. N u s t a t a u,  kad:</w:t>
      </w:r>
    </w:p>
    <w:p w:rsidR="00303A6C" w:rsidRPr="00303A6C" w:rsidRDefault="00303A6C" w:rsidP="003C71F0">
      <w:pPr>
        <w:spacing w:line="300" w:lineRule="auto"/>
        <w:ind w:firstLine="1298"/>
        <w:jc w:val="both"/>
      </w:pPr>
      <w:r w:rsidRPr="00303A6C">
        <w:t xml:space="preserve">2.1. daugiabučio namo </w:t>
      </w:r>
      <w:r w:rsidR="005C265E">
        <w:t xml:space="preserve">A. Juozapavičiaus pr. 96 </w:t>
      </w:r>
      <w:r w:rsidRPr="00303A6C">
        <w:t>bendrojo naudojimo objek</w:t>
      </w:r>
      <w:r w:rsidR="00F10F1B">
        <w:t>t</w:t>
      </w:r>
      <w:r w:rsidR="00686C8E">
        <w:t>ų administravimo tarifas – 0,0200</w:t>
      </w:r>
      <w:bookmarkStart w:id="14" w:name="_GoBack"/>
      <w:bookmarkEnd w:id="14"/>
      <w:r w:rsidRPr="00303A6C">
        <w:t xml:space="preserve"> </w:t>
      </w:r>
      <w:proofErr w:type="spellStart"/>
      <w:r w:rsidRPr="00303A6C">
        <w:t>Eur</w:t>
      </w:r>
      <w:proofErr w:type="spellEnd"/>
      <w:r w:rsidRPr="00303A6C">
        <w:t xml:space="preserve"> už 1 kv. m (su PVM);</w:t>
      </w:r>
    </w:p>
    <w:p w:rsidR="00303A6C" w:rsidRPr="00303A6C" w:rsidRDefault="00303A6C" w:rsidP="003C71F0">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C71F0">
      <w:pPr>
        <w:pStyle w:val="Pagrindinistekstas"/>
        <w:spacing w:line="300" w:lineRule="auto"/>
        <w:jc w:val="both"/>
        <w:rPr>
          <w:szCs w:val="24"/>
        </w:rPr>
      </w:pPr>
      <w:r w:rsidRPr="00303A6C">
        <w:lastRenderedPageBreak/>
        <w:t xml:space="preserve">3. </w:t>
      </w:r>
      <w:bookmarkEnd w:id="13"/>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5D" w:rsidRDefault="00D81F5D">
      <w:r>
        <w:separator/>
      </w:r>
    </w:p>
  </w:endnote>
  <w:endnote w:type="continuationSeparator" w:id="0">
    <w:p w:rsidR="00D81F5D" w:rsidRDefault="00D8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5D" w:rsidRDefault="00D81F5D">
      <w:pPr>
        <w:pStyle w:val="Porat"/>
        <w:spacing w:before="240"/>
      </w:pPr>
    </w:p>
  </w:footnote>
  <w:footnote w:type="continuationSeparator" w:id="0">
    <w:p w:rsidR="00D81F5D" w:rsidRDefault="00D8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6C8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A72B9"/>
    <w:rsid w:val="001E5C79"/>
    <w:rsid w:val="002011BE"/>
    <w:rsid w:val="002766AE"/>
    <w:rsid w:val="002C02E4"/>
    <w:rsid w:val="002F7319"/>
    <w:rsid w:val="00303A6C"/>
    <w:rsid w:val="00304F72"/>
    <w:rsid w:val="0031058C"/>
    <w:rsid w:val="00363F96"/>
    <w:rsid w:val="003820E4"/>
    <w:rsid w:val="003A3033"/>
    <w:rsid w:val="003C71F0"/>
    <w:rsid w:val="003E0C22"/>
    <w:rsid w:val="004116A3"/>
    <w:rsid w:val="00414809"/>
    <w:rsid w:val="00424B30"/>
    <w:rsid w:val="00426A63"/>
    <w:rsid w:val="00497E28"/>
    <w:rsid w:val="004A0872"/>
    <w:rsid w:val="004A2345"/>
    <w:rsid w:val="004B29EB"/>
    <w:rsid w:val="004C2536"/>
    <w:rsid w:val="004C56FD"/>
    <w:rsid w:val="00513A0C"/>
    <w:rsid w:val="005C265E"/>
    <w:rsid w:val="005C37B2"/>
    <w:rsid w:val="005E0B5E"/>
    <w:rsid w:val="005F73C1"/>
    <w:rsid w:val="005F7D81"/>
    <w:rsid w:val="00603DC6"/>
    <w:rsid w:val="00606F0C"/>
    <w:rsid w:val="00657764"/>
    <w:rsid w:val="00686C8E"/>
    <w:rsid w:val="006934F0"/>
    <w:rsid w:val="006960E1"/>
    <w:rsid w:val="006A66B2"/>
    <w:rsid w:val="006D3336"/>
    <w:rsid w:val="006E7CC6"/>
    <w:rsid w:val="006F40B2"/>
    <w:rsid w:val="007131E0"/>
    <w:rsid w:val="007235A1"/>
    <w:rsid w:val="007349ED"/>
    <w:rsid w:val="0075277D"/>
    <w:rsid w:val="007641B0"/>
    <w:rsid w:val="007B6407"/>
    <w:rsid w:val="008019AF"/>
    <w:rsid w:val="00807CA8"/>
    <w:rsid w:val="00844EB4"/>
    <w:rsid w:val="00860478"/>
    <w:rsid w:val="008A1FB7"/>
    <w:rsid w:val="008A22C3"/>
    <w:rsid w:val="008B6BD4"/>
    <w:rsid w:val="008D0198"/>
    <w:rsid w:val="008D0CC8"/>
    <w:rsid w:val="009502A3"/>
    <w:rsid w:val="009929CB"/>
    <w:rsid w:val="009973C6"/>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408EA"/>
    <w:rsid w:val="00B805AD"/>
    <w:rsid w:val="00B87254"/>
    <w:rsid w:val="00C21079"/>
    <w:rsid w:val="00CC76CF"/>
    <w:rsid w:val="00CE3DCB"/>
    <w:rsid w:val="00D06F30"/>
    <w:rsid w:val="00D81F5D"/>
    <w:rsid w:val="00DB3372"/>
    <w:rsid w:val="00E32390"/>
    <w:rsid w:val="00E85B70"/>
    <w:rsid w:val="00E8644E"/>
    <w:rsid w:val="00EB7EB1"/>
    <w:rsid w:val="00EF66F2"/>
    <w:rsid w:val="00F10F1B"/>
    <w:rsid w:val="00F34D91"/>
    <w:rsid w:val="00F406E1"/>
    <w:rsid w:val="00F43CCF"/>
    <w:rsid w:val="00F5541C"/>
    <w:rsid w:val="00F7769D"/>
    <w:rsid w:val="00F95035"/>
    <w:rsid w:val="00FB2270"/>
    <w:rsid w:val="00FE30A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2</TotalTime>
  <Pages>2</Pages>
  <Words>388</Words>
  <Characters>2854</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A-110</dc:title>
  <dc:subject>DĖL DAUGIABUČIO NAMO A. JUOZAPAVIČIAUS PR. 96 BENDROJO NAUDOJIMO OBJEKTŲ ADMINISTRATORIAUS SKYRIMO</dc:subject>
  <dc:creator>Dalia Paplauskienė</dc:creator>
  <cp:lastModifiedBy>Gintarė Dobrovienė</cp:lastModifiedBy>
  <cp:revision>3</cp:revision>
  <cp:lastPrinted>2019-05-07T11:43:00Z</cp:lastPrinted>
  <dcterms:created xsi:type="dcterms:W3CDTF">2020-01-13T14:59:00Z</dcterms:created>
  <dcterms:modified xsi:type="dcterms:W3CDTF">2020-01-15T14:16:00Z</dcterms:modified>
</cp:coreProperties>
</file>