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E30BD">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38.25pt" o:ole="" fillcolor="window">
                  <v:imagedata r:id="rId7" o:title=""/>
                </v:shape>
                <o:OLEObject Type="Embed" ProgID="Word.Picture.8" ShapeID="_x0000_i1025" DrawAspect="Content" ObjectID="_164060899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D4E4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473258" w:rsidRPr="00303A6C">
              <w:rPr>
                <w:b/>
              </w:rPr>
              <w:t xml:space="preserve">DĖL DAUGIABUČIO NAMO </w:t>
            </w:r>
            <w:r w:rsidR="00473258">
              <w:rPr>
                <w:b/>
              </w:rPr>
              <w:t>RINGUVOS</w:t>
            </w:r>
            <w:r w:rsidR="00473258" w:rsidRPr="00303A6C">
              <w:rPr>
                <w:b/>
              </w:rPr>
              <w:t xml:space="preserve"> G. </w:t>
            </w:r>
            <w:r w:rsidR="00473258">
              <w:rPr>
                <w:b/>
              </w:rPr>
              <w:t>68</w:t>
            </w:r>
            <w:r w:rsidR="00473258" w:rsidRPr="00303A6C">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5E30BD">
              <w:t>2020 m. sausio 15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5E30BD">
              <w:t>A-175</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303A6C" w:rsidRPr="00303A6C" w:rsidRDefault="00303A6C" w:rsidP="00886391">
      <w:pPr>
        <w:spacing w:line="312" w:lineRule="auto"/>
        <w:ind w:firstLine="1298"/>
        <w:jc w:val="both"/>
        <w:rPr>
          <w:szCs w:val="24"/>
        </w:rPr>
      </w:pPr>
      <w:bookmarkStart w:id="14" w:name="r18"/>
      <w:r w:rsidRPr="00303A6C">
        <w:lastRenderedPageBreak/>
        <w:t xml:space="preserve">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w:t>
      </w:r>
      <w:r w:rsidR="00467F15" w:rsidRPr="00E65EEF">
        <w:t>atsižvelgdamas į Kauno miesto savivaldybės administracijos direktoriaus 2015 m. vasario 26 d. įsakymą Nr. A-564 „Dėl UAB ,,Būsto valda“ įrašymo į</w:t>
      </w:r>
      <w:r w:rsidR="00467F15" w:rsidRPr="00E65EEF">
        <w:rPr>
          <w:b/>
        </w:rPr>
        <w:t xml:space="preserve"> </w:t>
      </w:r>
      <w:r w:rsidR="00467F15" w:rsidRPr="00E65EEF">
        <w:t xml:space="preserve">Asmenų, pretenduojančių teikti daugiabučių namų bendrojo naudojimo objektų administravimo paslaugas Kauno miesto savivaldybės teritorijoje, sąrašą“, </w:t>
      </w:r>
      <w:r w:rsidR="007D5809">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r w:rsidR="00F91419">
        <w:t>Ringuvos g. 68</w:t>
      </w:r>
      <w:r w:rsidRPr="00303A6C">
        <w:t xml:space="preserve"> balsavimo raštu balsų skaičiavi</w:t>
      </w:r>
      <w:r w:rsidR="00F91419">
        <w:t>mo komisijos 2020</w:t>
      </w:r>
      <w:r w:rsidRPr="00303A6C">
        <w:t xml:space="preserve"> m. </w:t>
      </w:r>
      <w:r w:rsidR="00F91419">
        <w:t>sausio 8</w:t>
      </w:r>
      <w:r w:rsidRPr="00303A6C">
        <w:t xml:space="preserve"> d. posėdžio protokolą Nr. 53-4-</w:t>
      </w:r>
      <w:r w:rsidR="00F91419">
        <w:t>20</w:t>
      </w:r>
      <w:r w:rsidRPr="00303A6C">
        <w:rPr>
          <w:szCs w:val="24"/>
        </w:rPr>
        <w:t xml:space="preserve">: </w:t>
      </w:r>
    </w:p>
    <w:p w:rsidR="00303A6C" w:rsidRPr="00303A6C" w:rsidRDefault="00467F15" w:rsidP="00886391">
      <w:pPr>
        <w:spacing w:line="312" w:lineRule="auto"/>
        <w:ind w:firstLine="1298"/>
        <w:jc w:val="both"/>
        <w:rPr>
          <w:szCs w:val="24"/>
        </w:rPr>
      </w:pPr>
      <w:r w:rsidRPr="004E3B4C">
        <w:rPr>
          <w:szCs w:val="24"/>
        </w:rPr>
        <w:t xml:space="preserve">1. S k i r i u </w:t>
      </w:r>
      <w:r>
        <w:rPr>
          <w:szCs w:val="24"/>
        </w:rPr>
        <w:t xml:space="preserve"> </w:t>
      </w:r>
      <w:r w:rsidRPr="004E3B4C">
        <w:rPr>
          <w:szCs w:val="24"/>
        </w:rPr>
        <w:t xml:space="preserve">penkeriems metams UAB </w:t>
      </w:r>
      <w:r w:rsidRPr="00E65EEF">
        <w:t xml:space="preserve">,,Būsto valda“ (buveinė Chemijos g. 11, 51347 Kaunas, įmonės kodas 132125543, duomenys kaupiami ir saugomi Juridinių asmenų registre, </w:t>
      </w:r>
      <w:r w:rsidRPr="00362A68">
        <w:t>PVM mokėtojo kodas LT321255413)</w:t>
      </w:r>
      <w:r>
        <w:t xml:space="preserve"> </w:t>
      </w:r>
      <w:r w:rsidR="00303A6C" w:rsidRPr="00303A6C">
        <w:rPr>
          <w:szCs w:val="24"/>
        </w:rPr>
        <w:t xml:space="preserve">daugiabučio namo </w:t>
      </w:r>
      <w:r w:rsidR="00F91419">
        <w:t>Ringuvos g. 68</w:t>
      </w:r>
      <w:r w:rsidR="00F91419" w:rsidRPr="00303A6C">
        <w:t xml:space="preserve"> </w:t>
      </w:r>
      <w:r w:rsidR="00303A6C" w:rsidRPr="00303A6C">
        <w:t>(namo naudingasis plotas –</w:t>
      </w:r>
      <w:r w:rsidR="00F91419">
        <w:t>523,49</w:t>
      </w:r>
      <w:r w:rsidR="00303A6C" w:rsidRPr="00303A6C">
        <w:t xml:space="preserve"> kv. m, gyvenamosios paskirties patalpų skaičius – </w:t>
      </w:r>
      <w:r w:rsidR="00F91419">
        <w:t>12</w:t>
      </w:r>
      <w:r w:rsidR="00C715A1">
        <w:t>)</w:t>
      </w:r>
      <w:r w:rsidR="00303A6C" w:rsidRPr="00303A6C">
        <w:rPr>
          <w:szCs w:val="24"/>
        </w:rPr>
        <w:t xml:space="preserve"> </w:t>
      </w:r>
      <w:r w:rsidR="00303A6C" w:rsidRPr="00303A6C">
        <w:t>bendrojo naudojimo objektų administratore (toliau – administratorius).</w:t>
      </w:r>
    </w:p>
    <w:p w:rsidR="00303A6C" w:rsidRPr="00303A6C" w:rsidRDefault="00303A6C" w:rsidP="00886391">
      <w:pPr>
        <w:spacing w:line="312" w:lineRule="auto"/>
        <w:ind w:firstLine="1298"/>
        <w:jc w:val="both"/>
      </w:pPr>
      <w:r w:rsidRPr="00303A6C">
        <w:t>2. N u s t a t a u,  kad:</w:t>
      </w:r>
    </w:p>
    <w:p w:rsidR="00303A6C" w:rsidRPr="00303A6C" w:rsidRDefault="00303A6C" w:rsidP="00886391">
      <w:pPr>
        <w:spacing w:line="312" w:lineRule="auto"/>
        <w:ind w:firstLine="1298"/>
        <w:jc w:val="both"/>
      </w:pPr>
      <w:r w:rsidRPr="00303A6C">
        <w:t xml:space="preserve">2.1. daugiabučio namo </w:t>
      </w:r>
      <w:r w:rsidR="00F91419">
        <w:t>Ringuvos g. 68</w:t>
      </w:r>
      <w:r w:rsidR="00F91419" w:rsidRPr="00303A6C">
        <w:t xml:space="preserve"> </w:t>
      </w:r>
      <w:r w:rsidRPr="00303A6C">
        <w:t>bendrojo naudojimo objektų administravimo tarifas – 0,0</w:t>
      </w:r>
      <w:r w:rsidR="00467F15">
        <w:t>489</w:t>
      </w:r>
      <w:r w:rsidRPr="00303A6C">
        <w:t xml:space="preserve"> Eur už 1 kv. m (su PVM);</w:t>
      </w:r>
    </w:p>
    <w:p w:rsidR="00555D34" w:rsidRDefault="00303A6C" w:rsidP="00886391">
      <w:pPr>
        <w:spacing w:line="312"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886391">
      <w:pPr>
        <w:spacing w:line="312" w:lineRule="auto"/>
        <w:ind w:firstLine="1298"/>
        <w:jc w:val="both"/>
      </w:pPr>
      <w:r w:rsidRPr="00303A6C">
        <w:t xml:space="preserve">3. </w:t>
      </w:r>
      <w:r w:rsidR="00CE122C">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D93B2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F3FA2" w:rsidRPr="001F3FA2">
              <w:t>Administracijos direktoriaus pavaduotojas, įgaliotas</w:t>
            </w:r>
            <w:r w:rsidR="00D93B29">
              <w:t> </w:t>
            </w:r>
            <w:r w:rsidR="001F3FA2" w:rsidRPr="001F3FA2">
              <w:t>administracijos direktoriaus</w:t>
            </w:r>
            <w:r>
              <w:fldChar w:fldCharType="end"/>
            </w:r>
            <w:bookmarkEnd w:id="15"/>
          </w:p>
        </w:tc>
        <w:tc>
          <w:tcPr>
            <w:tcW w:w="4247" w:type="dxa"/>
            <w:vAlign w:val="bottom"/>
          </w:tcPr>
          <w:p w:rsidR="009B3CF1" w:rsidRDefault="004A0872" w:rsidP="001F3FA2">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F3FA2">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F3FA2" w:rsidRPr="001F3FA2">
              <w:rPr>
                <w:noProof/>
              </w:rPr>
              <w:t>Keras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2A" w:rsidRDefault="00CA5F2A">
      <w:r>
        <w:separator/>
      </w:r>
    </w:p>
  </w:endnote>
  <w:endnote w:type="continuationSeparator" w:id="0">
    <w:p w:rsidR="00CA5F2A" w:rsidRDefault="00CA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2A" w:rsidRDefault="00CA5F2A">
      <w:pPr>
        <w:pStyle w:val="Porat"/>
        <w:spacing w:before="240"/>
      </w:pPr>
    </w:p>
  </w:footnote>
  <w:footnote w:type="continuationSeparator" w:id="0">
    <w:p w:rsidR="00CA5F2A" w:rsidRDefault="00CA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303A6C"/>
    <w:rsid w:val="000661FE"/>
    <w:rsid w:val="0008063D"/>
    <w:rsid w:val="00080D79"/>
    <w:rsid w:val="000D4E40"/>
    <w:rsid w:val="000E4C96"/>
    <w:rsid w:val="000F6CD7"/>
    <w:rsid w:val="001276ED"/>
    <w:rsid w:val="001455F7"/>
    <w:rsid w:val="001718F4"/>
    <w:rsid w:val="001A1D02"/>
    <w:rsid w:val="001F3FA2"/>
    <w:rsid w:val="002838BC"/>
    <w:rsid w:val="002C02E4"/>
    <w:rsid w:val="002F7319"/>
    <w:rsid w:val="00303A6C"/>
    <w:rsid w:val="0031058C"/>
    <w:rsid w:val="00363F96"/>
    <w:rsid w:val="003820E4"/>
    <w:rsid w:val="004116A3"/>
    <w:rsid w:val="004251EF"/>
    <w:rsid w:val="0042691A"/>
    <w:rsid w:val="00426A63"/>
    <w:rsid w:val="00467F15"/>
    <w:rsid w:val="00473258"/>
    <w:rsid w:val="004A0872"/>
    <w:rsid w:val="004A2345"/>
    <w:rsid w:val="004B29EB"/>
    <w:rsid w:val="004C2536"/>
    <w:rsid w:val="004C56FD"/>
    <w:rsid w:val="00513A0C"/>
    <w:rsid w:val="00555D34"/>
    <w:rsid w:val="00564617"/>
    <w:rsid w:val="0057711C"/>
    <w:rsid w:val="005C37B2"/>
    <w:rsid w:val="005E0B5E"/>
    <w:rsid w:val="005E30BD"/>
    <w:rsid w:val="005F7D81"/>
    <w:rsid w:val="00606F0C"/>
    <w:rsid w:val="00657764"/>
    <w:rsid w:val="006D3336"/>
    <w:rsid w:val="007131E0"/>
    <w:rsid w:val="0076077A"/>
    <w:rsid w:val="007641B0"/>
    <w:rsid w:val="007D5809"/>
    <w:rsid w:val="008019AF"/>
    <w:rsid w:val="00844EB4"/>
    <w:rsid w:val="00886391"/>
    <w:rsid w:val="008A22C3"/>
    <w:rsid w:val="008B6BD4"/>
    <w:rsid w:val="008D0198"/>
    <w:rsid w:val="00954BE4"/>
    <w:rsid w:val="009973C6"/>
    <w:rsid w:val="009B0A55"/>
    <w:rsid w:val="009B3CF1"/>
    <w:rsid w:val="009B6960"/>
    <w:rsid w:val="009F4E26"/>
    <w:rsid w:val="00A006F5"/>
    <w:rsid w:val="00A06A95"/>
    <w:rsid w:val="00A15B24"/>
    <w:rsid w:val="00A276C6"/>
    <w:rsid w:val="00A67035"/>
    <w:rsid w:val="00AB6A55"/>
    <w:rsid w:val="00AF778B"/>
    <w:rsid w:val="00B408EA"/>
    <w:rsid w:val="00B46A0E"/>
    <w:rsid w:val="00B666DE"/>
    <w:rsid w:val="00C42C29"/>
    <w:rsid w:val="00C63A4B"/>
    <w:rsid w:val="00C715A1"/>
    <w:rsid w:val="00CA5F2A"/>
    <w:rsid w:val="00CC76CF"/>
    <w:rsid w:val="00CE122C"/>
    <w:rsid w:val="00CE3DCB"/>
    <w:rsid w:val="00D06F30"/>
    <w:rsid w:val="00D230F4"/>
    <w:rsid w:val="00D93B29"/>
    <w:rsid w:val="00E40988"/>
    <w:rsid w:val="00E8097B"/>
    <w:rsid w:val="00F406E1"/>
    <w:rsid w:val="00F5541C"/>
    <w:rsid w:val="00F91419"/>
    <w:rsid w:val="00F972A6"/>
    <w:rsid w:val="00FB2270"/>
    <w:rsid w:val="00FB735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336</Words>
  <Characters>2216</Characters>
  <Application>Microsoft Office Word</Application>
  <DocSecurity>0</DocSecurity>
  <Lines>50</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2020-01-15   ĮSAKYMAS   Nr. A-175</dc:title>
  <dc:subject>DĖL DAUGIABUČIO NAMO RINGUVOS G. 68 BENDROJO NAUDOJIMO OBJEKTŲ ADMINISTRATORIAUS SKYRIMO</dc:subject>
  <dc:creator>Daugiabučių namų administravimo ir renovavimo skyrius</dc:creator>
  <cp:lastModifiedBy>Gintarė Dobrovienė</cp:lastModifiedBy>
  <cp:revision>2</cp:revision>
  <cp:lastPrinted>2019-06-04T13:15:00Z</cp:lastPrinted>
  <dcterms:created xsi:type="dcterms:W3CDTF">2020-01-15T13:57:00Z</dcterms:created>
  <dcterms:modified xsi:type="dcterms:W3CDTF">2020-01-15T13:57:00Z</dcterms:modified>
</cp:coreProperties>
</file>