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0C6AC0" w:rsidTr="000C6AC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55E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CC3C9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0C6AC0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0C6AC0" w:rsidTr="000C6AC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55E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CC3C9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0C6AC0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0C6AC0" w:rsidTr="000C6AC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55E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CC3C9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E755EA">
        <w:trPr>
          <w:trHeight w:val="19"/>
        </w:trPr>
        <w:tc>
          <w:tcPr>
            <w:tcW w:w="5272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0C6AC0" w:rsidTr="000C6AC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55E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0C6AC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2019-10-01 Nr. K16-D-12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E755EA">
        <w:trPr>
          <w:trHeight w:val="20"/>
        </w:trPr>
        <w:tc>
          <w:tcPr>
            <w:tcW w:w="5272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0C6AC0" w:rsidTr="000C6AC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755E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0C6AC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0C6AC0" w:rsidTr="000C6AC0">
        <w:tc>
          <w:tcPr>
            <w:tcW w:w="9635" w:type="dxa"/>
            <w:gridSpan w:val="4"/>
          </w:tcPr>
          <w:p w:rsidR="000C6AC0" w:rsidRDefault="000C6AC0" w:rsidP="000C6AC0">
            <w:pPr>
              <w:jc w:val="center"/>
            </w:pPr>
          </w:p>
          <w:p w:rsidR="003E5FC4" w:rsidRDefault="000C6AC0" w:rsidP="000C6AC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  <w:r w:rsidR="003E5FC4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0C6AC0" w:rsidRDefault="003E5FC4" w:rsidP="000C6AC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</w:t>
            </w:r>
            <w:r w:rsidR="00695C59"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sz w:val="24"/>
                <w:szCs w:val="24"/>
                <w:u w:val="single"/>
              </w:rPr>
              <w:t>.00 VAL.</w:t>
            </w:r>
          </w:p>
          <w:p w:rsidR="000C6AC0" w:rsidRPr="000C6AC0" w:rsidRDefault="000C6AC0" w:rsidP="000C6AC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E755EA" w:rsidTr="000C6A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6AC5" w:rsidRDefault="00CC3C9F" w:rsidP="00B46AC5">
                  <w:pPr>
                    <w:pStyle w:val="Sraopastraip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 w:rsidRPr="00B46AC5">
                    <w:rPr>
                      <w:color w:val="000000"/>
                      <w:sz w:val="24"/>
                    </w:rPr>
                    <w:t>Dėl vaiko neatvykimo į ikimokyklinę švietimo įstaigą pateisinimo tvarkos nustatymo</w:t>
                  </w:r>
                </w:p>
                <w:p w:rsidR="00B46AC5" w:rsidRPr="00B46AC5" w:rsidRDefault="003E5FC4" w:rsidP="00B46AC5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Į klausimo svarstymą kviečiama 1</w:t>
                  </w:r>
                  <w:r w:rsidR="00695C59">
                    <w:rPr>
                      <w:b/>
                      <w:color w:val="000000"/>
                      <w:sz w:val="24"/>
                      <w:u w:val="single"/>
                    </w:rPr>
                    <w:t>4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.00 val.:</w:t>
                  </w:r>
                </w:p>
                <w:p w:rsidR="00E755EA" w:rsidRPr="00CC3C9F" w:rsidRDefault="00B46AC5" w:rsidP="003E5FC4">
                  <w:pPr>
                    <w:spacing w:after="0" w:line="240" w:lineRule="auto"/>
                    <w:jc w:val="both"/>
                    <w:rPr>
                      <w:i/>
                      <w:sz w:val="25"/>
                      <w:szCs w:val="25"/>
                    </w:rPr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O. Visockienė, Švietimo skyriaus vedėjo pavaduotoja, atliekanti skyriaus vedėjo funkcijas</w:t>
                  </w:r>
                  <w:r w:rsidR="003E5FC4" w:rsidRPr="00CC3C9F">
                    <w:rPr>
                      <w:i/>
                      <w:color w:val="000000"/>
                      <w:sz w:val="25"/>
                      <w:szCs w:val="25"/>
                    </w:rPr>
                    <w:t>.</w:t>
                  </w:r>
                </w:p>
              </w:tc>
            </w:tr>
            <w:tr w:rsidR="00E755EA" w:rsidTr="000C6A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0A1E" w:rsidRDefault="00BE0A1E" w:rsidP="000C6A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E755EA" w:rsidRDefault="00CC3C9F" w:rsidP="000C6A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r w:rsidR="00A872C0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Dėl maitinimo paslaugų teikimo Kauno specialiojoje mokyk</w:t>
                  </w:r>
                  <w:r w:rsidR="000C6AC0">
                    <w:rPr>
                      <w:color w:val="000000"/>
                      <w:sz w:val="24"/>
                    </w:rPr>
                    <w:t>l</w:t>
                  </w:r>
                  <w:r>
                    <w:rPr>
                      <w:color w:val="000000"/>
                      <w:sz w:val="24"/>
                    </w:rPr>
                    <w:t xml:space="preserve">oje </w:t>
                  </w:r>
                </w:p>
              </w:tc>
            </w:tr>
            <w:tr w:rsidR="00E755EA" w:rsidTr="000C6A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Pr="00BE0A1E" w:rsidRDefault="00CC3C9F" w:rsidP="00BE0A1E">
                  <w:pPr>
                    <w:pStyle w:val="Sraopastraip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 w:rsidRPr="00BE0A1E">
                    <w:rPr>
                      <w:color w:val="000000"/>
                      <w:sz w:val="24"/>
                    </w:rPr>
                    <w:t xml:space="preserve">Dėl Kauno specialiosios mokyklos pavadinimo </w:t>
                  </w:r>
                </w:p>
                <w:p w:rsidR="00BE0A1E" w:rsidRDefault="00BE0A1E" w:rsidP="00BE0A1E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E0A1E">
                    <w:rPr>
                      <w:b/>
                      <w:sz w:val="24"/>
                      <w:szCs w:val="24"/>
                      <w:u w:val="single"/>
                    </w:rPr>
                    <w:t>Į</w:t>
                  </w:r>
                  <w:r w:rsidR="003E5FC4">
                    <w:rPr>
                      <w:b/>
                      <w:sz w:val="24"/>
                      <w:szCs w:val="24"/>
                      <w:u w:val="single"/>
                    </w:rPr>
                    <w:t xml:space="preserve"> klausimų svarstymą kviečiami 1</w:t>
                  </w:r>
                  <w:r w:rsidR="00695C59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3E5FC4">
                    <w:rPr>
                      <w:b/>
                      <w:sz w:val="24"/>
                      <w:szCs w:val="24"/>
                      <w:u w:val="single"/>
                    </w:rPr>
                    <w:t>.10 val.:</w:t>
                  </w:r>
                </w:p>
                <w:p w:rsidR="00BE0A1E" w:rsidRPr="00CC3C9F" w:rsidRDefault="00BE0A1E" w:rsidP="00BE0A1E">
                  <w:pPr>
                    <w:spacing w:after="0" w:line="240" w:lineRule="auto"/>
                    <w:jc w:val="both"/>
                    <w:rPr>
                      <w:i/>
                      <w:sz w:val="25"/>
                      <w:szCs w:val="25"/>
                    </w:rPr>
                  </w:pPr>
                  <w:r w:rsidRPr="00CC3C9F">
                    <w:rPr>
                      <w:i/>
                      <w:sz w:val="25"/>
                      <w:szCs w:val="25"/>
                    </w:rPr>
                    <w:t>O. Visockienė, Švietimo skyriaus vedėjo pavaduotoja, atlie</w:t>
                  </w:r>
                  <w:r w:rsidR="003E5FC4" w:rsidRPr="00CC3C9F">
                    <w:rPr>
                      <w:i/>
                      <w:sz w:val="25"/>
                      <w:szCs w:val="25"/>
                    </w:rPr>
                    <w:t>kanti skyriaus vedėjo funkcijas</w:t>
                  </w:r>
                </w:p>
                <w:p w:rsidR="00BE0A1E" w:rsidRPr="00CC3C9F" w:rsidRDefault="00BE0A1E" w:rsidP="00BE0A1E">
                  <w:pPr>
                    <w:spacing w:after="0" w:line="240" w:lineRule="auto"/>
                    <w:jc w:val="both"/>
                    <w:rPr>
                      <w:i/>
                      <w:sz w:val="25"/>
                      <w:szCs w:val="25"/>
                    </w:rPr>
                  </w:pPr>
                  <w:r w:rsidRPr="00CC3C9F">
                    <w:rPr>
                      <w:i/>
                      <w:sz w:val="25"/>
                      <w:szCs w:val="25"/>
                    </w:rPr>
                    <w:t>E. Stankevičienė, Švietimo skyriaus vyriausioji specialistė;</w:t>
                  </w:r>
                </w:p>
                <w:p w:rsidR="00BE0A1E" w:rsidRPr="00BE0A1E" w:rsidRDefault="00BE0A1E" w:rsidP="00BE0A1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C3C9F">
                    <w:rPr>
                      <w:i/>
                      <w:sz w:val="25"/>
                      <w:szCs w:val="25"/>
                    </w:rPr>
                    <w:t>G. Griežė, Kauno specialiosios mokyklos direktorius.</w:t>
                  </w:r>
                </w:p>
              </w:tc>
            </w:tr>
            <w:tr w:rsidR="00E755EA" w:rsidTr="000C6A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FC4" w:rsidRDefault="003E5FC4" w:rsidP="000C6A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E755EA" w:rsidRDefault="00CC3C9F" w:rsidP="000C6A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B46AC5">
                    <w:rPr>
                      <w:color w:val="000000"/>
                      <w:sz w:val="24"/>
                    </w:rPr>
                    <w:t>4.</w:t>
                  </w:r>
                  <w:r>
                    <w:rPr>
                      <w:color w:val="000000"/>
                      <w:sz w:val="24"/>
                    </w:rPr>
                    <w:t xml:space="preserve">. Dėl pavežėjimo paslaugos teikimo Kauno mieste ir Kauno specialiojoje mokykloje </w:t>
                  </w:r>
                </w:p>
                <w:p w:rsidR="002D4D8F" w:rsidRDefault="00BE0A1E" w:rsidP="000C6AC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Į klausimo</w:t>
                  </w:r>
                  <w:r w:rsidR="003E5FC4">
                    <w:rPr>
                      <w:b/>
                      <w:color w:val="000000"/>
                      <w:sz w:val="24"/>
                      <w:u w:val="single"/>
                    </w:rPr>
                    <w:t xml:space="preserve"> svarstymą kviečiami 1</w:t>
                  </w:r>
                  <w:r w:rsidR="00695C59">
                    <w:rPr>
                      <w:b/>
                      <w:color w:val="000000"/>
                      <w:sz w:val="24"/>
                      <w:u w:val="single"/>
                    </w:rPr>
                    <w:t>4</w:t>
                  </w:r>
                  <w:r w:rsidR="003E5FC4">
                    <w:rPr>
                      <w:b/>
                      <w:color w:val="000000"/>
                      <w:sz w:val="24"/>
                      <w:u w:val="single"/>
                    </w:rPr>
                    <w:t>.20 val.</w:t>
                  </w:r>
                </w:p>
                <w:p w:rsidR="00BE0A1E" w:rsidRPr="00CC3C9F" w:rsidRDefault="00BE0A1E" w:rsidP="00BE0A1E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5"/>
                      <w:szCs w:val="25"/>
                    </w:rPr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G. Vaičekauskaitė, Socialinių paslaugų skyriaus vyr. specialistė, atliekanti skyriaus vedėjo funkcijas,</w:t>
                  </w:r>
                </w:p>
                <w:p w:rsidR="00BE0A1E" w:rsidRPr="00CC3C9F" w:rsidRDefault="00BE0A1E" w:rsidP="00BE0A1E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5"/>
                      <w:szCs w:val="25"/>
                    </w:rPr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J. Putnienė, Socialinių paslaugų skyriaus vedėjo pavaduotoja;</w:t>
                  </w:r>
                </w:p>
                <w:p w:rsidR="00BE0A1E" w:rsidRPr="00CC3C9F" w:rsidRDefault="00BE0A1E" w:rsidP="00BE0A1E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5"/>
                      <w:szCs w:val="25"/>
                    </w:rPr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O. Visockienė, Švietimo skyriaus vedėjo pavaduotoja, atliekanti skyriaus vedėjo funkcijas;</w:t>
                  </w:r>
                </w:p>
                <w:p w:rsidR="00BE0A1E" w:rsidRPr="00CC3C9F" w:rsidRDefault="00BE0A1E" w:rsidP="00BE0A1E">
                  <w:pPr>
                    <w:spacing w:after="0" w:line="240" w:lineRule="auto"/>
                    <w:jc w:val="both"/>
                    <w:rPr>
                      <w:b/>
                      <w:i/>
                      <w:color w:val="000000"/>
                      <w:sz w:val="25"/>
                      <w:szCs w:val="25"/>
                      <w:u w:val="single"/>
                    </w:rPr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G. Griežė, Kauno specialiosios mokyklos direktorius.</w:t>
                  </w:r>
                </w:p>
                <w:p w:rsidR="003E5FC4" w:rsidRDefault="003E5FC4" w:rsidP="000C6A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B46AC5" w:rsidRDefault="00B46AC5" w:rsidP="000C6A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5. Dėl apmokėjimo tvarkos už darbą su negalia ir sunkia negalia</w:t>
                  </w:r>
                </w:p>
                <w:p w:rsidR="002D4D8F" w:rsidRDefault="002D4D8F" w:rsidP="000C6AC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2D4D8F">
                    <w:rPr>
                      <w:b/>
                      <w:color w:val="000000"/>
                      <w:sz w:val="24"/>
                      <w:u w:val="single"/>
                    </w:rPr>
                    <w:t>Į klausimo svarstymą kviečiami</w:t>
                  </w:r>
                  <w:r w:rsidR="003E5FC4">
                    <w:rPr>
                      <w:b/>
                      <w:color w:val="000000"/>
                      <w:sz w:val="24"/>
                    </w:rPr>
                    <w:t xml:space="preserve"> 1</w:t>
                  </w:r>
                  <w:r w:rsidR="00695C59">
                    <w:rPr>
                      <w:b/>
                      <w:color w:val="000000"/>
                      <w:sz w:val="24"/>
                    </w:rPr>
                    <w:t>4</w:t>
                  </w:r>
                  <w:r w:rsidR="003E5FC4">
                    <w:rPr>
                      <w:b/>
                      <w:color w:val="000000"/>
                      <w:sz w:val="24"/>
                    </w:rPr>
                    <w:t>.40 val.</w:t>
                  </w:r>
                </w:p>
                <w:p w:rsidR="002D4D8F" w:rsidRPr="00CC3C9F" w:rsidRDefault="002D4D8F" w:rsidP="000C6AC0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5"/>
                      <w:szCs w:val="25"/>
                    </w:rPr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R. Juodenienė, Finansų ir ekonomikos skyriaus Savivaldybės biudžetinių įstaigų finansų planavimo poskyrio vedėja;</w:t>
                  </w:r>
                </w:p>
                <w:p w:rsidR="002D4D8F" w:rsidRPr="002D4D8F" w:rsidRDefault="002D4D8F" w:rsidP="000C6AC0">
                  <w:pPr>
                    <w:spacing w:after="0" w:line="240" w:lineRule="auto"/>
                    <w:jc w:val="both"/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D. Griežė, Kauno specialiosios mokyklos direktorius.</w:t>
                  </w:r>
                </w:p>
              </w:tc>
            </w:tr>
            <w:tr w:rsidR="00E755EA" w:rsidTr="000C6A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FC4" w:rsidRDefault="00CC3C9F" w:rsidP="000C6A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  <w:p w:rsidR="00E755EA" w:rsidRDefault="00CC3C9F" w:rsidP="000C6AC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6. Dėl dienos centro veiklos Kauno kartų namuose </w:t>
                  </w:r>
                </w:p>
              </w:tc>
            </w:tr>
            <w:tr w:rsidR="00E755EA" w:rsidTr="000C6A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3E5FC4" w:rsidP="000C6AC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="00CC3C9F">
                    <w:rPr>
                      <w:color w:val="000000"/>
                      <w:sz w:val="24"/>
                    </w:rPr>
                    <w:t xml:space="preserve">7. Dėl apmokėjimo už dienos centro paslaugas vyresnio amžiaus žmonėms tvarkos </w:t>
                  </w:r>
                </w:p>
                <w:p w:rsidR="00B46AC5" w:rsidRPr="002D4D8F" w:rsidRDefault="003E5FC4" w:rsidP="000C6AC0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Į klausimų svarstymą kviečiamos 1</w:t>
                  </w:r>
                  <w:r w:rsidR="00695C59">
                    <w:rPr>
                      <w:b/>
                      <w:color w:val="000000"/>
                      <w:sz w:val="24"/>
                      <w:u w:val="single"/>
                    </w:rPr>
                    <w:t>4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  <w:u w:val="single"/>
                    </w:rPr>
                    <w:t>.50 val.</w:t>
                  </w:r>
                </w:p>
                <w:p w:rsidR="002D4D8F" w:rsidRPr="00CC3C9F" w:rsidRDefault="002D4D8F" w:rsidP="000C6AC0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5"/>
                      <w:szCs w:val="25"/>
                    </w:rPr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G. Vaičekauskaitė, Socialinių paslaugų skyriaus vyr. specialistė, atliekanti skyriaus vedėjo funkcijas,</w:t>
                  </w:r>
                </w:p>
                <w:p w:rsidR="002D4D8F" w:rsidRDefault="002D4D8F" w:rsidP="000C6AC0">
                  <w:pPr>
                    <w:spacing w:after="0" w:line="240" w:lineRule="auto"/>
                    <w:jc w:val="both"/>
                  </w:pPr>
                  <w:r w:rsidRPr="00CC3C9F">
                    <w:rPr>
                      <w:i/>
                      <w:color w:val="000000"/>
                      <w:sz w:val="25"/>
                      <w:szCs w:val="25"/>
                    </w:rPr>
                    <w:t>J. Putnienė, Socialinių paslaugų skyriaus vedėjo pavaduotoja.</w:t>
                  </w:r>
                </w:p>
              </w:tc>
            </w:tr>
            <w:tr w:rsidR="00E755EA" w:rsidTr="000C6A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CC3C9F" w:rsidP="000C6AC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Sveikatos ir socialinių reikalų komiteto pirmininkas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</w:tr>
      <w:tr w:rsidR="00E755EA">
        <w:trPr>
          <w:trHeight w:val="660"/>
        </w:trPr>
        <w:tc>
          <w:tcPr>
            <w:tcW w:w="5272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</w:tr>
      <w:tr w:rsidR="000C6AC0" w:rsidTr="000C6AC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E755E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CC3C9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  <w:tc>
          <w:tcPr>
            <w:tcW w:w="847" w:type="dxa"/>
          </w:tcPr>
          <w:p w:rsidR="00E755EA" w:rsidRDefault="00E755EA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E755E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55EA" w:rsidRDefault="00CC3C9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E755EA" w:rsidRDefault="00E755EA">
            <w:pPr>
              <w:spacing w:after="0" w:line="240" w:lineRule="auto"/>
            </w:pPr>
          </w:p>
        </w:tc>
      </w:tr>
    </w:tbl>
    <w:p w:rsidR="00E755EA" w:rsidRDefault="00E755EA">
      <w:pPr>
        <w:spacing w:after="0" w:line="240" w:lineRule="auto"/>
      </w:pPr>
    </w:p>
    <w:sectPr w:rsidR="00E755E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97" w:rsidRDefault="00CC3C9F">
      <w:pPr>
        <w:spacing w:after="0" w:line="240" w:lineRule="auto"/>
      </w:pPr>
      <w:r>
        <w:separator/>
      </w:r>
    </w:p>
  </w:endnote>
  <w:endnote w:type="continuationSeparator" w:id="0">
    <w:p w:rsidR="00B41997" w:rsidRDefault="00CC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97" w:rsidRDefault="00CC3C9F">
      <w:pPr>
        <w:spacing w:after="0" w:line="240" w:lineRule="auto"/>
      </w:pPr>
      <w:r>
        <w:separator/>
      </w:r>
    </w:p>
  </w:footnote>
  <w:footnote w:type="continuationSeparator" w:id="0">
    <w:p w:rsidR="00B41997" w:rsidRDefault="00CC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E755E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E755E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55EA" w:rsidRDefault="00CC3C9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755EA" w:rsidRDefault="00E755EA">
          <w:pPr>
            <w:spacing w:after="0" w:line="240" w:lineRule="auto"/>
          </w:pPr>
        </w:p>
      </w:tc>
      <w:tc>
        <w:tcPr>
          <w:tcW w:w="1133" w:type="dxa"/>
        </w:tcPr>
        <w:p w:rsidR="00E755EA" w:rsidRDefault="00E755E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EA" w:rsidRDefault="00E755E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638113D3"/>
    <w:multiLevelType w:val="hybridMultilevel"/>
    <w:tmpl w:val="8EF27CA4"/>
    <w:lvl w:ilvl="0" w:tplc="D092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71EB7"/>
    <w:multiLevelType w:val="hybridMultilevel"/>
    <w:tmpl w:val="79A8AD22"/>
    <w:lvl w:ilvl="0" w:tplc="EF30BF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A"/>
    <w:rsid w:val="000C6AC0"/>
    <w:rsid w:val="002D4D8F"/>
    <w:rsid w:val="003E5FC4"/>
    <w:rsid w:val="00695C59"/>
    <w:rsid w:val="00A872C0"/>
    <w:rsid w:val="00B41997"/>
    <w:rsid w:val="00B46AC5"/>
    <w:rsid w:val="00BE0A1E"/>
    <w:rsid w:val="00CC3C9F"/>
    <w:rsid w:val="00D6057F"/>
    <w:rsid w:val="00E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AA7C"/>
  <w15:docId w15:val="{E30FA9ED-54D2-44A9-8011-1FBEA11F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raopastraipa">
    <w:name w:val="List Paragraph"/>
    <w:basedOn w:val="prastasis"/>
    <w:uiPriority w:val="34"/>
    <w:qFormat/>
    <w:rsid w:val="00B4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2019-09-25T08:24:00Z</dcterms:created>
  <dcterms:modified xsi:type="dcterms:W3CDTF">2019-09-26T05:23:00Z</dcterms:modified>
</cp:coreProperties>
</file>