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1A1D02" w:rsidRPr="001A1D02">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15pt" o:ole="" fillcolor="window">
                  <v:imagedata r:id="rId6" o:title=""/>
                </v:shape>
                <o:OLEObject Type="Embed" ProgID="Word.Picture.8" ShapeID="_x0000_i1025" DrawAspect="Content" ObjectID="_1617013667"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03A6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303A6C" w:rsidRPr="00303A6C">
              <w:rPr>
                <w:b/>
              </w:rPr>
              <w:t>DĖL DAUGIABUČIO NAMO MARIŲ G. 7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1A1D02" w:rsidRPr="001A1D02">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1A1D02">
              <w:rPr>
                <w:noProof/>
              </w:rPr>
              <w:t>A-1370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426A63">
      <w:pPr>
        <w:spacing w:line="336"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Butų ir kitų patalpų savininkų Marių g. 7 balsavimo raštu balsų skaičiavimo komisijos 2019 m. balandžio 2 d. posėdžio protokolą Nr. 53-4-216</w:t>
      </w:r>
      <w:r w:rsidRPr="00303A6C">
        <w:rPr>
          <w:szCs w:val="24"/>
        </w:rPr>
        <w:t xml:space="preserve">: </w:t>
      </w:r>
    </w:p>
    <w:p w:rsidR="00303A6C" w:rsidRPr="00303A6C" w:rsidRDefault="00303A6C" w:rsidP="00426A63">
      <w:pPr>
        <w:spacing w:line="36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w:t>
      </w:r>
      <w:r w:rsidR="0076077A">
        <w:rPr>
          <w:szCs w:val="24"/>
        </w:rPr>
        <w:t> </w:t>
      </w:r>
      <w:r w:rsidRPr="00303A6C">
        <w:rPr>
          <w:szCs w:val="24"/>
        </w:rPr>
        <w:t xml:space="preserve"> mokėtojo kodas LT325324917)</w:t>
      </w:r>
      <w:r w:rsidRPr="00303A6C">
        <w:t xml:space="preserve"> </w:t>
      </w:r>
      <w:r w:rsidRPr="00303A6C">
        <w:rPr>
          <w:szCs w:val="24"/>
        </w:rPr>
        <w:t xml:space="preserve">daugiabučio namo </w:t>
      </w:r>
      <w:r w:rsidRPr="00303A6C">
        <w:t>Marių g. 7 (namo naudingasis plotas – 381,05 kv. m, gyvenamosios paskirties patalpų skaičius – 8, žemės sklypo plotas – 0,3334 ha, savininkų teisės į žemės sklypą įregistruotos Nekilno</w:t>
      </w:r>
      <w:r w:rsidRPr="000661FE">
        <w:t>jamojo</w:t>
      </w:r>
      <w:r w:rsidRPr="00303A6C">
        <w:t xml:space="preserve"> turto registre</w:t>
      </w:r>
      <w:r w:rsidRPr="00303A6C">
        <w:rPr>
          <w:szCs w:val="24"/>
        </w:rPr>
        <w:t xml:space="preserve">) </w:t>
      </w:r>
      <w:r w:rsidRPr="00303A6C">
        <w:t>bendrojo naudojimo objektų administratore (toliau – administratorius).</w:t>
      </w:r>
    </w:p>
    <w:p w:rsidR="00303A6C" w:rsidRPr="00303A6C" w:rsidRDefault="00303A6C" w:rsidP="00426A63">
      <w:pPr>
        <w:spacing w:line="360" w:lineRule="auto"/>
        <w:ind w:firstLine="1298"/>
        <w:jc w:val="both"/>
      </w:pPr>
      <w:r w:rsidRPr="00303A6C">
        <w:t>2. N u s t a t a u,  kad:</w:t>
      </w:r>
    </w:p>
    <w:p w:rsidR="00303A6C" w:rsidRPr="00303A6C" w:rsidRDefault="00303A6C" w:rsidP="00426A63">
      <w:pPr>
        <w:spacing w:line="360" w:lineRule="auto"/>
        <w:ind w:firstLine="1298"/>
        <w:jc w:val="both"/>
      </w:pPr>
      <w:r w:rsidRPr="00303A6C">
        <w:t>2.1. daugiabučio namo Marių g. 7 bendrojo naudojimo objektų administravimo tarifas – 0,0261 Eur už 1 kv. m (su PVM);</w:t>
      </w:r>
    </w:p>
    <w:p w:rsidR="00303A6C" w:rsidRPr="00303A6C" w:rsidRDefault="00303A6C" w:rsidP="00426A63">
      <w:pPr>
        <w:spacing w:line="36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426A63">
      <w:pPr>
        <w:pStyle w:val="Pagrindinistekstas"/>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 xml:space="preserve">Administracijos direktorius </w:t>
            </w:r>
            <w:r>
              <w:fldChar w:fldCharType="end"/>
            </w:r>
            <w:bookmarkEnd w:id="15"/>
          </w:p>
        </w:tc>
        <w:tc>
          <w:tcPr>
            <w:tcW w:w="4247" w:type="dxa"/>
            <w:vAlign w:val="bottom"/>
          </w:tcPr>
          <w:p w:rsidR="009B3CF1" w:rsidRDefault="004A0872" w:rsidP="006D33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D33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D3336">
              <w:rPr>
                <w:noProof/>
              </w:rPr>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1A" w:rsidRDefault="0042691A">
      <w:r>
        <w:separator/>
      </w:r>
    </w:p>
  </w:endnote>
  <w:endnote w:type="continuationSeparator" w:id="0">
    <w:p w:rsidR="0042691A" w:rsidRDefault="0042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1A" w:rsidRDefault="0042691A">
      <w:pPr>
        <w:pStyle w:val="Porat"/>
        <w:spacing w:before="240"/>
      </w:pPr>
    </w:p>
  </w:footnote>
  <w:footnote w:type="continuationSeparator" w:id="0">
    <w:p w:rsidR="0042691A" w:rsidRDefault="0042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80D79"/>
    <w:rsid w:val="000E4C96"/>
    <w:rsid w:val="001276ED"/>
    <w:rsid w:val="001455F7"/>
    <w:rsid w:val="001A1D02"/>
    <w:rsid w:val="002C02E4"/>
    <w:rsid w:val="002F7319"/>
    <w:rsid w:val="00303A6C"/>
    <w:rsid w:val="0031058C"/>
    <w:rsid w:val="00363F96"/>
    <w:rsid w:val="003820E4"/>
    <w:rsid w:val="004116A3"/>
    <w:rsid w:val="0042691A"/>
    <w:rsid w:val="00426A63"/>
    <w:rsid w:val="004A0872"/>
    <w:rsid w:val="004A2345"/>
    <w:rsid w:val="004B29EB"/>
    <w:rsid w:val="004C2536"/>
    <w:rsid w:val="004C56FD"/>
    <w:rsid w:val="00513A0C"/>
    <w:rsid w:val="005C37B2"/>
    <w:rsid w:val="005E0B5E"/>
    <w:rsid w:val="005F7D81"/>
    <w:rsid w:val="00606F0C"/>
    <w:rsid w:val="00657764"/>
    <w:rsid w:val="006D3336"/>
    <w:rsid w:val="007131E0"/>
    <w:rsid w:val="0076077A"/>
    <w:rsid w:val="007641B0"/>
    <w:rsid w:val="008019AF"/>
    <w:rsid w:val="00844EB4"/>
    <w:rsid w:val="008A22C3"/>
    <w:rsid w:val="008B6BD4"/>
    <w:rsid w:val="008D0198"/>
    <w:rsid w:val="009973C6"/>
    <w:rsid w:val="009B0A55"/>
    <w:rsid w:val="009B3CF1"/>
    <w:rsid w:val="009B6960"/>
    <w:rsid w:val="009F4E26"/>
    <w:rsid w:val="00A006F5"/>
    <w:rsid w:val="00A06A95"/>
    <w:rsid w:val="00A15B24"/>
    <w:rsid w:val="00A276C6"/>
    <w:rsid w:val="00AB6A55"/>
    <w:rsid w:val="00AF778B"/>
    <w:rsid w:val="00B408EA"/>
    <w:rsid w:val="00CC76CF"/>
    <w:rsid w:val="00CE3DCB"/>
    <w:rsid w:val="00D06F30"/>
    <w:rsid w:val="00F406E1"/>
    <w:rsid w:val="00F5541C"/>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1503</Words>
  <Characters>857</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A-1370</vt:lpstr>
      <vt:lpstr>KAUNO MIESTO SAVIVALDYBĖS ADMINISTRATORIUS   ......   DOKUMENTO RŪŠIES PAVADINIMAS   Nr. .........................</vt:lpstr>
    </vt:vector>
  </TitlesOfParts>
  <Manager>Administracijos direktorius  Vilius Šiliauskas</Manager>
  <Company>KAUNO MIESTO SAVIVALDYBË</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A-1370</dc:title>
  <dc:subject>DĖL DAUGIABUČIO NAMO MARIŲ G. 7 BENDROJO NAUDOJIMO OBJEKTŲ ADMINISTRATORIAUS SKYRIMO</dc:subject>
  <dc:creator>Daugiabučių namų administravimo ir renovavimo skyrius</dc:creator>
  <cp:keywords/>
  <dc:description/>
  <cp:lastModifiedBy>Rasa Pakėnienė</cp:lastModifiedBy>
  <cp:revision>2</cp:revision>
  <cp:lastPrinted>2019-04-17T10:41:00Z</cp:lastPrinted>
  <dcterms:created xsi:type="dcterms:W3CDTF">2019-04-17T10:41:00Z</dcterms:created>
  <dcterms:modified xsi:type="dcterms:W3CDTF">2019-04-17T10:41:00Z</dcterms:modified>
</cp:coreProperties>
</file>