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020EC">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08353950"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A029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A0290" w:rsidRPr="00B35072">
              <w:rPr>
                <w:b/>
              </w:rPr>
              <w:t xml:space="preserve">DĖL DAUGIABUČIO NAMO </w:t>
            </w:r>
            <w:r w:rsidR="006A0290">
              <w:rPr>
                <w:b/>
              </w:rPr>
              <w:t>EKSKAVATORININKŲ G. 1A</w:t>
            </w:r>
            <w:r w:rsidR="006A0290"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E020EC">
              <w:rPr>
                <w:noProof/>
              </w:rPr>
              <w:t>2019 m. sausio 4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E020EC">
              <w:t>A-54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1A66B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proofErr w:type="spellStart"/>
      <w:r w:rsidR="006A0290">
        <w:t>Ekskavatorininkų</w:t>
      </w:r>
      <w:proofErr w:type="spellEnd"/>
      <w:r w:rsidR="006A0290">
        <w:t xml:space="preserve"> g. 1A</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6A0290">
        <w:t>sausio</w:t>
      </w:r>
      <w:r w:rsidRPr="00863DA3">
        <w:t xml:space="preserve"> </w:t>
      </w:r>
      <w:r w:rsidR="006A0290">
        <w:t>3</w:t>
      </w:r>
      <w:r w:rsidRPr="00863DA3">
        <w:t xml:space="preserve"> d. posėdžio protokolą Nr. </w:t>
      </w:r>
      <w:r w:rsidRPr="00A168CC">
        <w:t>53-4-</w:t>
      </w:r>
      <w:r w:rsidR="00A168CC" w:rsidRPr="00A168CC">
        <w:t>2</w:t>
      </w:r>
      <w:r w:rsidRPr="00A168CC">
        <w:t>:</w:t>
      </w:r>
    </w:p>
    <w:p w:rsidR="00AE6AA2" w:rsidRPr="0098757F" w:rsidRDefault="00AE6AA2" w:rsidP="001A66B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6A0290">
        <w:rPr>
          <w:szCs w:val="24"/>
        </w:rPr>
        <w:t xml:space="preserve">io namo </w:t>
      </w:r>
      <w:proofErr w:type="spellStart"/>
      <w:r w:rsidR="006A0290">
        <w:rPr>
          <w:szCs w:val="24"/>
        </w:rPr>
        <w:t>Ekskavatorininkų</w:t>
      </w:r>
      <w:proofErr w:type="spellEnd"/>
      <w:r w:rsidR="006A0290">
        <w:rPr>
          <w:szCs w:val="24"/>
        </w:rPr>
        <w:t xml:space="preserve"> g. 1A</w:t>
      </w:r>
      <w:r w:rsidRPr="0098757F">
        <w:rPr>
          <w:szCs w:val="24"/>
        </w:rPr>
        <w:t xml:space="preserve"> </w:t>
      </w:r>
      <w:r w:rsidRPr="0098757F">
        <w:t xml:space="preserve">(namo naudingasis plotas – </w:t>
      </w:r>
      <w:r w:rsidR="006A0290">
        <w:t>429,65</w:t>
      </w:r>
      <w:r w:rsidRPr="0098757F">
        <w:t xml:space="preserve"> kv. m, gyvenamosios paskirties patalp</w:t>
      </w:r>
      <w:r w:rsidR="006A0290">
        <w:t>ų skaičius – 8</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namo </w:t>
      </w:r>
      <w:proofErr w:type="spellStart"/>
      <w:r w:rsidR="006A0290">
        <w:t>Ekskavatorininkų</w:t>
      </w:r>
      <w:proofErr w:type="spellEnd"/>
      <w:r w:rsidR="006A0290">
        <w:t xml:space="preserve"> g. 1A</w:t>
      </w:r>
      <w:r w:rsidRPr="0098757F">
        <w:t xml:space="preserve"> bendrojo naudojimo objektų administravimo tarifas – </w:t>
      </w:r>
      <w:r w:rsidR="001F5534">
        <w:t>0,0261</w:t>
      </w:r>
      <w:r w:rsidRPr="0098757F">
        <w:t xml:space="preserve"> </w:t>
      </w:r>
      <w:proofErr w:type="spellStart"/>
      <w:r w:rsidRPr="0098757F">
        <w:t>Eur</w:t>
      </w:r>
      <w:proofErr w:type="spellEnd"/>
      <w:r w:rsidRPr="0098757F">
        <w:t xml:space="preserve"> už 1 kv. m (su PVM);</w:t>
      </w:r>
    </w:p>
    <w:p w:rsidR="00AE6AA2"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957DF" w:rsidRDefault="00C957DF" w:rsidP="001A66BC">
      <w:pPr>
        <w:pStyle w:val="Pagrindinistekstas"/>
        <w:spacing w:line="320" w:lineRule="exact"/>
        <w:jc w:val="both"/>
      </w:pPr>
      <w:r>
        <w:t xml:space="preserve">3. P r i p a ž į s t u netekusiu galios Kauno miesto savivaldybės administracijos direktoriaus 2018 m. balandžio 26 d. įsakymą Nr. A-1435 ,,Dėl daugiabučio namo </w:t>
      </w:r>
      <w:proofErr w:type="spellStart"/>
      <w:r>
        <w:t>Ekskavatorininkų</w:t>
      </w:r>
      <w:proofErr w:type="spellEnd"/>
      <w:r>
        <w:t xml:space="preserve"> g. 1A bendrojo naudojimo objektų administratoriaus skyrimo“.</w:t>
      </w:r>
    </w:p>
    <w:p w:rsidR="00AE6AA2" w:rsidRDefault="00C957DF" w:rsidP="001A66BC">
      <w:pPr>
        <w:pStyle w:val="Pagrindinistekstas"/>
        <w:spacing w:line="320" w:lineRule="exact"/>
        <w:jc w:val="both"/>
      </w:pPr>
      <w:r>
        <w:t>4</w:t>
      </w:r>
      <w:r w:rsidR="00AE6AA2" w:rsidRPr="0098757F">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101DE6"/>
    <w:rsid w:val="001276ED"/>
    <w:rsid w:val="001455F7"/>
    <w:rsid w:val="001A66BC"/>
    <w:rsid w:val="001F5534"/>
    <w:rsid w:val="002F39FE"/>
    <w:rsid w:val="002F7319"/>
    <w:rsid w:val="0031058C"/>
    <w:rsid w:val="00313E1C"/>
    <w:rsid w:val="00363F96"/>
    <w:rsid w:val="004116A3"/>
    <w:rsid w:val="00442D6B"/>
    <w:rsid w:val="00455964"/>
    <w:rsid w:val="004A2345"/>
    <w:rsid w:val="004C2536"/>
    <w:rsid w:val="00513A0C"/>
    <w:rsid w:val="005C37B2"/>
    <w:rsid w:val="005E0B5E"/>
    <w:rsid w:val="005F7D81"/>
    <w:rsid w:val="00606F0C"/>
    <w:rsid w:val="006A0290"/>
    <w:rsid w:val="006B70FA"/>
    <w:rsid w:val="007131E0"/>
    <w:rsid w:val="00740CEE"/>
    <w:rsid w:val="007641B0"/>
    <w:rsid w:val="0077472F"/>
    <w:rsid w:val="008019AF"/>
    <w:rsid w:val="00844EB4"/>
    <w:rsid w:val="00852921"/>
    <w:rsid w:val="00863DA3"/>
    <w:rsid w:val="008A1EA4"/>
    <w:rsid w:val="008A22C3"/>
    <w:rsid w:val="008B6BD4"/>
    <w:rsid w:val="0094112D"/>
    <w:rsid w:val="00954EE0"/>
    <w:rsid w:val="009973C6"/>
    <w:rsid w:val="009B3CF1"/>
    <w:rsid w:val="009B6960"/>
    <w:rsid w:val="009F4E26"/>
    <w:rsid w:val="00A006F5"/>
    <w:rsid w:val="00A06A95"/>
    <w:rsid w:val="00A15B24"/>
    <w:rsid w:val="00A168CC"/>
    <w:rsid w:val="00A276C6"/>
    <w:rsid w:val="00A61478"/>
    <w:rsid w:val="00A906A4"/>
    <w:rsid w:val="00AB6A55"/>
    <w:rsid w:val="00AE6AA2"/>
    <w:rsid w:val="00AF778B"/>
    <w:rsid w:val="00B35072"/>
    <w:rsid w:val="00C957DF"/>
    <w:rsid w:val="00CC76CF"/>
    <w:rsid w:val="00CE3DCB"/>
    <w:rsid w:val="00D06F30"/>
    <w:rsid w:val="00E020EC"/>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 w:id="14118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1782</Words>
  <Characters>1017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2</cp:revision>
  <cp:lastPrinted>2001-05-16T09:19:00Z</cp:lastPrinted>
  <dcterms:created xsi:type="dcterms:W3CDTF">2019-01-07T06:13:00Z</dcterms:created>
  <dcterms:modified xsi:type="dcterms:W3CDTF">2019-01-07T06:13:00Z</dcterms:modified>
</cp:coreProperties>
</file>