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0"/>
        <w:gridCol w:w="895"/>
        <w:gridCol w:w="2352"/>
        <w:gridCol w:w="842"/>
      </w:tblGrid>
      <w:tr w:rsidR="003164C6" w:rsidTr="003164C6">
        <w:trPr>
          <w:trHeight w:val="340"/>
        </w:trPr>
        <w:tc>
          <w:tcPr>
            <w:tcW w:w="527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3"/>
            </w:tblGrid>
            <w:tr w:rsidR="007D1135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1135" w:rsidRDefault="003164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KAUNO MIESTO SAVIVALDYBĖS</w:t>
                  </w:r>
                </w:p>
              </w:tc>
            </w:tr>
          </w:tbl>
          <w:p w:rsidR="007D1135" w:rsidRDefault="007D1135">
            <w:pPr>
              <w:spacing w:after="0" w:line="240" w:lineRule="auto"/>
            </w:pPr>
          </w:p>
        </w:tc>
        <w:tc>
          <w:tcPr>
            <w:tcW w:w="1133" w:type="dxa"/>
          </w:tcPr>
          <w:p w:rsidR="007D1135" w:rsidRDefault="007D1135">
            <w:pPr>
              <w:pStyle w:val="EmptyCellLayoutStyle"/>
              <w:spacing w:after="0" w:line="240" w:lineRule="auto"/>
            </w:pPr>
          </w:p>
        </w:tc>
      </w:tr>
      <w:tr w:rsidR="003164C6" w:rsidTr="003164C6">
        <w:trPr>
          <w:trHeight w:val="340"/>
        </w:trPr>
        <w:tc>
          <w:tcPr>
            <w:tcW w:w="527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3"/>
            </w:tblGrid>
            <w:tr w:rsidR="007D1135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1135" w:rsidRDefault="003164C6" w:rsidP="00CC579D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KONTROLĖS KOMITETO POSĖD</w:t>
                  </w:r>
                  <w:r w:rsidR="00CC579D">
                    <w:rPr>
                      <w:b/>
                      <w:color w:val="000000"/>
                      <w:sz w:val="24"/>
                    </w:rPr>
                    <w:t xml:space="preserve">ŽIO </w:t>
                  </w:r>
                </w:p>
              </w:tc>
            </w:tr>
          </w:tbl>
          <w:p w:rsidR="007D1135" w:rsidRDefault="007D1135">
            <w:pPr>
              <w:spacing w:after="0" w:line="240" w:lineRule="auto"/>
            </w:pPr>
          </w:p>
        </w:tc>
        <w:tc>
          <w:tcPr>
            <w:tcW w:w="1133" w:type="dxa"/>
          </w:tcPr>
          <w:p w:rsidR="007D1135" w:rsidRDefault="007D1135">
            <w:pPr>
              <w:pStyle w:val="EmptyCellLayoutStyle"/>
              <w:spacing w:after="0" w:line="240" w:lineRule="auto"/>
            </w:pPr>
          </w:p>
        </w:tc>
      </w:tr>
      <w:tr w:rsidR="003164C6" w:rsidTr="003164C6">
        <w:trPr>
          <w:trHeight w:val="340"/>
        </w:trPr>
        <w:tc>
          <w:tcPr>
            <w:tcW w:w="527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3"/>
            </w:tblGrid>
            <w:tr w:rsidR="007D1135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1135" w:rsidRDefault="003164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DARBOTVARKĖ</w:t>
                  </w:r>
                </w:p>
              </w:tc>
            </w:tr>
          </w:tbl>
          <w:p w:rsidR="007D1135" w:rsidRDefault="007D1135">
            <w:pPr>
              <w:spacing w:after="0" w:line="240" w:lineRule="auto"/>
            </w:pPr>
          </w:p>
        </w:tc>
        <w:tc>
          <w:tcPr>
            <w:tcW w:w="1133" w:type="dxa"/>
          </w:tcPr>
          <w:p w:rsidR="007D1135" w:rsidRDefault="007D1135">
            <w:pPr>
              <w:pStyle w:val="EmptyCellLayoutStyle"/>
              <w:spacing w:after="0" w:line="240" w:lineRule="auto"/>
            </w:pPr>
          </w:p>
        </w:tc>
      </w:tr>
      <w:tr w:rsidR="007D1135">
        <w:trPr>
          <w:trHeight w:val="19"/>
        </w:trPr>
        <w:tc>
          <w:tcPr>
            <w:tcW w:w="5272" w:type="dxa"/>
          </w:tcPr>
          <w:p w:rsidR="007D1135" w:rsidRDefault="007D1135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7D1135" w:rsidRDefault="007D1135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7D1135" w:rsidRDefault="007D1135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7D1135" w:rsidRDefault="007D1135">
            <w:pPr>
              <w:pStyle w:val="EmptyCellLayoutStyle"/>
              <w:spacing w:after="0" w:line="240" w:lineRule="auto"/>
            </w:pPr>
          </w:p>
        </w:tc>
      </w:tr>
      <w:tr w:rsidR="003164C6" w:rsidTr="003164C6">
        <w:trPr>
          <w:trHeight w:val="340"/>
        </w:trPr>
        <w:tc>
          <w:tcPr>
            <w:tcW w:w="527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3"/>
            </w:tblGrid>
            <w:tr w:rsidR="007D1135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1135" w:rsidRDefault="003164C6" w:rsidP="00BB267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2018-1</w:t>
                  </w:r>
                  <w:r w:rsidR="00EA01D9">
                    <w:rPr>
                      <w:color w:val="000000"/>
                      <w:sz w:val="24"/>
                    </w:rPr>
                    <w:t>2</w:t>
                  </w:r>
                  <w:r>
                    <w:rPr>
                      <w:color w:val="000000"/>
                      <w:sz w:val="24"/>
                    </w:rPr>
                    <w:t>-</w:t>
                  </w:r>
                  <w:r w:rsidR="00EA01D9">
                    <w:rPr>
                      <w:color w:val="000000"/>
                      <w:sz w:val="24"/>
                    </w:rPr>
                    <w:t>1</w:t>
                  </w:r>
                  <w:r w:rsidR="00BB267C">
                    <w:rPr>
                      <w:color w:val="000000"/>
                      <w:sz w:val="24"/>
                    </w:rPr>
                    <w:t>3</w:t>
                  </w:r>
                  <w:r>
                    <w:rPr>
                      <w:color w:val="000000"/>
                      <w:sz w:val="24"/>
                    </w:rPr>
                    <w:t xml:space="preserve"> </w:t>
                  </w:r>
                  <w:r w:rsidR="00FF0102">
                    <w:rPr>
                      <w:color w:val="000000"/>
                      <w:sz w:val="24"/>
                    </w:rPr>
                    <w:t xml:space="preserve">       Nr. KO-</w:t>
                  </w:r>
                  <w:r w:rsidR="00CC17EA">
                    <w:rPr>
                      <w:color w:val="000000"/>
                      <w:sz w:val="24"/>
                    </w:rPr>
                    <w:t>8</w:t>
                  </w:r>
                  <w:r w:rsidR="00FF0102">
                    <w:rPr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 w:rsidR="007D1135" w:rsidRDefault="007D1135">
            <w:pPr>
              <w:spacing w:after="0" w:line="240" w:lineRule="auto"/>
            </w:pPr>
          </w:p>
        </w:tc>
        <w:tc>
          <w:tcPr>
            <w:tcW w:w="1133" w:type="dxa"/>
          </w:tcPr>
          <w:p w:rsidR="007D1135" w:rsidRDefault="007D1135">
            <w:pPr>
              <w:pStyle w:val="EmptyCellLayoutStyle"/>
              <w:spacing w:after="0" w:line="240" w:lineRule="auto"/>
            </w:pPr>
          </w:p>
        </w:tc>
      </w:tr>
      <w:tr w:rsidR="007D1135">
        <w:trPr>
          <w:trHeight w:val="20"/>
        </w:trPr>
        <w:tc>
          <w:tcPr>
            <w:tcW w:w="5272" w:type="dxa"/>
          </w:tcPr>
          <w:p w:rsidR="007D1135" w:rsidRDefault="007D1135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7D1135" w:rsidRDefault="007D1135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7D1135" w:rsidRDefault="007D1135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7D1135" w:rsidRDefault="007D1135">
            <w:pPr>
              <w:pStyle w:val="EmptyCellLayoutStyle"/>
              <w:spacing w:after="0" w:line="240" w:lineRule="auto"/>
            </w:pPr>
          </w:p>
        </w:tc>
      </w:tr>
      <w:tr w:rsidR="003164C6" w:rsidTr="003164C6">
        <w:trPr>
          <w:trHeight w:val="340"/>
        </w:trPr>
        <w:tc>
          <w:tcPr>
            <w:tcW w:w="5272" w:type="dxa"/>
            <w:gridSpan w:val="3"/>
          </w:tcPr>
          <w:tbl>
            <w:tblPr>
              <w:tblW w:w="8706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706"/>
            </w:tblGrid>
            <w:tr w:rsidR="007D1135" w:rsidTr="0060749F">
              <w:trPr>
                <w:trHeight w:val="125"/>
              </w:trPr>
              <w:tc>
                <w:tcPr>
                  <w:tcW w:w="87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1135" w:rsidRDefault="003164C6" w:rsidP="00CC579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K</w:t>
                  </w:r>
                  <w:r w:rsidR="00CC579D">
                    <w:rPr>
                      <w:color w:val="000000"/>
                      <w:sz w:val="24"/>
                    </w:rPr>
                    <w:t xml:space="preserve">aunas </w:t>
                  </w:r>
                </w:p>
              </w:tc>
            </w:tr>
          </w:tbl>
          <w:p w:rsidR="007D1135" w:rsidRDefault="007D1135">
            <w:pPr>
              <w:spacing w:after="0" w:line="240" w:lineRule="auto"/>
            </w:pPr>
          </w:p>
        </w:tc>
        <w:tc>
          <w:tcPr>
            <w:tcW w:w="1133" w:type="dxa"/>
          </w:tcPr>
          <w:p w:rsidR="007D1135" w:rsidRDefault="007D1135">
            <w:pPr>
              <w:pStyle w:val="EmptyCellLayoutStyle"/>
              <w:spacing w:after="0" w:line="240" w:lineRule="auto"/>
            </w:pPr>
          </w:p>
        </w:tc>
      </w:tr>
      <w:tr w:rsidR="007D1135">
        <w:trPr>
          <w:trHeight w:val="833"/>
        </w:trPr>
        <w:tc>
          <w:tcPr>
            <w:tcW w:w="5272" w:type="dxa"/>
          </w:tcPr>
          <w:p w:rsidR="0060749F" w:rsidRDefault="0060749F">
            <w:pPr>
              <w:pStyle w:val="EmptyCellLayoutStyle"/>
              <w:spacing w:after="0" w:line="240" w:lineRule="auto"/>
            </w:pPr>
          </w:p>
          <w:p w:rsidR="007D1135" w:rsidRPr="0060749F" w:rsidRDefault="007D1135" w:rsidP="0060749F">
            <w:pPr>
              <w:tabs>
                <w:tab w:val="left" w:pos="3648"/>
              </w:tabs>
            </w:pPr>
          </w:p>
        </w:tc>
        <w:tc>
          <w:tcPr>
            <w:tcW w:w="847" w:type="dxa"/>
          </w:tcPr>
          <w:p w:rsidR="007D1135" w:rsidRDefault="007D1135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7D1135" w:rsidRDefault="007D1135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7D1135" w:rsidRDefault="007D1135">
            <w:pPr>
              <w:pStyle w:val="EmptyCellLayoutStyle"/>
              <w:spacing w:after="0" w:line="240" w:lineRule="auto"/>
            </w:pPr>
          </w:p>
        </w:tc>
      </w:tr>
      <w:tr w:rsidR="003164C6" w:rsidTr="003164C6">
        <w:tc>
          <w:tcPr>
            <w:tcW w:w="5272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98"/>
            </w:tblGrid>
            <w:tr w:rsidR="007D1135" w:rsidTr="00F528DA">
              <w:trPr>
                <w:trHeight w:val="247"/>
              </w:trPr>
              <w:tc>
                <w:tcPr>
                  <w:tcW w:w="94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28DA" w:rsidRPr="00F528DA" w:rsidRDefault="003164C6" w:rsidP="001742E9">
                  <w:pPr>
                    <w:tabs>
                      <w:tab w:val="left" w:pos="564"/>
                    </w:tabs>
                    <w:spacing w:after="0" w:line="360" w:lineRule="auto"/>
                    <w:rPr>
                      <w:b/>
                      <w:color w:val="000000"/>
                      <w:sz w:val="24"/>
                      <w:u w:val="single"/>
                    </w:rPr>
                  </w:pPr>
                  <w:r>
                    <w:rPr>
                      <w:color w:val="000000"/>
                      <w:sz w:val="24"/>
                    </w:rPr>
                    <w:t xml:space="preserve">          </w:t>
                  </w:r>
                  <w:r w:rsidR="00476A10">
                    <w:rPr>
                      <w:color w:val="000000"/>
                      <w:sz w:val="24"/>
                    </w:rPr>
                    <w:t xml:space="preserve">        </w:t>
                  </w:r>
                  <w:r w:rsidR="00F528DA" w:rsidRPr="00F528DA">
                    <w:rPr>
                      <w:b/>
                      <w:color w:val="000000"/>
                      <w:sz w:val="24"/>
                      <w:u w:val="single"/>
                    </w:rPr>
                    <w:t>Posėdis vyks 307 kabinete</w:t>
                  </w:r>
                  <w:r w:rsidR="001742E9">
                    <w:rPr>
                      <w:b/>
                      <w:color w:val="000000"/>
                      <w:sz w:val="24"/>
                      <w:u w:val="single"/>
                    </w:rPr>
                    <w:t>, pradžia  1</w:t>
                  </w:r>
                  <w:r w:rsidR="00BB267C">
                    <w:rPr>
                      <w:b/>
                      <w:color w:val="000000"/>
                      <w:sz w:val="24"/>
                      <w:u w:val="single"/>
                    </w:rPr>
                    <w:t>1</w:t>
                  </w:r>
                  <w:r w:rsidR="001742E9">
                    <w:rPr>
                      <w:b/>
                      <w:color w:val="000000"/>
                      <w:sz w:val="24"/>
                      <w:u w:val="single"/>
                    </w:rPr>
                    <w:t>.</w:t>
                  </w:r>
                  <w:r w:rsidR="00BB267C">
                    <w:rPr>
                      <w:b/>
                      <w:color w:val="000000"/>
                      <w:sz w:val="24"/>
                      <w:u w:val="single"/>
                    </w:rPr>
                    <w:t>0</w:t>
                  </w:r>
                  <w:r w:rsidR="001742E9">
                    <w:rPr>
                      <w:b/>
                      <w:color w:val="000000"/>
                      <w:sz w:val="24"/>
                      <w:u w:val="single"/>
                    </w:rPr>
                    <w:t>0 val.</w:t>
                  </w:r>
                </w:p>
                <w:p w:rsidR="001742E9" w:rsidRDefault="00F528DA" w:rsidP="001742E9">
                  <w:pPr>
                    <w:pStyle w:val="Paprastasistekstas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42E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</w:t>
                  </w:r>
                  <w:r w:rsidR="00476A10" w:rsidRPr="001742E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</w:t>
                  </w:r>
                  <w:r w:rsidR="003164C6" w:rsidRPr="001742E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1. </w:t>
                  </w:r>
                  <w:r w:rsidR="001742E9" w:rsidRPr="001742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Dėl daugiabučių gyvenamųjų namų  šilumos punktų</w:t>
                  </w:r>
                  <w:r w:rsidR="001742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1742E9" w:rsidRPr="001742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priklausančių AB  </w:t>
                  </w:r>
                  <w:r w:rsidR="001742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,,</w:t>
                  </w:r>
                  <w:r w:rsidR="001742E9" w:rsidRPr="001742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Kauno energija</w:t>
                  </w:r>
                  <w:r w:rsidR="001742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“ </w:t>
                  </w:r>
                  <w:r w:rsidR="001742E9" w:rsidRPr="001742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eksploatavimo ir remonto  tvarkos</w:t>
                  </w:r>
                </w:p>
                <w:p w:rsidR="001742E9" w:rsidRDefault="001742E9" w:rsidP="001742E9">
                  <w:pPr>
                    <w:pStyle w:val="Paprastasistekstas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</w:t>
                  </w:r>
                  <w:r w:rsidRPr="001742E9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Į posėdį kviečiami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1742E9" w:rsidRPr="00A53EA6" w:rsidRDefault="001742E9" w:rsidP="001742E9">
                  <w:pPr>
                    <w:pStyle w:val="Paprastasistekstas"/>
                    <w:spacing w:line="36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</w:t>
                  </w:r>
                  <w:r w:rsidRPr="00A53EA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AB ,,Kauno energija“ gamybos direktorius </w:t>
                  </w:r>
                  <w:r w:rsidRPr="00A53EA6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Vaidas Šleivys,</w:t>
                  </w:r>
                  <w:r w:rsidRPr="00A53EA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</w:p>
                <w:p w:rsidR="001742E9" w:rsidRPr="00A53EA6" w:rsidRDefault="001742E9" w:rsidP="001742E9">
                  <w:pPr>
                    <w:pStyle w:val="Paprastasistekstas"/>
                    <w:spacing w:line="36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A53EA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                 Energetikos skyriaus vedėjas </w:t>
                  </w:r>
                  <w:r w:rsidRPr="00A53EA6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Raimundas Mačikėnas,</w:t>
                  </w:r>
                </w:p>
                <w:p w:rsidR="001742E9" w:rsidRPr="001742E9" w:rsidRDefault="001742E9" w:rsidP="001742E9">
                  <w:pPr>
                    <w:pStyle w:val="Paprastasistekstas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3EA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                 Daugiabučių namų administravimo ir renovavimo skyriaus vedėjas </w:t>
                  </w:r>
                  <w:r w:rsidRPr="00A53EA6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Kęstutis Miškinis</w:t>
                  </w:r>
                </w:p>
                <w:p w:rsidR="00883BC6" w:rsidRDefault="001742E9" w:rsidP="00883BC6">
                  <w:pPr>
                    <w:pStyle w:val="Paprastasistekstas"/>
                    <w:rPr>
                      <w:rFonts w:ascii="Times New Roman" w:hAnsi="Times New Roman" w:cs="Times New Roman"/>
                    </w:rPr>
                  </w:pPr>
                  <w:r w:rsidRPr="001742E9">
                    <w:rPr>
                      <w:rFonts w:ascii="Times New Roman" w:hAnsi="Times New Roman" w:cs="Times New Roman"/>
                    </w:rPr>
                    <w:t xml:space="preserve">                    </w:t>
                  </w:r>
                </w:p>
                <w:p w:rsidR="00E5751B" w:rsidRDefault="00883BC6" w:rsidP="00E5751B">
                  <w:pPr>
                    <w:pStyle w:val="Paprastasistekstas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</w:t>
                  </w:r>
                  <w:r w:rsidR="001742E9" w:rsidRPr="00883BC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</w:t>
                  </w:r>
                  <w:r w:rsidR="00E5751B" w:rsidRPr="00E575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Dėl </w:t>
                  </w:r>
                  <w:r w:rsidR="00B62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Kauno miesto savivaldybės įmonės ,,Kapinių priežiūra“ 2017 metų finansinio (teisėtumo) audito rezultatų rekomendacijų vykdymo (2018-12-03 ataskaita Nr. AP-13, </w:t>
                  </w:r>
                  <w:r w:rsidR="00E5751B" w:rsidRPr="00E575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(KO1-13) </w:t>
                  </w:r>
                </w:p>
                <w:p w:rsidR="00E5751B" w:rsidRPr="00E5751B" w:rsidRDefault="00E5751B" w:rsidP="00E5751B">
                  <w:pPr>
                    <w:pStyle w:val="Paprastasistekstas"/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</w:t>
                  </w:r>
                  <w:r w:rsidRPr="00E5751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Pranešėja -  Savivaldybės kontrolierė Gasparavičienė Žana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    </w:t>
                  </w:r>
                  <w:r w:rsidRPr="00E575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E575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val.</w:t>
                  </w:r>
                </w:p>
                <w:p w:rsidR="00E5751B" w:rsidRPr="00A53EA6" w:rsidRDefault="00E5751B" w:rsidP="00E5751B">
                  <w:pPr>
                    <w:pStyle w:val="Paprastasistekstas"/>
                    <w:spacing w:line="36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</w:t>
                  </w:r>
                  <w:r w:rsidR="00123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53EA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Į posėdį kviečiamas SĮ </w:t>
                  </w:r>
                  <w:r w:rsidR="00A53EA6" w:rsidRPr="00A53EA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,,</w:t>
                  </w:r>
                  <w:r w:rsidRPr="00A53EA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Kapinių priežiūra</w:t>
                  </w:r>
                  <w:r w:rsidR="00A53EA6" w:rsidRPr="00A53EA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“ </w:t>
                  </w:r>
                  <w:r w:rsidRPr="00A53EA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direktorius  </w:t>
                  </w:r>
                  <w:r w:rsidR="00A53EA6" w:rsidRPr="00A53EA6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Ričardas Čėsna</w:t>
                  </w:r>
                  <w:r w:rsidRPr="00A53EA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                  </w:t>
                  </w:r>
                </w:p>
                <w:p w:rsidR="00A53EA6" w:rsidRPr="00A53EA6" w:rsidRDefault="00E5751B" w:rsidP="00E5751B">
                  <w:pPr>
                    <w:pStyle w:val="Paprastasistekstas"/>
                    <w:spacing w:line="36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A53EA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                </w:t>
                  </w:r>
                </w:p>
                <w:p w:rsidR="0012393F" w:rsidRDefault="00A53EA6" w:rsidP="00E5751B">
                  <w:pPr>
                    <w:pStyle w:val="Paprastasistekstas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</w:t>
                  </w:r>
                  <w:r w:rsidR="00E5751B" w:rsidRPr="00E575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Dėl Kontrolės komiteto parengtų raštų ir  į juos gautų atsakymų apibendrinimo</w:t>
                  </w:r>
                  <w:r w:rsidR="00123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</w:t>
                  </w:r>
                </w:p>
                <w:p w:rsidR="00E5751B" w:rsidRDefault="00E5751B" w:rsidP="00E5751B">
                  <w:pPr>
                    <w:pStyle w:val="Paprastasistekstas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5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3.1.</w:t>
                  </w:r>
                  <w:r w:rsidR="00123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Dėl informacijos pateikimo (AB ,,Kauno energija“ 2018</w:t>
                  </w:r>
                  <w:r w:rsidR="00BC1B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-11-13 raštas                 Nr. </w:t>
                  </w:r>
                  <w:r w:rsidR="00123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KO2-16) </w:t>
                  </w:r>
                </w:p>
                <w:p w:rsidR="00E5751B" w:rsidRDefault="00E5751B" w:rsidP="00E5751B">
                  <w:pPr>
                    <w:pStyle w:val="Paprastasistekstas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575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123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3.2. </w:t>
                  </w:r>
                  <w:r w:rsidR="00BC1B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Dėl </w:t>
                  </w:r>
                  <w:r w:rsidR="00A53E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r w:rsidR="00BC1B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nformacijos pateikimo (Kauno teritorijų planavimo ir statybos valstybinės priežiūros skyriui dėl Kalniečių parko paviljono, 2018-11-15 raštas Nr. KO2-17)</w:t>
                  </w:r>
                </w:p>
                <w:p w:rsidR="0012393F" w:rsidRPr="00E5751B" w:rsidRDefault="0012393F" w:rsidP="00E5751B">
                  <w:pPr>
                    <w:pStyle w:val="Paprastasistekstas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3.3. </w:t>
                  </w:r>
                  <w:r w:rsidRPr="00883B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Dėl </w:t>
                  </w:r>
                  <w:r w:rsidR="00BC1B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informacijos pateikimo dėl </w:t>
                  </w:r>
                  <w:r w:rsidRPr="00883B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Savivaldybės administracijos skelbtų viešųjų pirkimų laimėtoj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ų </w:t>
                  </w:r>
                  <w:r w:rsidRPr="00883B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param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os </w:t>
                  </w:r>
                  <w:r w:rsidRPr="00883B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Savivaldybei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(2018-11-22 raštas Nr. KO2-18) </w:t>
                  </w:r>
                </w:p>
                <w:p w:rsidR="00E5751B" w:rsidRDefault="00E5751B" w:rsidP="00E5751B">
                  <w:pPr>
                    <w:pStyle w:val="Paprastasistekstas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393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</w:t>
                  </w:r>
                  <w:r w:rsidR="0012393F" w:rsidRPr="0012393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</w:t>
                  </w:r>
                  <w:r w:rsidRPr="0012393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Pranešėjas -  Kontrolės komiteto pirmininkas</w:t>
                  </w:r>
                  <w:r w:rsidR="00E6702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Vygantas Gudėnas      </w:t>
                  </w:r>
                  <w:r w:rsidR="00123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bookmarkStart w:id="0" w:name="_GoBack"/>
                  <w:bookmarkEnd w:id="0"/>
                  <w:r w:rsidR="00123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E575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E575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val.</w:t>
                  </w:r>
                </w:p>
                <w:p w:rsidR="0012393F" w:rsidRDefault="0012393F" w:rsidP="00E56418">
                  <w:pPr>
                    <w:pStyle w:val="Paprastasistekstas"/>
                    <w:spacing w:line="360" w:lineRule="auto"/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</w:p>
                <w:p w:rsidR="007D1135" w:rsidRDefault="0012393F" w:rsidP="00E56418">
                  <w:pPr>
                    <w:pStyle w:val="Paprastasistekstas"/>
                    <w:spacing w:line="360" w:lineRule="auto"/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  <w:r w:rsidRPr="0012393F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Komiteto pirmininkas                                                                                     Vygantas Gudėnas</w:t>
                  </w:r>
                </w:p>
                <w:p w:rsidR="00A53EA6" w:rsidRDefault="00A53EA6" w:rsidP="00E56418">
                  <w:pPr>
                    <w:pStyle w:val="Paprastasistekstas"/>
                    <w:spacing w:line="360" w:lineRule="auto"/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</w:p>
                <w:p w:rsidR="00A53EA6" w:rsidRPr="0012393F" w:rsidRDefault="00A53EA6" w:rsidP="00E56418">
                  <w:pPr>
                    <w:pStyle w:val="Paprastasistekstas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D1135" w:rsidRDefault="007D1135" w:rsidP="000F3C53">
            <w:pPr>
              <w:spacing w:after="0" w:line="276" w:lineRule="auto"/>
            </w:pPr>
          </w:p>
        </w:tc>
      </w:tr>
      <w:tr w:rsidR="007D1135">
        <w:trPr>
          <w:trHeight w:val="660"/>
        </w:trPr>
        <w:tc>
          <w:tcPr>
            <w:tcW w:w="5272" w:type="dxa"/>
          </w:tcPr>
          <w:p w:rsidR="007D1135" w:rsidRDefault="007D1135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7D1135" w:rsidRDefault="007D1135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7D1135" w:rsidRDefault="007D1135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7D1135" w:rsidRDefault="007D1135">
            <w:pPr>
              <w:pStyle w:val="EmptyCellLayoutStyle"/>
              <w:spacing w:after="0" w:line="240" w:lineRule="auto"/>
            </w:pPr>
          </w:p>
        </w:tc>
      </w:tr>
      <w:tr w:rsidR="003164C6" w:rsidTr="003164C6">
        <w:trPr>
          <w:trHeight w:val="340"/>
        </w:trPr>
        <w:tc>
          <w:tcPr>
            <w:tcW w:w="527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272"/>
            </w:tblGrid>
            <w:tr w:rsidR="007D1135">
              <w:trPr>
                <w:trHeight w:val="262"/>
              </w:trPr>
              <w:tc>
                <w:tcPr>
                  <w:tcW w:w="5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1135" w:rsidRDefault="007D1135">
                  <w:pPr>
                    <w:spacing w:after="0" w:line="240" w:lineRule="auto"/>
                  </w:pPr>
                </w:p>
              </w:tc>
            </w:tr>
          </w:tbl>
          <w:p w:rsidR="007D1135" w:rsidRDefault="007D1135">
            <w:pPr>
              <w:spacing w:after="0" w:line="240" w:lineRule="auto"/>
            </w:pPr>
          </w:p>
        </w:tc>
        <w:tc>
          <w:tcPr>
            <w:tcW w:w="847" w:type="dxa"/>
          </w:tcPr>
          <w:p w:rsidR="007D1135" w:rsidRDefault="007D1135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194"/>
            </w:tblGrid>
            <w:tr w:rsidR="007D1135">
              <w:trPr>
                <w:trHeight w:val="262"/>
              </w:trPr>
              <w:tc>
                <w:tcPr>
                  <w:tcW w:w="35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1135" w:rsidRDefault="007D1135">
                  <w:pPr>
                    <w:spacing w:after="0" w:line="240" w:lineRule="auto"/>
                  </w:pPr>
                </w:p>
              </w:tc>
            </w:tr>
          </w:tbl>
          <w:p w:rsidR="007D1135" w:rsidRDefault="007D1135">
            <w:pPr>
              <w:spacing w:after="0" w:line="240" w:lineRule="auto"/>
            </w:pPr>
          </w:p>
        </w:tc>
      </w:tr>
    </w:tbl>
    <w:p w:rsidR="007D1135" w:rsidRDefault="007D1135">
      <w:pPr>
        <w:spacing w:after="0" w:line="240" w:lineRule="auto"/>
      </w:pPr>
    </w:p>
    <w:sectPr w:rsidR="007D1135">
      <w:headerReference w:type="default" r:id="rId7"/>
      <w:headerReference w:type="first" r:id="rId8"/>
      <w:pgSz w:w="11905" w:h="16837"/>
      <w:pgMar w:top="1133" w:right="566" w:bottom="1133" w:left="1700" w:header="0" w:footer="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7D9" w:rsidRDefault="003164C6">
      <w:pPr>
        <w:spacing w:after="0" w:line="240" w:lineRule="auto"/>
      </w:pPr>
      <w:r>
        <w:separator/>
      </w:r>
    </w:p>
  </w:endnote>
  <w:endnote w:type="continuationSeparator" w:id="0">
    <w:p w:rsidR="002147D9" w:rsidRDefault="00316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7D9" w:rsidRDefault="003164C6">
      <w:pPr>
        <w:spacing w:after="0" w:line="240" w:lineRule="auto"/>
      </w:pPr>
      <w:r>
        <w:separator/>
      </w:r>
    </w:p>
  </w:footnote>
  <w:footnote w:type="continuationSeparator" w:id="0">
    <w:p w:rsidR="002147D9" w:rsidRDefault="00316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133"/>
    </w:tblGrid>
    <w:tr w:rsidR="007D1135">
      <w:tc>
        <w:tcPr>
          <w:tcW w:w="850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503"/>
          </w:tblGrid>
          <w:tr w:rsidR="007D1135">
            <w:trPr>
              <w:trHeight w:val="262"/>
            </w:trPr>
            <w:tc>
              <w:tcPr>
                <w:tcW w:w="850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D1135" w:rsidRDefault="003164C6">
                <w:pPr>
                  <w:spacing w:after="0" w:line="240" w:lineRule="auto"/>
                  <w:jc w:val="center"/>
                </w:pPr>
                <w:r>
                  <w:rPr>
                    <w:color w:val="000000"/>
                    <w:sz w:val="24"/>
                  </w:rPr>
                  <w:fldChar w:fldCharType="begin"/>
                </w:r>
                <w:r>
                  <w:rPr>
                    <w:noProof/>
                    <w:color w:val="000000"/>
                    <w:sz w:val="24"/>
                  </w:rPr>
                  <w:instrText xml:space="preserve"> PAGE </w:instrText>
                </w:r>
                <w:r>
                  <w:rPr>
                    <w:color w:val="000000"/>
                    <w:sz w:val="24"/>
                  </w:rPr>
                  <w:fldChar w:fldCharType="separate"/>
                </w:r>
                <w:r w:rsidR="00A53EA6">
                  <w:rPr>
                    <w:noProof/>
                    <w:color w:val="000000"/>
                    <w:sz w:val="24"/>
                  </w:rPr>
                  <w:t>2</w:t>
                </w:r>
                <w:r>
                  <w:rPr>
                    <w:color w:val="000000"/>
                    <w:sz w:val="24"/>
                  </w:rPr>
                  <w:fldChar w:fldCharType="end"/>
                </w:r>
              </w:p>
            </w:tc>
          </w:tr>
        </w:tbl>
        <w:p w:rsidR="007D1135" w:rsidRDefault="007D1135">
          <w:pPr>
            <w:spacing w:after="0" w:line="240" w:lineRule="auto"/>
          </w:pPr>
        </w:p>
      </w:tc>
      <w:tc>
        <w:tcPr>
          <w:tcW w:w="1133" w:type="dxa"/>
        </w:tcPr>
        <w:p w:rsidR="007D1135" w:rsidRDefault="007D1135">
          <w:pPr>
            <w:pStyle w:val="EmptyCellLayoutStyle"/>
            <w:spacing w:after="0" w:line="240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135" w:rsidRDefault="007D1135">
    <w:pPr>
      <w:spacing w:after="0" w:line="0" w:lineRule="auto"/>
      <w:rPr>
        <w:sz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135"/>
    <w:rsid w:val="000F3C53"/>
    <w:rsid w:val="0012393F"/>
    <w:rsid w:val="001742E9"/>
    <w:rsid w:val="002147D9"/>
    <w:rsid w:val="003164C6"/>
    <w:rsid w:val="003F3B74"/>
    <w:rsid w:val="00471C0E"/>
    <w:rsid w:val="00476A10"/>
    <w:rsid w:val="0059597E"/>
    <w:rsid w:val="0060749F"/>
    <w:rsid w:val="00626D67"/>
    <w:rsid w:val="0069428C"/>
    <w:rsid w:val="006A1D9F"/>
    <w:rsid w:val="006C6866"/>
    <w:rsid w:val="007219D2"/>
    <w:rsid w:val="007D1135"/>
    <w:rsid w:val="00883BC6"/>
    <w:rsid w:val="0088434F"/>
    <w:rsid w:val="008F5D37"/>
    <w:rsid w:val="00927978"/>
    <w:rsid w:val="00A53EA6"/>
    <w:rsid w:val="00A736D9"/>
    <w:rsid w:val="00AA7783"/>
    <w:rsid w:val="00B62DA6"/>
    <w:rsid w:val="00BB267C"/>
    <w:rsid w:val="00BC1B92"/>
    <w:rsid w:val="00CC17EA"/>
    <w:rsid w:val="00CC579D"/>
    <w:rsid w:val="00CD0EBC"/>
    <w:rsid w:val="00CD10CE"/>
    <w:rsid w:val="00E56418"/>
    <w:rsid w:val="00E5751B"/>
    <w:rsid w:val="00E62FDB"/>
    <w:rsid w:val="00E6702F"/>
    <w:rsid w:val="00E86376"/>
    <w:rsid w:val="00EA01D9"/>
    <w:rsid w:val="00F528DA"/>
    <w:rsid w:val="00FF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A96C7"/>
  <w15:docId w15:val="{B3EF8144-A576-4BFD-A834-B1F930E17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26D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26D67"/>
    <w:rPr>
      <w:rFonts w:ascii="Segoe UI" w:hAnsi="Segoe UI" w:cs="Segoe UI"/>
      <w:sz w:val="18"/>
      <w:szCs w:val="18"/>
    </w:rPr>
  </w:style>
  <w:style w:type="paragraph" w:styleId="Paprastasistekstas">
    <w:name w:val="Plain Text"/>
    <w:basedOn w:val="prastasis"/>
    <w:link w:val="PaprastasistekstasDiagrama"/>
    <w:uiPriority w:val="99"/>
    <w:unhideWhenUsed/>
    <w:rsid w:val="001742E9"/>
    <w:pPr>
      <w:spacing w:after="0"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rsid w:val="001742E9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9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1205</Words>
  <Characters>688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Birutė Pokštienė</dc:creator>
  <dc:description/>
  <cp:lastModifiedBy>Birutė Pokštienė</cp:lastModifiedBy>
  <cp:revision>20</cp:revision>
  <cp:lastPrinted>2018-11-06T08:14:00Z</cp:lastPrinted>
  <dcterms:created xsi:type="dcterms:W3CDTF">2018-11-22T12:14:00Z</dcterms:created>
  <dcterms:modified xsi:type="dcterms:W3CDTF">2018-12-10T09:21:00Z</dcterms:modified>
</cp:coreProperties>
</file>