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7E" w:rsidRDefault="00253A27" w:rsidP="002D62F0">
      <w:pPr>
        <w:spacing w:line="240" w:lineRule="auto"/>
        <w:jc w:val="center"/>
        <w:rPr>
          <w:rFonts w:ascii="Times New Roman" w:hAnsi="Times New Roman" w:cs="Times New Roman"/>
          <w:b/>
          <w:sz w:val="24"/>
          <w:szCs w:val="24"/>
        </w:rPr>
      </w:pPr>
      <w:bookmarkStart w:id="0" w:name="_GoBack"/>
      <w:bookmarkEnd w:id="0"/>
      <w:r w:rsidRPr="002D62F0">
        <w:rPr>
          <w:rFonts w:ascii="Times New Roman" w:hAnsi="Times New Roman" w:cs="Times New Roman"/>
          <w:b/>
          <w:sz w:val="24"/>
          <w:szCs w:val="24"/>
        </w:rPr>
        <w:t>INFORMACIJA EKSTERNAMS, PAGEIDAUJANTIEMS LAIKYTI BRANDOS EGZAMINUS 2018</w:t>
      </w:r>
      <w:r w:rsidR="00183B8E">
        <w:rPr>
          <w:rFonts w:ascii="Times New Roman" w:hAnsi="Times New Roman" w:cs="Times New Roman"/>
          <w:b/>
          <w:sz w:val="24"/>
          <w:szCs w:val="24"/>
        </w:rPr>
        <w:t>-201</w:t>
      </w:r>
      <w:r w:rsidR="00406793">
        <w:rPr>
          <w:rFonts w:ascii="Times New Roman" w:hAnsi="Times New Roman" w:cs="Times New Roman"/>
          <w:b/>
          <w:sz w:val="24"/>
          <w:szCs w:val="24"/>
        </w:rPr>
        <w:t>9</w:t>
      </w:r>
      <w:r w:rsidR="00183B8E">
        <w:rPr>
          <w:rFonts w:ascii="Times New Roman" w:hAnsi="Times New Roman" w:cs="Times New Roman"/>
          <w:b/>
          <w:sz w:val="24"/>
          <w:szCs w:val="24"/>
        </w:rPr>
        <w:t xml:space="preserve"> MOKSLO METAIS</w:t>
      </w:r>
    </w:p>
    <w:p w:rsidR="0084489F" w:rsidRPr="002D62F0" w:rsidRDefault="0084489F" w:rsidP="002D62F0">
      <w:pPr>
        <w:spacing w:line="240" w:lineRule="auto"/>
        <w:jc w:val="center"/>
        <w:rPr>
          <w:rFonts w:ascii="Times New Roman" w:hAnsi="Times New Roman" w:cs="Times New Roman"/>
          <w:b/>
          <w:sz w:val="24"/>
          <w:szCs w:val="24"/>
        </w:rPr>
      </w:pPr>
    </w:p>
    <w:p w:rsidR="005F24E0" w:rsidRPr="0084489F" w:rsidRDefault="005F24E0" w:rsidP="0084489F">
      <w:pPr>
        <w:spacing w:after="0" w:line="360" w:lineRule="auto"/>
        <w:ind w:firstLine="1296"/>
        <w:jc w:val="both"/>
        <w:rPr>
          <w:rFonts w:ascii="Times New Roman" w:hAnsi="Times New Roman" w:cs="Times New Roman"/>
          <w:sz w:val="24"/>
          <w:szCs w:val="24"/>
        </w:rPr>
      </w:pPr>
      <w:r w:rsidRPr="008771D9">
        <w:rPr>
          <w:rFonts w:ascii="Times New Roman" w:hAnsi="Times New Roman" w:cs="Times New Roman"/>
          <w:sz w:val="24"/>
          <w:szCs w:val="24"/>
        </w:rPr>
        <w:t xml:space="preserve">2018 m. </w:t>
      </w:r>
      <w:r w:rsidR="00183B8E" w:rsidRPr="008771D9">
        <w:rPr>
          <w:rFonts w:ascii="Times New Roman" w:hAnsi="Times New Roman" w:cs="Times New Roman"/>
          <w:sz w:val="24"/>
          <w:szCs w:val="24"/>
        </w:rPr>
        <w:t>rugsėjo</w:t>
      </w:r>
      <w:r w:rsidRPr="008771D9">
        <w:rPr>
          <w:rFonts w:ascii="Times New Roman" w:hAnsi="Times New Roman" w:cs="Times New Roman"/>
          <w:sz w:val="24"/>
          <w:szCs w:val="24"/>
        </w:rPr>
        <w:t xml:space="preserve">  </w:t>
      </w:r>
      <w:r w:rsidR="008771D9" w:rsidRPr="008771D9">
        <w:rPr>
          <w:rFonts w:ascii="Times New Roman" w:hAnsi="Times New Roman" w:cs="Times New Roman"/>
          <w:sz w:val="24"/>
          <w:szCs w:val="24"/>
        </w:rPr>
        <w:t>10</w:t>
      </w:r>
      <w:r w:rsidR="00165B8A" w:rsidRPr="008771D9">
        <w:rPr>
          <w:rFonts w:ascii="Times New Roman" w:hAnsi="Times New Roman" w:cs="Times New Roman"/>
          <w:sz w:val="24"/>
          <w:szCs w:val="24"/>
        </w:rPr>
        <w:t xml:space="preserve"> </w:t>
      </w:r>
      <w:r w:rsidRPr="008771D9">
        <w:rPr>
          <w:rFonts w:ascii="Times New Roman" w:hAnsi="Times New Roman" w:cs="Times New Roman"/>
          <w:sz w:val="24"/>
          <w:szCs w:val="24"/>
        </w:rPr>
        <w:t>d. Kauno miesto savivaldybės administracijos direktoriaus įsakymu Nr. A-</w:t>
      </w:r>
      <w:r w:rsidR="008771D9" w:rsidRPr="008771D9">
        <w:rPr>
          <w:rFonts w:ascii="Times New Roman" w:hAnsi="Times New Roman" w:cs="Times New Roman"/>
          <w:sz w:val="24"/>
          <w:szCs w:val="24"/>
        </w:rPr>
        <w:t>2983</w:t>
      </w:r>
      <w:r w:rsidRPr="008771D9">
        <w:rPr>
          <w:rFonts w:ascii="Times New Roman" w:hAnsi="Times New Roman" w:cs="Times New Roman"/>
          <w:sz w:val="24"/>
          <w:szCs w:val="24"/>
        </w:rPr>
        <w:t xml:space="preserve"> „</w:t>
      </w:r>
      <w:r w:rsidR="00183B8E" w:rsidRPr="008771D9">
        <w:rPr>
          <w:rFonts w:ascii="Times New Roman" w:hAnsi="Times New Roman" w:cs="Times New Roman"/>
          <w:b/>
          <w:sz w:val="24"/>
          <w:szCs w:val="24"/>
        </w:rPr>
        <w:t>Dėl bazinės mokyklos skyrimo brandos egzaminams 2018–2019 mokslo  metais organizuoti ir vykdyti</w:t>
      </w:r>
      <w:r w:rsidRPr="008771D9">
        <w:rPr>
          <w:rFonts w:ascii="Times New Roman" w:hAnsi="Times New Roman" w:cs="Times New Roman"/>
          <w:sz w:val="24"/>
          <w:szCs w:val="24"/>
        </w:rPr>
        <w:t>“ 2018</w:t>
      </w:r>
      <w:r w:rsidR="00183B8E" w:rsidRPr="008771D9">
        <w:rPr>
          <w:rFonts w:ascii="Times New Roman" w:hAnsi="Times New Roman" w:cs="Times New Roman"/>
          <w:b/>
          <w:sz w:val="24"/>
          <w:szCs w:val="24"/>
        </w:rPr>
        <w:t>–</w:t>
      </w:r>
      <w:r w:rsidR="00183B8E" w:rsidRPr="008771D9">
        <w:rPr>
          <w:rFonts w:ascii="Times New Roman" w:hAnsi="Times New Roman" w:cs="Times New Roman"/>
          <w:sz w:val="24"/>
          <w:szCs w:val="24"/>
        </w:rPr>
        <w:t>2019</w:t>
      </w:r>
      <w:r w:rsidR="00183B8E" w:rsidRPr="008771D9">
        <w:rPr>
          <w:rFonts w:ascii="Times New Roman" w:hAnsi="Times New Roman" w:cs="Times New Roman"/>
          <w:b/>
          <w:sz w:val="24"/>
          <w:szCs w:val="24"/>
        </w:rPr>
        <w:t>-</w:t>
      </w:r>
      <w:r w:rsidRPr="008771D9">
        <w:rPr>
          <w:rFonts w:ascii="Times New Roman" w:hAnsi="Times New Roman" w:cs="Times New Roman"/>
          <w:sz w:val="24"/>
          <w:szCs w:val="24"/>
        </w:rPr>
        <w:t xml:space="preserve">ųjų metų brandos egzaminams organizuoti </w:t>
      </w:r>
      <w:r w:rsidRPr="008771D9">
        <w:rPr>
          <w:rFonts w:ascii="Times New Roman" w:hAnsi="Times New Roman" w:cs="Times New Roman"/>
          <w:b/>
          <w:sz w:val="24"/>
          <w:szCs w:val="24"/>
        </w:rPr>
        <w:t>bazine mokykla</w:t>
      </w:r>
      <w:r w:rsidRPr="008771D9">
        <w:rPr>
          <w:rFonts w:ascii="Times New Roman" w:hAnsi="Times New Roman" w:cs="Times New Roman"/>
          <w:sz w:val="24"/>
          <w:szCs w:val="24"/>
        </w:rPr>
        <w:t xml:space="preserve"> paskirta </w:t>
      </w:r>
      <w:r w:rsidRPr="008771D9">
        <w:rPr>
          <w:rFonts w:ascii="Times New Roman" w:hAnsi="Times New Roman" w:cs="Times New Roman"/>
          <w:b/>
          <w:sz w:val="24"/>
          <w:szCs w:val="24"/>
        </w:rPr>
        <w:t>Kauno Antano Smetonos gimnazija</w:t>
      </w:r>
      <w:r w:rsidRPr="008771D9">
        <w:rPr>
          <w:rFonts w:ascii="Times New Roman" w:hAnsi="Times New Roman" w:cs="Times New Roman"/>
          <w:sz w:val="24"/>
          <w:szCs w:val="24"/>
        </w:rPr>
        <w:t xml:space="preserve"> (Geležinio Vilko g. 28).</w:t>
      </w:r>
    </w:p>
    <w:p w:rsidR="007C39BE" w:rsidRPr="0084489F" w:rsidRDefault="000D3E7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 xml:space="preserve">Brandos egzaminus gali laikyti ir </w:t>
      </w:r>
      <w:r w:rsidRPr="0084489F">
        <w:rPr>
          <w:rFonts w:ascii="Times New Roman" w:hAnsi="Times New Roman" w:cs="Times New Roman"/>
          <w:b/>
          <w:sz w:val="24"/>
          <w:szCs w:val="24"/>
        </w:rPr>
        <w:t>eksternai</w:t>
      </w:r>
      <w:r w:rsidRPr="0084489F">
        <w:rPr>
          <w:rFonts w:ascii="Times New Roman" w:hAnsi="Times New Roman" w:cs="Times New Roman"/>
          <w:sz w:val="24"/>
          <w:szCs w:val="24"/>
        </w:rPr>
        <w:t xml:space="preserve">. </w:t>
      </w:r>
      <w:r w:rsidR="007C39BE" w:rsidRPr="0084489F">
        <w:rPr>
          <w:rFonts w:ascii="Times New Roman" w:hAnsi="Times New Roman" w:cs="Times New Roman"/>
          <w:b/>
          <w:bCs/>
          <w:sz w:val="24"/>
          <w:szCs w:val="24"/>
        </w:rPr>
        <w:t>„Eksternas </w:t>
      </w:r>
      <w:r w:rsidR="007C39BE" w:rsidRPr="0084489F">
        <w:rPr>
          <w:rFonts w:ascii="Times New Roman" w:hAnsi="Times New Roman" w:cs="Times New Roman"/>
          <w:sz w:val="24"/>
          <w:szCs w:val="24"/>
        </w:rPr>
        <w:t>– asmuo, įgijęs vidurinį išsilavinimą Lietuvoje ar užsienyje, arba užsienio šalies mokyklos vidurinio ugdymo programos baigiamosios klasės mokinys, pageidaujantis laikyti brandos egzaminą.“</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 xml:space="preserve">Eksternai, planuojantys brandos egzaminus laikyti 2018-2019 mokslo metais, po rugsėjo 15 dienos galės  teikti prašymus savivaldybės, kurioje gyvena, administracijos direktoriaus paskirtos bazinės mokyklos – Kauno Antano Smetonos gimnazijos (Geležinio Vilko g. 28) </w:t>
      </w:r>
      <w:r w:rsidRPr="0084489F">
        <w:rPr>
          <w:rFonts w:ascii="Times New Roman" w:hAnsi="Times New Roman" w:cs="Times New Roman"/>
          <w:b/>
          <w:sz w:val="24"/>
          <w:szCs w:val="24"/>
        </w:rPr>
        <w:t>–</w:t>
      </w:r>
      <w:r w:rsidRPr="0084489F">
        <w:rPr>
          <w:rFonts w:ascii="Times New Roman" w:hAnsi="Times New Roman" w:cs="Times New Roman"/>
          <w:sz w:val="24"/>
          <w:szCs w:val="24"/>
        </w:rPr>
        <w:t xml:space="preserve"> vadovui. Brandos egzaminų organizavimo ir vykdymo tvarkos apraše numatyta, kad </w:t>
      </w:r>
      <w:r w:rsidRPr="0084489F">
        <w:rPr>
          <w:rFonts w:ascii="Times New Roman" w:hAnsi="Times New Roman" w:cs="Times New Roman"/>
          <w:b/>
          <w:bCs/>
          <w:sz w:val="24"/>
          <w:szCs w:val="24"/>
        </w:rPr>
        <w:t>eksternai prašymus turi pateikti iki spalio 24 dienos,</w:t>
      </w:r>
      <w:r w:rsidRPr="0084489F">
        <w:rPr>
          <w:rFonts w:ascii="Times New Roman" w:hAnsi="Times New Roman" w:cs="Times New Roman"/>
          <w:sz w:val="24"/>
          <w:szCs w:val="24"/>
        </w:rPr>
        <w:t> o pasirinktus brandos egzaminus turės laikyti pagrindinėje sesijoje. Eksternai gali rinktis ir laikyti ne daugiau kaip 7 brandos egzaminus.</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 xml:space="preserve">Pasibaigus prašymų teikimų laikui, bet ne vėliau kaip prieš 7 darbo dienas iki pakartotinės sesijos pradžios eksternai, nepateikę prašymo iki spalio 24 dienos, dar galės prašymus pateikti Kauno miesto administracijos direktoriaus paskirtos bazinės mokyklos – Kauno Antano Smetonos gimnazijos (Geležinio Vilko g. 28) </w:t>
      </w:r>
      <w:r w:rsidRPr="0084489F">
        <w:rPr>
          <w:rFonts w:ascii="Times New Roman" w:hAnsi="Times New Roman" w:cs="Times New Roman"/>
          <w:b/>
          <w:sz w:val="24"/>
          <w:szCs w:val="24"/>
        </w:rPr>
        <w:t>–</w:t>
      </w:r>
      <w:r w:rsidRPr="0084489F">
        <w:rPr>
          <w:rFonts w:ascii="Times New Roman" w:hAnsi="Times New Roman" w:cs="Times New Roman"/>
          <w:sz w:val="24"/>
          <w:szCs w:val="24"/>
        </w:rPr>
        <w:t xml:space="preserve"> vadovui ir laikyti pasirinktus brandos egzaminus pakartotinėje sesijoje. </w:t>
      </w:r>
      <w:r w:rsidRPr="0084489F">
        <w:rPr>
          <w:rFonts w:ascii="Times New Roman" w:hAnsi="Times New Roman" w:cs="Times New Roman"/>
          <w:b/>
          <w:bCs/>
          <w:sz w:val="24"/>
          <w:szCs w:val="24"/>
        </w:rPr>
        <w:t>Prašymus šiais mokslo metais galima pateikti tik vieną kartą vienoje bazinių mokyklų.</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 xml:space="preserve">Pateikdamas prašymą savivaldybės administracijos direktoriaus ar jo įgalioto asmens paskirtos bazinės mokyklos </w:t>
      </w:r>
      <w:r w:rsidR="0084489F" w:rsidRPr="0084489F">
        <w:rPr>
          <w:rFonts w:ascii="Times New Roman" w:hAnsi="Times New Roman" w:cs="Times New Roman"/>
          <w:sz w:val="24"/>
          <w:szCs w:val="24"/>
        </w:rPr>
        <w:t xml:space="preserve">– Kauno Antano Smetonos gimnazijos (Geležinio Vilko g. 28) </w:t>
      </w:r>
      <w:r w:rsidR="0084489F" w:rsidRPr="0084489F">
        <w:rPr>
          <w:rFonts w:ascii="Times New Roman" w:hAnsi="Times New Roman" w:cs="Times New Roman"/>
          <w:b/>
          <w:sz w:val="24"/>
          <w:szCs w:val="24"/>
        </w:rPr>
        <w:t>–</w:t>
      </w:r>
      <w:r w:rsidR="0084489F" w:rsidRPr="0084489F">
        <w:rPr>
          <w:rFonts w:ascii="Times New Roman" w:hAnsi="Times New Roman" w:cs="Times New Roman"/>
          <w:sz w:val="24"/>
          <w:szCs w:val="24"/>
        </w:rPr>
        <w:t xml:space="preserve"> </w:t>
      </w:r>
      <w:r w:rsidRPr="0084489F">
        <w:rPr>
          <w:rFonts w:ascii="Times New Roman" w:hAnsi="Times New Roman" w:cs="Times New Roman"/>
          <w:sz w:val="24"/>
          <w:szCs w:val="24"/>
        </w:rPr>
        <w:t>vadovui eksternas privalo pateikti:</w:t>
      </w:r>
    </w:p>
    <w:p w:rsidR="007C39BE" w:rsidRPr="0084489F" w:rsidRDefault="0084489F" w:rsidP="0084489F">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w:t>
      </w:r>
      <w:r w:rsidR="007C39BE" w:rsidRPr="0084489F">
        <w:rPr>
          <w:rFonts w:ascii="Times New Roman" w:hAnsi="Times New Roman" w:cs="Times New Roman"/>
          <w:sz w:val="24"/>
          <w:szCs w:val="24"/>
        </w:rPr>
        <w:t>1)  asmens tapatybę patvirtinantį dokumentą (asmens tapatybės kortelę, pasą ar leidimą gyventi Lietuvoje) arba vairuotojo pažymėjimą;</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2) vidurinį išsilavinimą liudijantį dokumentą (brandos atestatą, profesinės ar aukštesniosios mokyklos diplomą </w:t>
      </w:r>
      <w:r w:rsidRPr="0084489F">
        <w:rPr>
          <w:rFonts w:ascii="Times New Roman" w:hAnsi="Times New Roman" w:cs="Times New Roman"/>
          <w:i/>
          <w:iCs/>
          <w:sz w:val="24"/>
          <w:szCs w:val="24"/>
        </w:rPr>
        <w:t>(</w:t>
      </w:r>
      <w:r w:rsidRPr="0084489F">
        <w:rPr>
          <w:rFonts w:ascii="Times New Roman" w:hAnsi="Times New Roman" w:cs="Times New Roman"/>
          <w:b/>
          <w:bCs/>
          <w:i/>
          <w:iCs/>
          <w:sz w:val="24"/>
          <w:szCs w:val="24"/>
        </w:rPr>
        <w:t>jei vidurinis išsilavinimas įgytas Lietuvoje</w:t>
      </w:r>
      <w:r w:rsidRPr="0084489F">
        <w:rPr>
          <w:rFonts w:ascii="Times New Roman" w:hAnsi="Times New Roman" w:cs="Times New Roman"/>
          <w:i/>
          <w:iCs/>
          <w:sz w:val="24"/>
          <w:szCs w:val="24"/>
        </w:rPr>
        <w:t>);</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3) </w:t>
      </w:r>
      <w:r w:rsidRPr="0084489F">
        <w:rPr>
          <w:rFonts w:ascii="Times New Roman" w:hAnsi="Times New Roman" w:cs="Times New Roman"/>
          <w:b/>
          <w:bCs/>
          <w:i/>
          <w:iCs/>
          <w:sz w:val="24"/>
          <w:szCs w:val="24"/>
        </w:rPr>
        <w:t>jei vidurinis išsilavinimas įgytas užsienyje</w:t>
      </w:r>
      <w:r w:rsidRPr="0084489F">
        <w:rPr>
          <w:rFonts w:ascii="Times New Roman" w:hAnsi="Times New Roman" w:cs="Times New Roman"/>
          <w:sz w:val="24"/>
          <w:szCs w:val="24"/>
        </w:rPr>
        <w:t>, Studijų kokybės vertinimo centro pažymą, kuria vidurinį išsilavinimą liudijanti kvalifikacija įvertinta lygiaverte arba lygiaverte su sąlyga, kad bus išlaikyti brandos egzaminai, ar patvirtintą jos kopiją arba švietimo ir mokslo ministro įsakymą dėl vidurinio išsilavinimo pripažinimo ar patvirtintą jo kopiją;</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lastRenderedPageBreak/>
        <w:t>4) </w:t>
      </w:r>
      <w:r w:rsidRPr="0084489F">
        <w:rPr>
          <w:rFonts w:ascii="Times New Roman" w:hAnsi="Times New Roman" w:cs="Times New Roman"/>
          <w:b/>
          <w:bCs/>
          <w:i/>
          <w:iCs/>
          <w:sz w:val="24"/>
          <w:szCs w:val="24"/>
        </w:rPr>
        <w:t>užsienio šalies mokyklos mokinys </w:t>
      </w:r>
      <w:r w:rsidRPr="0084489F">
        <w:rPr>
          <w:rFonts w:ascii="Times New Roman" w:hAnsi="Times New Roman" w:cs="Times New Roman"/>
          <w:sz w:val="24"/>
          <w:szCs w:val="24"/>
        </w:rPr>
        <w:t> užsienio šalies mokyklos išduotą dokumentą, liudijantį, kad asmuo mokosi vidurinio ugdymo programos baigiamojoje klasėje.</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Teikdamas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p>
    <w:p w:rsidR="000D3E7E" w:rsidRPr="0084489F" w:rsidRDefault="000D3E7E" w:rsidP="0084489F">
      <w:pPr>
        <w:spacing w:after="0" w:line="360" w:lineRule="auto"/>
        <w:ind w:firstLine="720"/>
        <w:jc w:val="both"/>
        <w:rPr>
          <w:rFonts w:ascii="Times New Roman" w:hAnsi="Times New Roman" w:cs="Times New Roman"/>
          <w:sz w:val="24"/>
          <w:szCs w:val="24"/>
        </w:rPr>
      </w:pPr>
      <w:r w:rsidRPr="0084489F">
        <w:rPr>
          <w:rFonts w:ascii="Times New Roman" w:hAnsi="Times New Roman" w:cs="Times New Roman"/>
          <w:sz w:val="24"/>
          <w:szCs w:val="24"/>
        </w:rPr>
        <w:t xml:space="preserve">Kauno Antano Smetonos gimnazijos </w:t>
      </w:r>
      <w:r w:rsidRPr="0084489F">
        <w:rPr>
          <w:rFonts w:ascii="Times New Roman" w:hAnsi="Times New Roman" w:cs="Times New Roman"/>
          <w:b/>
          <w:sz w:val="24"/>
          <w:szCs w:val="24"/>
          <w:u w:val="single"/>
        </w:rPr>
        <w:t>rekvizitai apmokėjimui už brandos egzaminus</w:t>
      </w:r>
      <w:r w:rsidRPr="0084489F">
        <w:rPr>
          <w:rFonts w:ascii="Times New Roman" w:hAnsi="Times New Roman" w:cs="Times New Roman"/>
          <w:sz w:val="24"/>
          <w:szCs w:val="24"/>
        </w:rPr>
        <w:t>:</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Kauno Antano Smetonos gimnazija</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Geležinio Vilko g. 28, LT – 49270, Kaunas</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tel. (8 37) 31</w:t>
      </w:r>
      <w:r w:rsidR="001445D8" w:rsidRPr="0084489F">
        <w:rPr>
          <w:rFonts w:ascii="Times New Roman" w:hAnsi="Times New Roman" w:cs="Times New Roman"/>
          <w:sz w:val="24"/>
          <w:szCs w:val="24"/>
        </w:rPr>
        <w:t xml:space="preserve"> </w:t>
      </w:r>
      <w:r w:rsidRPr="0084489F">
        <w:rPr>
          <w:rFonts w:ascii="Times New Roman" w:hAnsi="Times New Roman" w:cs="Times New Roman"/>
          <w:sz w:val="24"/>
          <w:szCs w:val="24"/>
        </w:rPr>
        <w:t>20</w:t>
      </w:r>
      <w:r w:rsidR="001445D8" w:rsidRPr="0084489F">
        <w:rPr>
          <w:rFonts w:ascii="Times New Roman" w:hAnsi="Times New Roman" w:cs="Times New Roman"/>
          <w:sz w:val="24"/>
          <w:szCs w:val="24"/>
        </w:rPr>
        <w:t xml:space="preserve"> </w:t>
      </w:r>
      <w:r w:rsidRPr="0084489F">
        <w:rPr>
          <w:rFonts w:ascii="Times New Roman" w:hAnsi="Times New Roman" w:cs="Times New Roman"/>
          <w:sz w:val="24"/>
          <w:szCs w:val="24"/>
        </w:rPr>
        <w:t>01</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Faksas (8 37) 31</w:t>
      </w:r>
      <w:r w:rsidR="001445D8" w:rsidRPr="0084489F">
        <w:rPr>
          <w:rFonts w:ascii="Times New Roman" w:hAnsi="Times New Roman" w:cs="Times New Roman"/>
          <w:sz w:val="24"/>
          <w:szCs w:val="24"/>
        </w:rPr>
        <w:t xml:space="preserve"> </w:t>
      </w:r>
      <w:r w:rsidRPr="0084489F">
        <w:rPr>
          <w:rFonts w:ascii="Times New Roman" w:hAnsi="Times New Roman" w:cs="Times New Roman"/>
          <w:sz w:val="24"/>
          <w:szCs w:val="24"/>
        </w:rPr>
        <w:t>20</w:t>
      </w:r>
      <w:r w:rsidR="001445D8" w:rsidRPr="0084489F">
        <w:rPr>
          <w:rFonts w:ascii="Times New Roman" w:hAnsi="Times New Roman" w:cs="Times New Roman"/>
          <w:sz w:val="24"/>
          <w:szCs w:val="24"/>
        </w:rPr>
        <w:t xml:space="preserve"> </w:t>
      </w:r>
      <w:r w:rsidRPr="0084489F">
        <w:rPr>
          <w:rFonts w:ascii="Times New Roman" w:hAnsi="Times New Roman" w:cs="Times New Roman"/>
          <w:sz w:val="24"/>
          <w:szCs w:val="24"/>
        </w:rPr>
        <w:t>01</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 xml:space="preserve">El. p.: </w:t>
      </w:r>
      <w:hyperlink r:id="rId5" w:history="1">
        <w:r w:rsidR="00253A27" w:rsidRPr="0084489F">
          <w:rPr>
            <w:rStyle w:val="Hipersaitas"/>
            <w:rFonts w:ascii="Times New Roman" w:hAnsi="Times New Roman" w:cs="Times New Roman"/>
            <w:sz w:val="24"/>
            <w:szCs w:val="24"/>
          </w:rPr>
          <w:t>gimnazija@asmetona.kaunas.lm.lt</w:t>
        </w:r>
      </w:hyperlink>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Įstaigos kodas 190139310</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Bankas AB “Swedbank” – banko kodas 73000</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Sąskaitos Nr. LT357300010137277512</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Gimnazijos direktorė – Violeta Balčiūnienė</w:t>
      </w:r>
      <w:r w:rsidR="001445D8" w:rsidRPr="0084489F">
        <w:rPr>
          <w:rFonts w:ascii="Times New Roman" w:hAnsi="Times New Roman" w:cs="Times New Roman"/>
          <w:sz w:val="24"/>
          <w:szCs w:val="24"/>
        </w:rPr>
        <w:t>.</w:t>
      </w:r>
    </w:p>
    <w:p w:rsidR="005E66BA" w:rsidRPr="0084489F" w:rsidRDefault="000D3E7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 xml:space="preserve">Iškilus neaiškumams, klausimams, problemoms dėl brandos egzaminų kreiptis į Kauno Antano Smetonos gimnazijos direktorę tel. (8 37) 31 20 01, Švietimo skyriaus </w:t>
      </w:r>
      <w:r w:rsidR="0084489F" w:rsidRPr="0084489F">
        <w:rPr>
          <w:rFonts w:ascii="Times New Roman" w:hAnsi="Times New Roman" w:cs="Times New Roman"/>
          <w:sz w:val="24"/>
          <w:szCs w:val="24"/>
        </w:rPr>
        <w:t xml:space="preserve">vyriausiąją </w:t>
      </w:r>
      <w:r w:rsidRPr="0084489F">
        <w:rPr>
          <w:rFonts w:ascii="Times New Roman" w:hAnsi="Times New Roman" w:cs="Times New Roman"/>
          <w:sz w:val="24"/>
          <w:szCs w:val="24"/>
        </w:rPr>
        <w:t>specialist</w:t>
      </w:r>
      <w:r w:rsidR="0084489F" w:rsidRPr="0084489F">
        <w:rPr>
          <w:rFonts w:ascii="Times New Roman" w:hAnsi="Times New Roman" w:cs="Times New Roman"/>
          <w:sz w:val="24"/>
          <w:szCs w:val="24"/>
        </w:rPr>
        <w:t>ę</w:t>
      </w:r>
      <w:r w:rsidRPr="0084489F">
        <w:rPr>
          <w:rFonts w:ascii="Times New Roman" w:hAnsi="Times New Roman" w:cs="Times New Roman"/>
          <w:sz w:val="24"/>
          <w:szCs w:val="24"/>
        </w:rPr>
        <w:t xml:space="preserve">, </w:t>
      </w:r>
      <w:r w:rsidR="00253A27" w:rsidRPr="0084489F">
        <w:rPr>
          <w:rFonts w:ascii="Times New Roman" w:hAnsi="Times New Roman" w:cs="Times New Roman"/>
          <w:sz w:val="24"/>
          <w:szCs w:val="24"/>
        </w:rPr>
        <w:t xml:space="preserve">Viliją Adaškevičienę, </w:t>
      </w:r>
      <w:r w:rsidRPr="0084489F">
        <w:rPr>
          <w:rFonts w:ascii="Times New Roman" w:hAnsi="Times New Roman" w:cs="Times New Roman"/>
          <w:sz w:val="24"/>
          <w:szCs w:val="24"/>
        </w:rPr>
        <w:t>atsakingą už brandos egzaminus tel. (8~37) 42</w:t>
      </w:r>
      <w:r w:rsidR="002D62F0" w:rsidRPr="0084489F">
        <w:rPr>
          <w:rFonts w:ascii="Times New Roman" w:hAnsi="Times New Roman" w:cs="Times New Roman"/>
          <w:sz w:val="24"/>
          <w:szCs w:val="24"/>
        </w:rPr>
        <w:t xml:space="preserve"> </w:t>
      </w:r>
      <w:r w:rsidRPr="0084489F">
        <w:rPr>
          <w:rFonts w:ascii="Times New Roman" w:hAnsi="Times New Roman" w:cs="Times New Roman"/>
          <w:sz w:val="24"/>
          <w:szCs w:val="24"/>
        </w:rPr>
        <w:t>24</w:t>
      </w:r>
      <w:r w:rsidR="002D62F0" w:rsidRPr="0084489F">
        <w:rPr>
          <w:rFonts w:ascii="Times New Roman" w:hAnsi="Times New Roman" w:cs="Times New Roman"/>
          <w:sz w:val="24"/>
          <w:szCs w:val="24"/>
        </w:rPr>
        <w:t xml:space="preserve"> </w:t>
      </w:r>
      <w:r w:rsidRPr="0084489F">
        <w:rPr>
          <w:rFonts w:ascii="Times New Roman" w:hAnsi="Times New Roman" w:cs="Times New Roman"/>
          <w:sz w:val="24"/>
          <w:szCs w:val="24"/>
        </w:rPr>
        <w:t>84</w:t>
      </w:r>
      <w:r w:rsidR="001445D8" w:rsidRPr="0084489F">
        <w:rPr>
          <w:rFonts w:ascii="Times New Roman" w:hAnsi="Times New Roman" w:cs="Times New Roman"/>
          <w:sz w:val="24"/>
          <w:szCs w:val="24"/>
        </w:rPr>
        <w:t xml:space="preserve">; e. paštu: </w:t>
      </w:r>
      <w:hyperlink r:id="rId6" w:history="1">
        <w:r w:rsidR="001445D8" w:rsidRPr="0084489F">
          <w:rPr>
            <w:rStyle w:val="Hipersaitas"/>
            <w:rFonts w:ascii="Times New Roman" w:hAnsi="Times New Roman" w:cs="Times New Roman"/>
            <w:sz w:val="24"/>
            <w:szCs w:val="24"/>
          </w:rPr>
          <w:t>vilija.adaskeviciene@kaunas.lt</w:t>
        </w:r>
      </w:hyperlink>
    </w:p>
    <w:p w:rsidR="00253A27" w:rsidRPr="0084489F" w:rsidRDefault="00253A27" w:rsidP="0084489F">
      <w:pPr>
        <w:spacing w:after="0" w:line="360" w:lineRule="auto"/>
        <w:ind w:firstLine="1296"/>
        <w:jc w:val="right"/>
        <w:rPr>
          <w:rFonts w:ascii="Times New Roman" w:hAnsi="Times New Roman" w:cs="Times New Roman"/>
          <w:sz w:val="24"/>
          <w:szCs w:val="24"/>
        </w:rPr>
      </w:pPr>
      <w:r w:rsidRPr="0084489F">
        <w:rPr>
          <w:rFonts w:ascii="Times New Roman" w:hAnsi="Times New Roman" w:cs="Times New Roman"/>
          <w:sz w:val="24"/>
          <w:szCs w:val="24"/>
        </w:rPr>
        <w:t xml:space="preserve">Informaciją parengė </w:t>
      </w:r>
    </w:p>
    <w:p w:rsidR="00253A27" w:rsidRPr="0084489F" w:rsidRDefault="00253A27" w:rsidP="0084489F">
      <w:pPr>
        <w:spacing w:after="0" w:line="360" w:lineRule="auto"/>
        <w:ind w:firstLine="1296"/>
        <w:jc w:val="right"/>
        <w:rPr>
          <w:rFonts w:ascii="Times New Roman" w:hAnsi="Times New Roman" w:cs="Times New Roman"/>
          <w:sz w:val="24"/>
          <w:szCs w:val="24"/>
        </w:rPr>
      </w:pPr>
      <w:r w:rsidRPr="0084489F">
        <w:rPr>
          <w:rFonts w:ascii="Times New Roman" w:hAnsi="Times New Roman" w:cs="Times New Roman"/>
          <w:sz w:val="24"/>
          <w:szCs w:val="24"/>
        </w:rPr>
        <w:t xml:space="preserve">  Vilija Adaškevičienė, </w:t>
      </w:r>
    </w:p>
    <w:p w:rsidR="00253A27" w:rsidRPr="0084489F" w:rsidRDefault="00253A27" w:rsidP="0084489F">
      <w:pPr>
        <w:spacing w:after="0" w:line="360" w:lineRule="auto"/>
        <w:ind w:firstLine="1296"/>
        <w:jc w:val="right"/>
        <w:rPr>
          <w:rFonts w:ascii="Times New Roman" w:hAnsi="Times New Roman" w:cs="Times New Roman"/>
          <w:sz w:val="24"/>
          <w:szCs w:val="24"/>
        </w:rPr>
      </w:pPr>
      <w:r w:rsidRPr="0084489F">
        <w:rPr>
          <w:rFonts w:ascii="Times New Roman" w:hAnsi="Times New Roman" w:cs="Times New Roman"/>
          <w:sz w:val="24"/>
          <w:szCs w:val="24"/>
        </w:rPr>
        <w:t>Švietimo skyriaus vyriausioji specialistė</w:t>
      </w:r>
    </w:p>
    <w:sectPr w:rsidR="00253A27" w:rsidRPr="008448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B7C20"/>
    <w:multiLevelType w:val="hybridMultilevel"/>
    <w:tmpl w:val="D7D49C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BF2776"/>
    <w:multiLevelType w:val="hybridMultilevel"/>
    <w:tmpl w:val="C43E3BB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7E"/>
    <w:rsid w:val="000D3E7E"/>
    <w:rsid w:val="001445D8"/>
    <w:rsid w:val="00165B8A"/>
    <w:rsid w:val="00183B8E"/>
    <w:rsid w:val="00253A27"/>
    <w:rsid w:val="002D62F0"/>
    <w:rsid w:val="00406793"/>
    <w:rsid w:val="005367A0"/>
    <w:rsid w:val="005E66BA"/>
    <w:rsid w:val="005F24E0"/>
    <w:rsid w:val="007C39BE"/>
    <w:rsid w:val="008407F3"/>
    <w:rsid w:val="0084489F"/>
    <w:rsid w:val="008771D9"/>
    <w:rsid w:val="00B936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44F6E-29B7-4507-85D9-685F986E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62F0"/>
    <w:pPr>
      <w:ind w:left="720"/>
      <w:contextualSpacing/>
    </w:pPr>
  </w:style>
  <w:style w:type="character" w:styleId="Hipersaitas">
    <w:name w:val="Hyperlink"/>
    <w:basedOn w:val="Numatytasispastraiposriftas"/>
    <w:uiPriority w:val="99"/>
    <w:unhideWhenUsed/>
    <w:rsid w:val="00253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ija.adaskeviciene@kaunas.lt" TargetMode="External"/><Relationship Id="rId5" Type="http://schemas.openxmlformats.org/officeDocument/2006/relationships/hyperlink" Target="mailto:gimnazija@asmetona.kauna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2468</Words>
  <Characters>1407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 Adaškevičienė</dc:creator>
  <cp:lastModifiedBy>Ingrida Valėjevienė</cp:lastModifiedBy>
  <cp:revision>2</cp:revision>
  <dcterms:created xsi:type="dcterms:W3CDTF">2019-01-24T15:59:00Z</dcterms:created>
  <dcterms:modified xsi:type="dcterms:W3CDTF">2019-01-24T15:59:00Z</dcterms:modified>
</cp:coreProperties>
</file>