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20" w:rsidRPr="00E43C20" w:rsidRDefault="00E43C20" w:rsidP="00E43C20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E43C20">
        <w:rPr>
          <w:rFonts w:ascii="Times New Roman" w:eastAsia="Calibri" w:hAnsi="Times New Roman" w:cs="Times New Roman"/>
          <w:sz w:val="24"/>
          <w:szCs w:val="24"/>
        </w:rPr>
        <w:t>PATVIRTINTA:</w:t>
      </w:r>
    </w:p>
    <w:p w:rsidR="00E43C20" w:rsidRPr="00E43C20" w:rsidRDefault="00E43C20" w:rsidP="00E43C20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E43C20">
        <w:rPr>
          <w:rFonts w:ascii="Times New Roman" w:eastAsia="Calibri" w:hAnsi="Times New Roman" w:cs="Times New Roman"/>
          <w:sz w:val="24"/>
          <w:szCs w:val="24"/>
        </w:rPr>
        <w:t>Kauno miesto savivaldybės administracijos</w:t>
      </w:r>
    </w:p>
    <w:p w:rsidR="00E43C20" w:rsidRPr="00E43C20" w:rsidRDefault="00E43C20" w:rsidP="00E43C20">
      <w:pPr>
        <w:spacing w:after="0" w:line="36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E43C20">
        <w:rPr>
          <w:rFonts w:ascii="Times New Roman" w:eastAsia="Calibri" w:hAnsi="Times New Roman" w:cs="Times New Roman"/>
          <w:sz w:val="24"/>
          <w:szCs w:val="24"/>
        </w:rPr>
        <w:t xml:space="preserve">Švietimo skyriaus vedėjo 2019 m. </w:t>
      </w:r>
      <w:r w:rsidR="00353215">
        <w:rPr>
          <w:rFonts w:ascii="Times New Roman" w:eastAsia="Calibri" w:hAnsi="Times New Roman" w:cs="Times New Roman"/>
          <w:sz w:val="24"/>
          <w:szCs w:val="24"/>
        </w:rPr>
        <w:t>vasario 1</w:t>
      </w:r>
      <w:r w:rsidRPr="00E43C20">
        <w:rPr>
          <w:rFonts w:ascii="Times New Roman" w:eastAsia="Calibri" w:hAnsi="Times New Roman" w:cs="Times New Roman"/>
          <w:sz w:val="24"/>
          <w:szCs w:val="24"/>
        </w:rPr>
        <w:t xml:space="preserve">  d. įsakymu Nr. </w:t>
      </w:r>
      <w:r w:rsidR="00353215">
        <w:rPr>
          <w:rFonts w:ascii="Times New Roman" w:eastAsia="Calibri" w:hAnsi="Times New Roman" w:cs="Times New Roman"/>
          <w:sz w:val="24"/>
          <w:szCs w:val="24"/>
        </w:rPr>
        <w:t>35-16</w:t>
      </w: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10B44">
        <w:rPr>
          <w:rFonts w:ascii="Times New Roman" w:hAnsi="Times New Roman" w:cs="Times New Roman"/>
          <w:b/>
          <w:sz w:val="24"/>
          <w:szCs w:val="24"/>
        </w:rPr>
        <w:t xml:space="preserve"> PUSMEČIO 7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tbl>
      <w:tblPr>
        <w:tblStyle w:val="Lentelstinklelis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701"/>
        <w:gridCol w:w="2835"/>
        <w:gridCol w:w="2126"/>
        <w:gridCol w:w="1418"/>
        <w:gridCol w:w="3969"/>
        <w:gridCol w:w="1417"/>
      </w:tblGrid>
      <w:tr w:rsidR="0024164F" w:rsidRPr="0024164F" w:rsidTr="007D0A63">
        <w:tc>
          <w:tcPr>
            <w:tcW w:w="8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8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5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8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969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DE2FCC" w:rsidRPr="0024164F" w:rsidTr="007D0A63">
        <w:tc>
          <w:tcPr>
            <w:tcW w:w="851" w:type="dxa"/>
            <w:vMerge w:val="restart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E2FCC" w:rsidRPr="0024164F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701" w:type="dxa"/>
          </w:tcPr>
          <w:p w:rsidR="00DE2FCC" w:rsidRPr="00E36703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DE2FCC" w:rsidRPr="00826D2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Etinių sprendimų svarba ir technologinis reliatyvizmas</w:t>
            </w:r>
          </w:p>
        </w:tc>
        <w:tc>
          <w:tcPr>
            <w:tcW w:w="2126" w:type="dxa"/>
            <w:vMerge w:val="restart"/>
          </w:tcPr>
          <w:p w:rsidR="00DE2FCC" w:rsidRPr="00826D2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1418" w:type="dxa"/>
            <w:vMerge w:val="restart"/>
          </w:tcPr>
          <w:p w:rsidR="00DE2FCC" w:rsidRPr="00826D2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3969" w:type="dxa"/>
            <w:vMerge w:val="restart"/>
          </w:tcPr>
          <w:p w:rsidR="00935CC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834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2FCC" w:rsidRPr="00826D25" w:rsidRDefault="00834004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r w:rsidRPr="00834004">
              <w:rPr>
                <w:rFonts w:ascii="Times New Roman" w:eastAsia="Calibri" w:hAnsi="Times New Roman" w:cs="Times New Roman"/>
                <w:sz w:val="24"/>
                <w:szCs w:val="24"/>
              </w:rPr>
              <w:t>Putvinskio g.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004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DE2FCC" w:rsidRPr="00826D2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DE2FCC" w:rsidRPr="0024164F" w:rsidRDefault="00834004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8 612 76771</w:t>
            </w:r>
          </w:p>
        </w:tc>
      </w:tr>
      <w:tr w:rsidR="00DE2FCC" w:rsidRPr="0024164F" w:rsidTr="007D0A63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701" w:type="dxa"/>
          </w:tcPr>
          <w:p w:rsidR="00DE2FCC" w:rsidRPr="00E36703" w:rsidRDefault="00DE2FCC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DE2FCC" w:rsidRPr="0024164F" w:rsidRDefault="00DE2FCC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2FCC" w:rsidRPr="0024164F" w:rsidTr="007D0A63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701" w:type="dxa"/>
          </w:tcPr>
          <w:p w:rsidR="00DE2FCC" w:rsidRPr="00E36703" w:rsidRDefault="00DE2FCC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DE2FCC" w:rsidRPr="0024164F" w:rsidRDefault="00DE2FCC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2FCC" w:rsidRPr="0024164F" w:rsidTr="007D0A63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E2FCC" w:rsidRPr="00A30F8B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02.06   </w:t>
            </w:r>
          </w:p>
        </w:tc>
        <w:tc>
          <w:tcPr>
            <w:tcW w:w="1701" w:type="dxa"/>
          </w:tcPr>
          <w:p w:rsidR="00DE2FCC" w:rsidRPr="00A30F8B" w:rsidRDefault="00DE2FCC" w:rsidP="006F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835" w:type="dxa"/>
            <w:vMerge w:val="restart"/>
          </w:tcPr>
          <w:p w:rsidR="00DE2FCC" w:rsidRPr="00A30F8B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Kūrybiškumas, naudojant šiuolaikines technologijas</w:t>
            </w:r>
          </w:p>
        </w:tc>
        <w:tc>
          <w:tcPr>
            <w:tcW w:w="2126" w:type="dxa"/>
            <w:vMerge w:val="restart"/>
          </w:tcPr>
          <w:p w:rsidR="00DE2FCC" w:rsidRPr="00A30F8B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doc. dr. Sigitas Mickis</w:t>
            </w:r>
          </w:p>
        </w:tc>
        <w:tc>
          <w:tcPr>
            <w:tcW w:w="1418" w:type="dxa"/>
            <w:vMerge w:val="restart"/>
          </w:tcPr>
          <w:p w:rsidR="00DE2FCC" w:rsidRPr="00A30F8B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969" w:type="dxa"/>
            <w:vMerge w:val="restart"/>
          </w:tcPr>
          <w:p w:rsidR="00DE2FCC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2FCC" w:rsidRPr="00A30F8B" w:rsidRDefault="00DE2FCC" w:rsidP="00DE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DE2FCC" w:rsidRPr="00DE2FCC" w:rsidRDefault="00DE2FCC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88025</w:t>
            </w:r>
          </w:p>
        </w:tc>
      </w:tr>
      <w:tr w:rsidR="00DE2FCC" w:rsidRPr="0024164F" w:rsidTr="007D0A63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02.07   </w:t>
            </w:r>
          </w:p>
        </w:tc>
        <w:tc>
          <w:tcPr>
            <w:tcW w:w="1701" w:type="dxa"/>
          </w:tcPr>
          <w:p w:rsidR="00DE2FCC" w:rsidRPr="00E36703" w:rsidRDefault="00DE2FCC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DE2FCC" w:rsidRPr="0024164F" w:rsidRDefault="00DE2FCC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2FCC" w:rsidRPr="0024164F" w:rsidTr="007D0A63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02.07   </w:t>
            </w:r>
          </w:p>
        </w:tc>
        <w:tc>
          <w:tcPr>
            <w:tcW w:w="1701" w:type="dxa"/>
          </w:tcPr>
          <w:p w:rsidR="00DE2FCC" w:rsidRPr="00E36703" w:rsidRDefault="00DE2FCC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83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DE2FCC" w:rsidRPr="0024164F" w:rsidRDefault="00DE2FCC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F0A6D" w:rsidRPr="0024164F" w:rsidTr="007D0A63">
        <w:tc>
          <w:tcPr>
            <w:tcW w:w="851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6F0A6D" w:rsidRPr="0024164F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6F0A6D" w:rsidRPr="00E36703" w:rsidRDefault="006F0A6D" w:rsidP="00B8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6F0A6D" w:rsidRPr="00826D25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Efektyvaus mokymosi principai</w:t>
            </w:r>
          </w:p>
        </w:tc>
        <w:tc>
          <w:tcPr>
            <w:tcW w:w="2126" w:type="dxa"/>
            <w:vMerge w:val="restart"/>
          </w:tcPr>
          <w:p w:rsidR="006F0A6D" w:rsidRPr="00826D25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doc. dr. Vilija Stanišauskienė</w:t>
            </w:r>
          </w:p>
        </w:tc>
        <w:tc>
          <w:tcPr>
            <w:tcW w:w="1418" w:type="dxa"/>
            <w:vMerge w:val="restart"/>
          </w:tcPr>
          <w:p w:rsidR="006F0A6D" w:rsidRPr="00826D25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3969" w:type="dxa"/>
            <w:vMerge w:val="restart"/>
          </w:tcPr>
          <w:p w:rsidR="006F0A6D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 </w:t>
            </w:r>
          </w:p>
          <w:p w:rsidR="006F0A6D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</w:t>
            </w:r>
          </w:p>
          <w:p w:rsidR="006F0A6D" w:rsidRPr="00826D25" w:rsidRDefault="006F0A6D" w:rsidP="00935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ir II gr. 520 a., III gr. 232 a.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6F0A6D" w:rsidRPr="00D943E9" w:rsidRDefault="006F0A6D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3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 w:rsidR="0093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6F0A6D" w:rsidRPr="0024164F" w:rsidRDefault="006F0A6D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6F0A6D" w:rsidRPr="0024164F" w:rsidTr="007D0A63">
        <w:tc>
          <w:tcPr>
            <w:tcW w:w="851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6F0A6D" w:rsidRPr="00E36703" w:rsidRDefault="006F0A6D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835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6F0A6D" w:rsidRPr="0024164F" w:rsidRDefault="006F0A6D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F0A6D" w:rsidRPr="0024164F" w:rsidTr="007D0A63">
        <w:trPr>
          <w:trHeight w:val="80"/>
        </w:trPr>
        <w:tc>
          <w:tcPr>
            <w:tcW w:w="851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701" w:type="dxa"/>
          </w:tcPr>
          <w:p w:rsidR="006F0A6D" w:rsidRPr="00E36703" w:rsidRDefault="006F0A6D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6F0A6D" w:rsidRPr="0024164F" w:rsidRDefault="006F0A6D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3ED1" w:rsidRPr="0024164F" w:rsidTr="007D0A63">
        <w:tc>
          <w:tcPr>
            <w:tcW w:w="851" w:type="dxa"/>
            <w:vMerge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701" w:type="dxa"/>
          </w:tcPr>
          <w:p w:rsidR="00F83ED1" w:rsidRPr="00F83ED1" w:rsidRDefault="00F83ED1" w:rsidP="000A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 w:val="restart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Aktorius modernių scenos technologijų apsuptyje teatre</w:t>
            </w:r>
          </w:p>
        </w:tc>
        <w:tc>
          <w:tcPr>
            <w:tcW w:w="2126" w:type="dxa"/>
            <w:vMerge w:val="restart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8" w:type="dxa"/>
            <w:vMerge w:val="restart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969" w:type="dxa"/>
            <w:vMerge w:val="restart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F83ED1" w:rsidRPr="00F83ED1" w:rsidRDefault="00A0630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gr. – </w:t>
            </w:r>
            <w:r w:rsidR="00F83ED1"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S. Daukanto g. 28</w:t>
            </w:r>
            <w:r w:rsidR="00F8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3ED1"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F8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83ED1" w:rsidRPr="00F83ED1" w:rsidRDefault="00A06301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="007D0A63">
              <w:rPr>
                <w:rFonts w:ascii="Times New Roman" w:eastAsia="Calibri" w:hAnsi="Times New Roman" w:cs="Times New Roman"/>
                <w:sz w:val="24"/>
                <w:szCs w:val="24"/>
              </w:rPr>
              <w:t>, 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gr. – </w:t>
            </w:r>
            <w:r w:rsidR="00F83ED1"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 w:rsidR="00F8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3ED1"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 w:rsidR="00F8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3ED1" w:rsidRPr="00F83ED1" w:rsidRDefault="00F83ED1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83ED1" w:rsidRPr="0024164F" w:rsidTr="007D0A63">
        <w:tc>
          <w:tcPr>
            <w:tcW w:w="851" w:type="dxa"/>
            <w:vMerge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701" w:type="dxa"/>
          </w:tcPr>
          <w:p w:rsidR="00F83ED1" w:rsidRPr="00F83ED1" w:rsidRDefault="00F83ED1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ED1" w:rsidRPr="00F83ED1" w:rsidRDefault="00F83ED1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3ED1" w:rsidRPr="0024164F" w:rsidTr="007D0A63">
        <w:tc>
          <w:tcPr>
            <w:tcW w:w="851" w:type="dxa"/>
            <w:vMerge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701" w:type="dxa"/>
          </w:tcPr>
          <w:p w:rsidR="00F83ED1" w:rsidRPr="00F83ED1" w:rsidRDefault="00F83ED1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ED1" w:rsidRPr="00F83ED1" w:rsidRDefault="00F83ED1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03.04 </w:t>
            </w:r>
          </w:p>
        </w:tc>
        <w:tc>
          <w:tcPr>
            <w:tcW w:w="1701" w:type="dxa"/>
          </w:tcPr>
          <w:p w:rsidR="00704402" w:rsidRPr="00E36703" w:rsidRDefault="00704402" w:rsidP="00B8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5E76D2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Technologijų raida: nuo genties balso iki virtualaus labirinto</w:t>
            </w:r>
          </w:p>
        </w:tc>
        <w:tc>
          <w:tcPr>
            <w:tcW w:w="2126" w:type="dxa"/>
            <w:vMerge w:val="restart"/>
          </w:tcPr>
          <w:p w:rsidR="00704402" w:rsidRPr="005E76D2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  <w:vMerge w:val="restart"/>
          </w:tcPr>
          <w:p w:rsidR="00704402" w:rsidRPr="005E76D2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3969" w:type="dxa"/>
            <w:vMerge w:val="restart"/>
          </w:tcPr>
          <w:p w:rsidR="00704402" w:rsidRPr="005E76D2" w:rsidRDefault="00704402" w:rsidP="00935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fakultetas, Studentų g. 50, 520 a.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D943E9" w:rsidRDefault="00704402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704402" w:rsidRPr="0024164F" w:rsidRDefault="00704402" w:rsidP="00F83ED1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03.04 </w:t>
            </w:r>
          </w:p>
        </w:tc>
        <w:tc>
          <w:tcPr>
            <w:tcW w:w="1701" w:type="dxa"/>
          </w:tcPr>
          <w:p w:rsidR="00704402" w:rsidRPr="00E36703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83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24164F" w:rsidRDefault="00704402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01" w:type="dxa"/>
          </w:tcPr>
          <w:p w:rsidR="00704402" w:rsidRPr="00E36703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24164F" w:rsidRDefault="00704402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rPr>
          <w:trHeight w:val="285"/>
        </w:trPr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425D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701" w:type="dxa"/>
          </w:tcPr>
          <w:p w:rsidR="00704402" w:rsidRPr="00E36703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04402" w:rsidRPr="006A4208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hAnsi="Times New Roman" w:cs="Times New Roman"/>
                <w:sz w:val="24"/>
                <w:szCs w:val="24"/>
              </w:rPr>
              <w:t>Žaidžiam sociologiją: ar Facebook'as suartina?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hAnsi="Times New Roman" w:cs="Times New Roman"/>
                <w:sz w:val="24"/>
                <w:szCs w:val="24"/>
              </w:rPr>
              <w:t xml:space="preserve">lekt. dr. Apolonijus Žilys, </w:t>
            </w:r>
          </w:p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hAnsi="Times New Roman" w:cs="Times New Roman"/>
                <w:sz w:val="24"/>
                <w:szCs w:val="24"/>
              </w:rPr>
              <w:t>lekt. dr. Giedrė Baltrušaitytė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F83ED1" w:rsidRPr="00F83ED1" w:rsidRDefault="00704402" w:rsidP="00F8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F83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3ED1" w:rsidRPr="00F83ED1" w:rsidRDefault="00F83ED1" w:rsidP="00F8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S. Daukanto g.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F83ED1" w:rsidRPr="00F83ED1" w:rsidRDefault="00F83ED1" w:rsidP="00F8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–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704402" w:rsidRPr="00212037" w:rsidRDefault="00F83ED1" w:rsidP="00F8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V.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24164F" w:rsidRDefault="00F83ED1" w:rsidP="00F83ED1">
            <w:pPr>
              <w:jc w:val="center"/>
              <w:rPr>
                <w:rFonts w:ascii="Calibri" w:eastAsia="Calibri" w:hAnsi="Calibri" w:cs="Times New Roman"/>
              </w:rPr>
            </w:pPr>
            <w:r w:rsidRPr="00F83ED1">
              <w:rPr>
                <w:rFonts w:ascii="Calibri" w:eastAsia="Calibri" w:hAnsi="Calibri" w:cs="Times New Roman"/>
              </w:rPr>
              <w:t>8 698 26840</w:t>
            </w:r>
          </w:p>
        </w:tc>
      </w:tr>
      <w:tr w:rsidR="00704402" w:rsidRPr="0024164F" w:rsidTr="007D0A63">
        <w:trPr>
          <w:trHeight w:val="254"/>
        </w:trPr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1" w:type="dxa"/>
          </w:tcPr>
          <w:p w:rsidR="00704402" w:rsidRPr="00E36703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24164F" w:rsidRDefault="00704402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rPr>
          <w:trHeight w:val="571"/>
        </w:trPr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1701" w:type="dxa"/>
          </w:tcPr>
          <w:p w:rsidR="00704402" w:rsidRPr="00E36703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24164F" w:rsidRDefault="00704402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03.18 </w:t>
            </w:r>
          </w:p>
        </w:tc>
        <w:tc>
          <w:tcPr>
            <w:tcW w:w="1701" w:type="dxa"/>
          </w:tcPr>
          <w:p w:rsidR="00704402" w:rsidRPr="007E5717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835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Koks kūnas yra gražus ir koks sveikas?</w:t>
            </w:r>
          </w:p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04402" w:rsidRPr="00490888" w:rsidRDefault="00490888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doc. dr. Ilona Tilindienė.</w:t>
            </w:r>
          </w:p>
        </w:tc>
        <w:tc>
          <w:tcPr>
            <w:tcW w:w="1418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969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LSU, Sporto g. 6. III rūmai, 204 (fechtavimo salė), pastaba: turėti sportinę aprangą ir vandens.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7E5717" w:rsidRDefault="00704402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03.18 </w:t>
            </w:r>
          </w:p>
        </w:tc>
        <w:tc>
          <w:tcPr>
            <w:tcW w:w="1701" w:type="dxa"/>
          </w:tcPr>
          <w:p w:rsidR="00704402" w:rsidRPr="007E5717" w:rsidRDefault="00704402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rPr>
          <w:trHeight w:val="70"/>
        </w:trPr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701" w:type="dxa"/>
          </w:tcPr>
          <w:p w:rsidR="00704402" w:rsidRPr="007E5717" w:rsidRDefault="00704402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c>
          <w:tcPr>
            <w:tcW w:w="851" w:type="dxa"/>
            <w:vMerge w:val="restart"/>
            <w:tcBorders>
              <w:top w:val="nil"/>
            </w:tcBorders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03.26</w:t>
            </w:r>
          </w:p>
        </w:tc>
        <w:tc>
          <w:tcPr>
            <w:tcW w:w="1701" w:type="dxa"/>
          </w:tcPr>
          <w:p w:rsidR="00704402" w:rsidRPr="00E36703" w:rsidRDefault="00704402" w:rsidP="006F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Socialiniai vaidmenys kasdienybėje ir prieš fotokamerą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doc. dr. Tomas Pabedinskas</w:t>
            </w:r>
          </w:p>
        </w:tc>
        <w:tc>
          <w:tcPr>
            <w:tcW w:w="1418" w:type="dxa"/>
            <w:vMerge w:val="restart"/>
          </w:tcPr>
          <w:p w:rsidR="00704402" w:rsidRPr="00DE2FCC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Medijų menas</w:t>
            </w:r>
          </w:p>
        </w:tc>
        <w:tc>
          <w:tcPr>
            <w:tcW w:w="3969" w:type="dxa"/>
            <w:vMerge w:val="restart"/>
          </w:tcPr>
          <w:p w:rsidR="00F83ED1" w:rsidRDefault="00F83ED1" w:rsidP="00DE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704402" w:rsidRPr="00DE2FCC" w:rsidRDefault="00704402" w:rsidP="00DE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FCC">
              <w:rPr>
                <w:rFonts w:ascii="Times New Roman" w:hAnsi="Times New Roman" w:cs="Times New Roman"/>
                <w:sz w:val="24"/>
                <w:szCs w:val="24"/>
              </w:rPr>
              <w:t>Muitinės g. 7</w:t>
            </w:r>
            <w:r w:rsidR="00F83ED1">
              <w:rPr>
                <w:rFonts w:ascii="Times New Roman" w:hAnsi="Times New Roman" w:cs="Times New Roman"/>
                <w:sz w:val="24"/>
                <w:szCs w:val="24"/>
              </w:rPr>
              <w:t>, 111 a.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7E5717" w:rsidRDefault="00F83ED1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03.27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03.27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701" w:type="dxa"/>
          </w:tcPr>
          <w:p w:rsidR="00704402" w:rsidRPr="007E5717" w:rsidRDefault="00704402" w:rsidP="000C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835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Judrieji žaidimai ir jų poveikis organizmui</w:t>
            </w:r>
          </w:p>
        </w:tc>
        <w:tc>
          <w:tcPr>
            <w:tcW w:w="2126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418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969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LSU,</w:t>
            </w: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Sporto g. 6. III rūmai, 204 (fechtavimo salė).</w:t>
            </w:r>
          </w:p>
          <w:p w:rsidR="00704402" w:rsidRPr="007E5717" w:rsidRDefault="00704402" w:rsidP="00935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Pastaba: 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ėti sportinę aprangą ir vandens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04.01 </w:t>
            </w:r>
          </w:p>
        </w:tc>
        <w:tc>
          <w:tcPr>
            <w:tcW w:w="1701" w:type="dxa"/>
          </w:tcPr>
          <w:p w:rsidR="00704402" w:rsidRPr="007E5717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704402" w:rsidRPr="007E5717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04.08 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4402" w:rsidRPr="00E36703" w:rsidRDefault="00704402" w:rsidP="00B8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3D vaizdų konstravimas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969" w:type="dxa"/>
            <w:vMerge w:val="restart"/>
          </w:tcPr>
          <w:p w:rsidR="007711F0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ltetas, Studentų g. 50,  </w:t>
            </w:r>
          </w:p>
          <w:p w:rsidR="00704402" w:rsidRDefault="007711F0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="00704402">
              <w:rPr>
                <w:rFonts w:ascii="Times New Roman" w:eastAsia="Calibri" w:hAnsi="Times New Roman" w:cs="Times New Roman"/>
                <w:sz w:val="24"/>
                <w:szCs w:val="24"/>
              </w:rPr>
              <w:t>520 a</w:t>
            </w:r>
            <w:r w:rsidR="00704402"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11F0" w:rsidRPr="007E5717" w:rsidRDefault="007711F0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gr. – 140 a.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8 676 90573</w:t>
            </w:r>
          </w:p>
          <w:p w:rsidR="00704402" w:rsidRPr="00F83ED1" w:rsidRDefault="007711F0" w:rsidP="00771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="00704402"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701" w:type="dxa"/>
          </w:tcPr>
          <w:p w:rsidR="00704402" w:rsidRPr="00E36703" w:rsidRDefault="00704402" w:rsidP="00B8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1">
              <w:rPr>
                <w:rFonts w:ascii="Times New Roman" w:eastAsia="Calibri" w:hAnsi="Times New Roman" w:cs="Times New Roman"/>
                <w:sz w:val="24"/>
                <w:szCs w:val="24"/>
              </w:rPr>
              <w:t>Mokymasis žiūrėti kiną: nuo tuščio laiko švaistymo ir manipuliacijos iki asmenybės ugdymo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1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Kinas</w:t>
            </w:r>
          </w:p>
        </w:tc>
        <w:tc>
          <w:tcPr>
            <w:tcW w:w="3969" w:type="dxa"/>
            <w:vMerge w:val="restart"/>
          </w:tcPr>
          <w:p w:rsidR="00704402" w:rsidRDefault="00704402" w:rsidP="00073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ltetas, Studentų g. 50,  </w:t>
            </w:r>
          </w:p>
          <w:p w:rsidR="0007376A" w:rsidRDefault="0007376A" w:rsidP="00073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I, II gr. – 326 a.</w:t>
            </w:r>
          </w:p>
          <w:p w:rsidR="0007376A" w:rsidRPr="007E5717" w:rsidRDefault="0007376A" w:rsidP="00073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gr. – 232 a.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8 676 90573</w:t>
            </w:r>
          </w:p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18.15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rPr>
          <w:trHeight w:val="260"/>
        </w:trPr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</w:p>
        </w:tc>
        <w:tc>
          <w:tcPr>
            <w:tcW w:w="1701" w:type="dxa"/>
          </w:tcPr>
          <w:p w:rsidR="00704402" w:rsidRPr="00E36703" w:rsidRDefault="00CE1819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rPr>
          <w:trHeight w:val="241"/>
        </w:trPr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Matematinio modeliavimo pagrindai</w:t>
            </w:r>
          </w:p>
        </w:tc>
        <w:tc>
          <w:tcPr>
            <w:tcW w:w="2126" w:type="dxa"/>
            <w:vMerge w:val="restart"/>
          </w:tcPr>
          <w:p w:rsidR="00704402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Bronė Narkevičienė</w:t>
            </w:r>
          </w:p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4402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  <w:p w:rsidR="00704402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04402" w:rsidRPr="00DE38D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520 a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8 676 90573</w:t>
            </w:r>
          </w:p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04402" w:rsidRPr="0024164F" w:rsidTr="007D0A63">
        <w:trPr>
          <w:trHeight w:val="267"/>
        </w:trPr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rPr>
          <w:trHeight w:val="58"/>
        </w:trPr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835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DE2FCC">
            <w:pPr>
              <w:tabs>
                <w:tab w:val="center" w:pos="6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701" w:type="dxa"/>
          </w:tcPr>
          <w:p w:rsidR="00704402" w:rsidRPr="00E36703" w:rsidRDefault="00704402" w:rsidP="006F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23F">
              <w:rPr>
                <w:rFonts w:ascii="Times New Roman" w:eastAsia="Calibri" w:hAnsi="Times New Roman" w:cs="Times New Roman"/>
                <w:sz w:val="24"/>
                <w:szCs w:val="24"/>
              </w:rPr>
              <w:t>Kino kūrimo ir rodymo technologijos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23F">
              <w:rPr>
                <w:rFonts w:ascii="Times New Roman" w:eastAsia="Calibri" w:hAnsi="Times New Roman" w:cs="Times New Roman"/>
                <w:sz w:val="24"/>
                <w:szCs w:val="24"/>
              </w:rPr>
              <w:t>lekt. Gediminas Jankauskas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Kinas</w:t>
            </w:r>
          </w:p>
        </w:tc>
        <w:tc>
          <w:tcPr>
            <w:tcW w:w="3969" w:type="dxa"/>
            <w:vMerge w:val="restart"/>
          </w:tcPr>
          <w:p w:rsidR="00704402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F8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3ED1" w:rsidRPr="00826D25" w:rsidRDefault="00F83ED1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Muitinės g.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F83ED1" w:rsidRDefault="00F83ED1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871354" w:rsidRDefault="00704402" w:rsidP="000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871354" w:rsidRDefault="00704402" w:rsidP="000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DE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701" w:type="dxa"/>
          </w:tcPr>
          <w:p w:rsidR="00704402" w:rsidRPr="00E36703" w:rsidRDefault="00704402" w:rsidP="006F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Kūrybinis požiūris: mano gyvenimo istorija po 150 metų  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3969" w:type="dxa"/>
            <w:vMerge w:val="restart"/>
          </w:tcPr>
          <w:p w:rsidR="00704402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F83E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83ED1" w:rsidRPr="00826D25" w:rsidRDefault="00F83ED1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24164F" w:rsidRDefault="00F83ED1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871354" w:rsidRDefault="00704402" w:rsidP="000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871354" w:rsidRDefault="00704402" w:rsidP="000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9840DC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  <w:vAlign w:val="center"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Darnios technologijos – ekosistemų pavyzdžiu</w:t>
            </w:r>
          </w:p>
        </w:tc>
        <w:tc>
          <w:tcPr>
            <w:tcW w:w="2126" w:type="dxa"/>
            <w:vMerge w:val="restart"/>
          </w:tcPr>
          <w:p w:rsidR="00704402" w:rsidRPr="0072258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prof. dr. Žaneta Stasiškienė,</w:t>
            </w:r>
          </w:p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lekt. dr. Inga Gurauskienė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3969" w:type="dxa"/>
            <w:vMerge w:val="restart"/>
          </w:tcPr>
          <w:p w:rsidR="00704402" w:rsidRPr="00DE38D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</w:p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 a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D943E9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04402" w:rsidRPr="00826D25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9840DC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835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9840DC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701" w:type="dxa"/>
          </w:tcPr>
          <w:p w:rsidR="00704402" w:rsidRPr="007E5717" w:rsidRDefault="00704402" w:rsidP="000C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Su sveikata susijęs elgesys ir jį lemiantys veiksniai</w:t>
            </w:r>
          </w:p>
        </w:tc>
        <w:tc>
          <w:tcPr>
            <w:tcW w:w="2126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418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969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I rūmai. 218 a.</w:t>
            </w:r>
          </w:p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05.27 </w:t>
            </w:r>
          </w:p>
        </w:tc>
        <w:tc>
          <w:tcPr>
            <w:tcW w:w="1701" w:type="dxa"/>
          </w:tcPr>
          <w:p w:rsidR="00704402" w:rsidRPr="007E5717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83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7E5717" w:rsidRDefault="00704402" w:rsidP="0004623F">
            <w:pPr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7D0A63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05.29</w:t>
            </w:r>
          </w:p>
        </w:tc>
        <w:tc>
          <w:tcPr>
            <w:tcW w:w="1701" w:type="dxa"/>
          </w:tcPr>
          <w:p w:rsidR="00704402" w:rsidRPr="007E5717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402" w:rsidRPr="007E5717" w:rsidRDefault="00704402" w:rsidP="0004623F">
            <w:pPr>
              <w:rPr>
                <w:rFonts w:ascii="Calibri" w:eastAsia="Calibri" w:hAnsi="Calibri" w:cs="Times New Roman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68" w:rsidRDefault="007E1168" w:rsidP="00D940B8">
      <w:pPr>
        <w:spacing w:after="0" w:line="240" w:lineRule="auto"/>
      </w:pPr>
      <w:r>
        <w:separator/>
      </w:r>
    </w:p>
  </w:endnote>
  <w:endnote w:type="continuationSeparator" w:id="0">
    <w:p w:rsidR="007E1168" w:rsidRDefault="007E1168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68" w:rsidRDefault="007E1168" w:rsidP="00D940B8">
      <w:pPr>
        <w:spacing w:after="0" w:line="240" w:lineRule="auto"/>
      </w:pPr>
      <w:r>
        <w:separator/>
      </w:r>
    </w:p>
  </w:footnote>
  <w:footnote w:type="continuationSeparator" w:id="0">
    <w:p w:rsidR="007E1168" w:rsidRDefault="007E1168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6A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7A"/>
    <w:rsid w:val="00011694"/>
    <w:rsid w:val="000126BC"/>
    <w:rsid w:val="00017F5A"/>
    <w:rsid w:val="0002058A"/>
    <w:rsid w:val="0004623F"/>
    <w:rsid w:val="00046FD7"/>
    <w:rsid w:val="00054728"/>
    <w:rsid w:val="0007376A"/>
    <w:rsid w:val="000D7BB6"/>
    <w:rsid w:val="000D7EF0"/>
    <w:rsid w:val="00156D8B"/>
    <w:rsid w:val="001713D4"/>
    <w:rsid w:val="00172340"/>
    <w:rsid w:val="00196651"/>
    <w:rsid w:val="002217E4"/>
    <w:rsid w:val="0023127A"/>
    <w:rsid w:val="0024164F"/>
    <w:rsid w:val="002A2DA9"/>
    <w:rsid w:val="002F0168"/>
    <w:rsid w:val="00353215"/>
    <w:rsid w:val="003710EB"/>
    <w:rsid w:val="00374728"/>
    <w:rsid w:val="00426DFB"/>
    <w:rsid w:val="0048075F"/>
    <w:rsid w:val="00490888"/>
    <w:rsid w:val="004F0E91"/>
    <w:rsid w:val="004F5B9B"/>
    <w:rsid w:val="00510B44"/>
    <w:rsid w:val="00551799"/>
    <w:rsid w:val="00577159"/>
    <w:rsid w:val="005F35F6"/>
    <w:rsid w:val="00651FBB"/>
    <w:rsid w:val="006A1CFF"/>
    <w:rsid w:val="006F0A6D"/>
    <w:rsid w:val="00704402"/>
    <w:rsid w:val="0072258F"/>
    <w:rsid w:val="007711F0"/>
    <w:rsid w:val="007B4782"/>
    <w:rsid w:val="007D0A63"/>
    <w:rsid w:val="007E1168"/>
    <w:rsid w:val="007E5717"/>
    <w:rsid w:val="00834004"/>
    <w:rsid w:val="00871354"/>
    <w:rsid w:val="008D19BE"/>
    <w:rsid w:val="00900872"/>
    <w:rsid w:val="00935CC5"/>
    <w:rsid w:val="009840DC"/>
    <w:rsid w:val="009A087A"/>
    <w:rsid w:val="009C77DC"/>
    <w:rsid w:val="00A0006C"/>
    <w:rsid w:val="00A023A4"/>
    <w:rsid w:val="00A06301"/>
    <w:rsid w:val="00A657D9"/>
    <w:rsid w:val="00A929BD"/>
    <w:rsid w:val="00AB1794"/>
    <w:rsid w:val="00AE3886"/>
    <w:rsid w:val="00B22C95"/>
    <w:rsid w:val="00BC2EF0"/>
    <w:rsid w:val="00C37CB8"/>
    <w:rsid w:val="00CB1D69"/>
    <w:rsid w:val="00CC5E32"/>
    <w:rsid w:val="00CE1819"/>
    <w:rsid w:val="00CF5416"/>
    <w:rsid w:val="00D20096"/>
    <w:rsid w:val="00D940B8"/>
    <w:rsid w:val="00DE1986"/>
    <w:rsid w:val="00DE2FCC"/>
    <w:rsid w:val="00E03622"/>
    <w:rsid w:val="00E36703"/>
    <w:rsid w:val="00E41BB5"/>
    <w:rsid w:val="00E43C20"/>
    <w:rsid w:val="00E6316B"/>
    <w:rsid w:val="00E80ADF"/>
    <w:rsid w:val="00E9353B"/>
    <w:rsid w:val="00EC23EE"/>
    <w:rsid w:val="00EC36AF"/>
    <w:rsid w:val="00F66771"/>
    <w:rsid w:val="00F819E2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2915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4</cp:revision>
  <cp:lastPrinted>2019-01-30T12:46:00Z</cp:lastPrinted>
  <dcterms:created xsi:type="dcterms:W3CDTF">2019-04-12T07:24:00Z</dcterms:created>
  <dcterms:modified xsi:type="dcterms:W3CDTF">2019-04-12T07:26:00Z</dcterms:modified>
</cp:coreProperties>
</file>