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A4" w:rsidRPr="00D654A4" w:rsidRDefault="00D654A4" w:rsidP="00D654A4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4A4">
        <w:rPr>
          <w:rFonts w:ascii="Times New Roman" w:hAnsi="Times New Roman" w:cs="Times New Roman"/>
          <w:sz w:val="24"/>
          <w:szCs w:val="24"/>
        </w:rPr>
        <w:t>PATVIRTINTA:</w:t>
      </w:r>
    </w:p>
    <w:p w:rsidR="00D654A4" w:rsidRPr="00D654A4" w:rsidRDefault="00D654A4" w:rsidP="00D654A4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654A4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654A4" w:rsidRPr="00D654A4" w:rsidRDefault="00D654A4" w:rsidP="00D654A4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654A4">
        <w:rPr>
          <w:rFonts w:ascii="Times New Roman" w:hAnsi="Times New Roman" w:cs="Times New Roman"/>
          <w:sz w:val="24"/>
          <w:szCs w:val="24"/>
        </w:rPr>
        <w:t>Švietimo skyriaus vedėjo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54A4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BA3C6D">
        <w:rPr>
          <w:rFonts w:ascii="Times New Roman" w:hAnsi="Times New Roman" w:cs="Times New Roman"/>
          <w:sz w:val="24"/>
          <w:szCs w:val="24"/>
        </w:rPr>
        <w:t xml:space="preserve"> 18</w:t>
      </w:r>
      <w:r w:rsidRPr="00D654A4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BA3C6D" w:rsidRPr="00BA3C6D">
        <w:rPr>
          <w:rFonts w:ascii="Times New Roman" w:hAnsi="Times New Roman" w:cs="Times New Roman"/>
          <w:sz w:val="24"/>
          <w:szCs w:val="24"/>
        </w:rPr>
        <w:t>35-382</w:t>
      </w:r>
    </w:p>
    <w:p w:rsidR="00D654A4" w:rsidRPr="00D654A4" w:rsidRDefault="00D654A4" w:rsidP="00D65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018" w:rsidRDefault="00D654A4" w:rsidP="0059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A4">
        <w:rPr>
          <w:rFonts w:ascii="Times New Roman" w:hAnsi="Times New Roman" w:cs="Times New Roman"/>
          <w:b/>
          <w:sz w:val="24"/>
          <w:szCs w:val="24"/>
        </w:rPr>
        <w:t xml:space="preserve">TARPDISCIPLININIO ITIN GABIŲ MOKINIŲ UGDYMO PROGRAMOS 2018 – 2019 MOKSLO METŲ I PUSMEČIO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654A4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tbl>
      <w:tblPr>
        <w:tblStyle w:val="Lentelstinklelis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42"/>
        <w:gridCol w:w="2552"/>
        <w:gridCol w:w="1984"/>
        <w:gridCol w:w="2127"/>
        <w:gridCol w:w="2041"/>
        <w:gridCol w:w="227"/>
        <w:gridCol w:w="1701"/>
      </w:tblGrid>
      <w:tr w:rsidR="008440E0" w:rsidTr="00B100AE">
        <w:tc>
          <w:tcPr>
            <w:tcW w:w="851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60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7" w:type="dxa"/>
          </w:tcPr>
          <w:p w:rsidR="00DB4D7B" w:rsidRDefault="00490CC2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  <w:r w:rsidR="00DB4D7B"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268" w:type="dxa"/>
            <w:gridSpan w:val="2"/>
          </w:tcPr>
          <w:p w:rsidR="00DB4D7B" w:rsidRDefault="00DB4D7B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shd w:val="clear" w:color="auto" w:fill="auto"/>
          </w:tcPr>
          <w:p w:rsidR="008440E0" w:rsidRPr="008440E0" w:rsidRDefault="008440E0" w:rsidP="00E4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6F1C53" w:rsidTr="00B100AE">
        <w:tc>
          <w:tcPr>
            <w:tcW w:w="851" w:type="dxa"/>
            <w:vMerge w:val="restart"/>
          </w:tcPr>
          <w:p w:rsidR="006F1C53" w:rsidRPr="00DB4D7B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C53" w:rsidRPr="00DB4D7B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DB4D7B" w:rsidRDefault="006F1C53" w:rsidP="006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F1C53" w:rsidRPr="00DB4D7B" w:rsidRDefault="006F1C53" w:rsidP="0068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7857EC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doc. dr. Ilona Tilindienė</w:t>
            </w:r>
          </w:p>
        </w:tc>
        <w:tc>
          <w:tcPr>
            <w:tcW w:w="2127" w:type="dxa"/>
            <w:vMerge w:val="restart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>
              <w:t xml:space="preserve"> </w:t>
            </w: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5C0FC1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LSU,</w:t>
            </w:r>
          </w:p>
          <w:p w:rsidR="006F1C53" w:rsidRPr="005C0FC1" w:rsidRDefault="006F1C53" w:rsidP="008A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 xml:space="preserve"> Sporto g. 6, I rūmai,</w:t>
            </w:r>
            <w:r w:rsidR="008A337F">
              <w:rPr>
                <w:rFonts w:ascii="Times New Roman" w:hAnsi="Times New Roman" w:cs="Times New Roman"/>
                <w:sz w:val="24"/>
                <w:szCs w:val="24"/>
              </w:rPr>
              <w:t xml:space="preserve"> didžioji gimnastikos salė</w:t>
            </w: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36770</w:t>
            </w:r>
          </w:p>
          <w:p w:rsidR="00A87440" w:rsidRPr="005C0FC1" w:rsidRDefault="00A87440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495CC2" w:rsidTr="00B100AE">
        <w:tc>
          <w:tcPr>
            <w:tcW w:w="851" w:type="dxa"/>
            <w:vMerge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53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2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5CC2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495CC2"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CC2" w:rsidRDefault="00495CC2" w:rsidP="00D92122">
            <w:pPr>
              <w:jc w:val="center"/>
            </w:pPr>
          </w:p>
        </w:tc>
      </w:tr>
      <w:tr w:rsidR="00495CC2" w:rsidTr="00B100AE">
        <w:tc>
          <w:tcPr>
            <w:tcW w:w="851" w:type="dxa"/>
            <w:vMerge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C2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495CC2" w:rsidRPr="00DB4D7B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495CC2"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495CC2" w:rsidRPr="00DB4D7B" w:rsidRDefault="00495CC2" w:rsidP="006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95CC2" w:rsidRPr="00DB4D7B" w:rsidRDefault="00495CC2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CC2" w:rsidRDefault="00495CC2" w:rsidP="00D92122">
            <w:pPr>
              <w:jc w:val="center"/>
            </w:pP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Pozityvus emocingumas</w:t>
            </w:r>
          </w:p>
        </w:tc>
        <w:tc>
          <w:tcPr>
            <w:tcW w:w="1984" w:type="dxa"/>
            <w:vMerge w:val="restart"/>
          </w:tcPr>
          <w:p w:rsidR="002E68B3" w:rsidRPr="002E5F74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prof. dr. Nida Žemaitienė</w:t>
            </w:r>
          </w:p>
        </w:tc>
        <w:tc>
          <w:tcPr>
            <w:tcW w:w="2127" w:type="dxa"/>
            <w:vMerge w:val="restart"/>
          </w:tcPr>
          <w:p w:rsidR="002E68B3" w:rsidRPr="002E5F74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2E5F74">
              <w:t xml:space="preserve"> </w:t>
            </w: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2E68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2E68B3" w:rsidRDefault="002E68B3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1B0E">
              <w:rPr>
                <w:rFonts w:ascii="Times New Roman" w:hAnsi="Times New Roman" w:cs="Times New Roman"/>
                <w:sz w:val="24"/>
                <w:szCs w:val="24"/>
              </w:rPr>
              <w:t>isuomenės sveikatos fakultetas</w:t>
            </w:r>
            <w:r w:rsidR="0037251C">
              <w:rPr>
                <w:rFonts w:ascii="Times New Roman" w:hAnsi="Times New Roman" w:cs="Times New Roman"/>
                <w:sz w:val="24"/>
                <w:szCs w:val="24"/>
              </w:rPr>
              <w:t>, Tilžės g. 18,</w:t>
            </w:r>
          </w:p>
          <w:p w:rsidR="0037251C" w:rsidRDefault="0037251C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</w:t>
            </w:r>
            <w:r w:rsidRPr="0037251C">
              <w:rPr>
                <w:rFonts w:ascii="Times New Roman" w:hAnsi="Times New Roman" w:cs="Times New Roman"/>
                <w:sz w:val="24"/>
                <w:szCs w:val="24"/>
              </w:rPr>
              <w:t>105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372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51C" w:rsidRPr="0002248A" w:rsidRDefault="0037251C" w:rsidP="00A01B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II, III gr. – 104 aud.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8B3" w:rsidRPr="0002248A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45734</w:t>
            </w: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68B3" w:rsidRPr="005C0FC1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8B3" w:rsidRPr="005C0FC1" w:rsidRDefault="002E68B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B3" w:rsidTr="00B100AE">
        <w:tc>
          <w:tcPr>
            <w:tcW w:w="851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2" w:type="dxa"/>
          </w:tcPr>
          <w:p w:rsidR="002E68B3" w:rsidRPr="009C33B3" w:rsidRDefault="002E68B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2E68B3" w:rsidRPr="007857EC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68B3" w:rsidRPr="00DB4D7B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E68B3" w:rsidRDefault="002E68B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8B3" w:rsidRDefault="002E68B3" w:rsidP="00D92122">
            <w:pPr>
              <w:jc w:val="center"/>
            </w:pP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15.00 – 16.45</w:t>
            </w:r>
          </w:p>
        </w:tc>
        <w:tc>
          <w:tcPr>
            <w:tcW w:w="2552" w:type="dxa"/>
            <w:vMerge w:val="restart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Bendravimas ir bendradarbiavimas</w:t>
            </w:r>
          </w:p>
        </w:tc>
        <w:tc>
          <w:tcPr>
            <w:tcW w:w="1984" w:type="dxa"/>
            <w:vMerge w:val="restart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7" w:type="dxa"/>
            <w:vMerge w:val="restart"/>
          </w:tcPr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komunikacija/</w:t>
            </w:r>
          </w:p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Jonavos g.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22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 III gr. – 108 aud;</w:t>
            </w:r>
          </w:p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gr. 208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222B" w:rsidRPr="00686210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10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DF222B" w:rsidRPr="007857EC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222B" w:rsidRPr="00DB4D7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22B" w:rsidRDefault="00DF222B" w:rsidP="00D92122">
            <w:pPr>
              <w:jc w:val="center"/>
            </w:pPr>
          </w:p>
        </w:tc>
      </w:tr>
      <w:tr w:rsidR="00DF222B" w:rsidTr="00B100AE">
        <w:tc>
          <w:tcPr>
            <w:tcW w:w="851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DF222B" w:rsidRPr="00DB4D7B" w:rsidRDefault="00DF222B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DF222B" w:rsidRPr="00DF222B" w:rsidRDefault="00DF222B" w:rsidP="00D4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DF222B" w:rsidRPr="007857EC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F222B" w:rsidRPr="00DB4D7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F222B" w:rsidRDefault="00DF222B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F222B" w:rsidRDefault="00DF222B" w:rsidP="00D92122">
            <w:pPr>
              <w:jc w:val="center"/>
            </w:pPr>
          </w:p>
        </w:tc>
      </w:tr>
      <w:tr w:rsidR="006F1C53" w:rsidTr="00B100AE">
        <w:trPr>
          <w:trHeight w:val="261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6F1C53" w:rsidRPr="001C1B5C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Natūralieji skaičiai gamtoje</w:t>
            </w:r>
          </w:p>
        </w:tc>
        <w:tc>
          <w:tcPr>
            <w:tcW w:w="1984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lekt.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Violeta Kravčenkienė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ir III gr. - 140 aud., 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- 325f aud.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B60D87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8 37 30 03 11 8 612 01264</w:t>
            </w:r>
          </w:p>
          <w:p w:rsidR="006F1C53" w:rsidRDefault="006F1C53" w:rsidP="002B6227">
            <w:pPr>
              <w:jc w:val="center"/>
            </w:pP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577780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B60D87" w:rsidRDefault="006F1C53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B60D87" w:rsidRDefault="006F1C53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B60D87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53" w:rsidTr="00B100AE">
        <w:trPr>
          <w:trHeight w:val="255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6F1C53" w:rsidRPr="00577780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B60D87" w:rsidRDefault="006F1C53" w:rsidP="001B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B60D87" w:rsidRDefault="006F1C53" w:rsidP="00B6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B60D87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2552" w:type="dxa"/>
            <w:vMerge w:val="restart"/>
          </w:tcPr>
          <w:p w:rsidR="006F1C53" w:rsidRPr="00057BC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Mikro ir makro ekonomikos pagrindai</w:t>
            </w:r>
          </w:p>
        </w:tc>
        <w:tc>
          <w:tcPr>
            <w:tcW w:w="1984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Jovita</w:t>
            </w: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 Vasauskaitė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 ir humanitariniai </w:t>
            </w: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1B7CCE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  <w:r w:rsidRPr="001B7CC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595E33">
              <w:rPr>
                <w:rFonts w:ascii="Times New Roman" w:hAnsi="Times New Roman" w:cs="Times New Roman"/>
                <w:sz w:val="24"/>
                <w:szCs w:val="24"/>
              </w:rPr>
              <w:t>612 40180</w:t>
            </w:r>
          </w:p>
          <w:p w:rsidR="006F1C53" w:rsidRDefault="006F1C53" w:rsidP="002B6227">
            <w:pPr>
              <w:jc w:val="center"/>
            </w:pP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 xml:space="preserve">10.22 </w:t>
            </w:r>
          </w:p>
        </w:tc>
        <w:tc>
          <w:tcPr>
            <w:tcW w:w="1842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</w:tcPr>
          <w:p w:rsidR="006F1C53" w:rsidRPr="0047609A" w:rsidRDefault="006F1C53" w:rsidP="003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Vizualiųjų menų pažinimas: medžiagų panaudojimo įvairovė vaizdų kūrimui</w:t>
            </w:r>
          </w:p>
        </w:tc>
        <w:tc>
          <w:tcPr>
            <w:tcW w:w="1984" w:type="dxa"/>
            <w:vMerge w:val="restart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2127" w:type="dxa"/>
            <w:vMerge w:val="restart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268" w:type="dxa"/>
            <w:gridSpan w:val="2"/>
            <w:vMerge w:val="restart"/>
          </w:tcPr>
          <w:p w:rsidR="00DC09FB" w:rsidRDefault="00DC09FB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 KF</w:t>
            </w:r>
          </w:p>
          <w:p w:rsidR="00070562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>10.22 d. užsiėmimas – 409 auditorij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IV aukštas </w:t>
            </w:r>
          </w:p>
          <w:p w:rsidR="002F46E7" w:rsidRPr="002F46E7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(Muitinės g. 4); </w:t>
            </w:r>
          </w:p>
          <w:p w:rsidR="00070562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 xml:space="preserve">10.23 d. užsiėmimai - 203 auditorija, II aukštas </w:t>
            </w:r>
          </w:p>
          <w:p w:rsidR="006F1C53" w:rsidRPr="003723E9" w:rsidRDefault="002F46E7" w:rsidP="002F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7">
              <w:rPr>
                <w:rFonts w:ascii="Times New Roman" w:hAnsi="Times New Roman" w:cs="Times New Roman"/>
                <w:sz w:val="24"/>
                <w:szCs w:val="24"/>
              </w:rPr>
              <w:t>(Muitinės g. 4)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8 614 02487</w:t>
            </w:r>
          </w:p>
          <w:p w:rsidR="006F1C53" w:rsidRPr="003723E9" w:rsidRDefault="006F1C53" w:rsidP="00D530D0">
            <w:pPr>
              <w:jc w:val="center"/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8 627 45986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6F1C53" w:rsidRPr="003723E9" w:rsidRDefault="006F1C53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3723E9" w:rsidRDefault="00CC12F7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842" w:type="dxa"/>
          </w:tcPr>
          <w:p w:rsidR="006F1C53" w:rsidRPr="003723E9" w:rsidRDefault="00CC12F7" w:rsidP="00D5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="006F1C53" w:rsidRPr="003723E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 w:val="restart"/>
          </w:tcPr>
          <w:p w:rsidR="006F1C53" w:rsidRPr="0047609A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 xml:space="preserve">Medžiagų savybių tyrimai </w:t>
            </w:r>
          </w:p>
        </w:tc>
        <w:tc>
          <w:tcPr>
            <w:tcW w:w="1984" w:type="dxa"/>
            <w:vMerge w:val="restart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2127" w:type="dxa"/>
            <w:vMerge w:val="restart"/>
          </w:tcPr>
          <w:p w:rsidR="006F1C5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eterinarijos akademija, </w:t>
            </w:r>
            <w:r w:rsidRPr="002E68B3">
              <w:rPr>
                <w:rFonts w:ascii="Times New Roman" w:hAnsi="Times New Roman" w:cs="Times New Roman"/>
                <w:sz w:val="24"/>
                <w:szCs w:val="24"/>
              </w:rPr>
              <w:t>Tilžės g.18,</w:t>
            </w:r>
          </w:p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4 korpusas</w:t>
            </w:r>
          </w:p>
          <w:p w:rsidR="006F1C53" w:rsidRPr="00D8720B" w:rsidRDefault="006F1C53" w:rsidP="002E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 xml:space="preserve"> laboratorija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2E68B3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B3">
              <w:rPr>
                <w:rFonts w:ascii="Times New Roman" w:hAnsi="Times New Roman" w:cs="Times New Roman"/>
                <w:sz w:val="24"/>
                <w:szCs w:val="24"/>
              </w:rPr>
              <w:t>8 610 25250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517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D8720B" w:rsidRDefault="006F1C53" w:rsidP="00BD0FAD">
            <w:pPr>
              <w:jc w:val="center"/>
            </w:pPr>
            <w:r w:rsidRPr="00D8720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2" w:type="dxa"/>
          </w:tcPr>
          <w:p w:rsidR="006F1C53" w:rsidRPr="00D8720B" w:rsidRDefault="006F1C53" w:rsidP="00BD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16.40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B4D7B" w:rsidRDefault="00457CCA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F1C5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2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Medijų įtaka visuomenei: Medijų įtaka visuomenei: kaip žiniasklaida „plauna“ informacijos gavėjų smegenis</w:t>
            </w:r>
          </w:p>
        </w:tc>
        <w:tc>
          <w:tcPr>
            <w:tcW w:w="1984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4A">
              <w:rPr>
                <w:rFonts w:ascii="Times New Roman" w:hAnsi="Times New Roman" w:cs="Times New Roman"/>
                <w:sz w:val="24"/>
                <w:szCs w:val="24"/>
              </w:rPr>
              <w:t>doc. dr.  Nerijus Čepulis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  I 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 140 aud.,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ir III gr. - </w:t>
            </w: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BF064A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F1C53" w:rsidRPr="00BF064A" w:rsidRDefault="006F1C53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4A">
              <w:rPr>
                <w:rFonts w:ascii="Times New Roman" w:hAnsi="Times New Roman" w:cs="Times New Roman"/>
                <w:sz w:val="24"/>
                <w:szCs w:val="24"/>
              </w:rPr>
              <w:t>8 373 23890</w:t>
            </w:r>
          </w:p>
          <w:p w:rsidR="006F1C53" w:rsidRDefault="006F1C53" w:rsidP="00D92122">
            <w:pPr>
              <w:jc w:val="center"/>
            </w:pPr>
          </w:p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205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rPr>
          <w:trHeight w:val="21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A7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Pr="00BA44A6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 w:val="restart"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Pr="00AB2A09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09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</w:p>
          <w:p w:rsidR="007F7A67" w:rsidRDefault="007F7A67" w:rsidP="007F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II gr. – 103 aud. III gr. 257 aud. </w:t>
            </w:r>
          </w:p>
          <w:p w:rsidR="006F1C53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F3516C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87301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02411F" w:rsidRPr="00873018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Muzikos instrumentai: žmogaus balsas – seniausias muzikos instrumentas</w:t>
            </w:r>
          </w:p>
        </w:tc>
        <w:tc>
          <w:tcPr>
            <w:tcW w:w="1984" w:type="dxa"/>
            <w:vMerge w:val="restart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ekt. Jolanta Bernotaitienė</w:t>
            </w:r>
          </w:p>
        </w:tc>
        <w:tc>
          <w:tcPr>
            <w:tcW w:w="2127" w:type="dxa"/>
            <w:vMerge w:val="restart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268" w:type="dxa"/>
            <w:gridSpan w:val="2"/>
            <w:vMerge w:val="restart"/>
          </w:tcPr>
          <w:p w:rsidR="0002411F" w:rsidRPr="0002411F" w:rsidRDefault="0002411F" w:rsidP="00B653B7">
            <w:pPr>
              <w:jc w:val="center"/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VDU MA</w:t>
            </w:r>
            <w:r w:rsidRPr="0002411F">
              <w:t xml:space="preserve"> </w:t>
            </w:r>
          </w:p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V.Čepinskio g. 5, </w:t>
            </w:r>
          </w:p>
          <w:p w:rsidR="0002411F" w:rsidRPr="0002411F" w:rsidRDefault="00DF222B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2B">
              <w:rPr>
                <w:rFonts w:ascii="Times New Roman" w:hAnsi="Times New Roman" w:cs="Times New Roman"/>
                <w:sz w:val="24"/>
                <w:szCs w:val="24"/>
              </w:rPr>
              <w:t xml:space="preserve">421 (salė)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8 659  58479</w:t>
            </w: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02411F" w:rsidRPr="003472D0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2411F" w:rsidRPr="0002411F" w:rsidRDefault="0002411F" w:rsidP="00D92122">
            <w:pPr>
              <w:jc w:val="center"/>
            </w:pPr>
          </w:p>
        </w:tc>
      </w:tr>
      <w:tr w:rsidR="0002411F" w:rsidTr="00B100AE">
        <w:tc>
          <w:tcPr>
            <w:tcW w:w="851" w:type="dxa"/>
            <w:vMerge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02411F" w:rsidRPr="0002411F" w:rsidRDefault="00F52026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2" w:type="dxa"/>
          </w:tcPr>
          <w:p w:rsidR="0002411F" w:rsidRPr="0002411F" w:rsidRDefault="0002411F" w:rsidP="00B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1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02411F" w:rsidRPr="003472D0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2411F" w:rsidRPr="0002411F" w:rsidRDefault="0002411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2411F" w:rsidRPr="0002411F" w:rsidRDefault="0002411F" w:rsidP="00D92122">
            <w:pPr>
              <w:jc w:val="center"/>
            </w:pPr>
          </w:p>
        </w:tc>
      </w:tr>
      <w:tr w:rsidR="00EC015D" w:rsidTr="00B100AE">
        <w:tc>
          <w:tcPr>
            <w:tcW w:w="851" w:type="dxa"/>
            <w:vMerge/>
          </w:tcPr>
          <w:p w:rsidR="00EC015D" w:rsidRDefault="00EC015D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5D" w:rsidRDefault="00EC015D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EC015D" w:rsidRDefault="00EC015D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1842" w:type="dxa"/>
          </w:tcPr>
          <w:p w:rsidR="00EC015D" w:rsidRPr="00DB4D7B" w:rsidRDefault="00EC015D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 w:val="restart"/>
          </w:tcPr>
          <w:p w:rsidR="00EC015D" w:rsidRPr="00DC70E5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80">
              <w:rPr>
                <w:rFonts w:ascii="Times New Roman" w:hAnsi="Times New Roman" w:cs="Times New Roman"/>
                <w:sz w:val="24"/>
                <w:szCs w:val="24"/>
              </w:rPr>
              <w:t>Bendroji fizika: įdomiosios ir gilinamosios temos bei demonstracijos</w:t>
            </w:r>
          </w:p>
        </w:tc>
        <w:tc>
          <w:tcPr>
            <w:tcW w:w="1984" w:type="dxa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dr. Virgilijus Minialga </w:t>
            </w:r>
          </w:p>
        </w:tc>
        <w:tc>
          <w:tcPr>
            <w:tcW w:w="2127" w:type="dxa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268" w:type="dxa"/>
            <w:gridSpan w:val="2"/>
            <w:vMerge w:val="restart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KTU, Studentų g. 50, Matematikos ir gamtos mokslų fakultetas, 325 F aud.</w:t>
            </w:r>
          </w:p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EC015D" w:rsidRPr="0002411F" w:rsidRDefault="00EC015D" w:rsidP="0056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6F1C53" w:rsidRPr="00DB4D7B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DC70E5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</w:tcPr>
          <w:p w:rsidR="006F1C53" w:rsidRPr="00DC70E5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DC70E5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6A">
              <w:rPr>
                <w:rFonts w:ascii="Times New Roman" w:hAnsi="Times New Roman" w:cs="Times New Roman"/>
                <w:sz w:val="24"/>
                <w:szCs w:val="24"/>
              </w:rPr>
              <w:t>Filosofinis mąstymas ir jo taikymas mokymosi procese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7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292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A721FC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72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C53" w:rsidRDefault="00A721FC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aud.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Default="006F1C53" w:rsidP="0029251E">
            <w:pPr>
              <w:jc w:val="center"/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Default="006F1C53" w:rsidP="009F4466">
            <w:pPr>
              <w:jc w:val="center"/>
            </w:pPr>
          </w:p>
        </w:tc>
      </w:tr>
      <w:tr w:rsidR="006F1C53" w:rsidTr="00B100AE">
        <w:trPr>
          <w:trHeight w:val="15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F1C53" w:rsidRPr="006A4208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9F4466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0D1FCF" w:rsidRDefault="006F1C53" w:rsidP="009F4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Paklausa ir pasiūla: pokyčiai ir juos lemiantys veiksniai</w:t>
            </w:r>
          </w:p>
        </w:tc>
        <w:tc>
          <w:tcPr>
            <w:tcW w:w="1984" w:type="dxa"/>
            <w:vMerge w:val="restart"/>
          </w:tcPr>
          <w:p w:rsidR="006F1C53" w:rsidRPr="000D1FCF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2127" w:type="dxa"/>
            <w:vMerge w:val="restart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Ekonomika/</w:t>
            </w:r>
          </w:p>
          <w:p w:rsidR="006F1C53" w:rsidRPr="000D1FCF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268" w:type="dxa"/>
            <w:gridSpan w:val="2"/>
            <w:vMerge w:val="restart"/>
          </w:tcPr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</w:p>
          <w:p w:rsidR="006F1C53" w:rsidRPr="000D1FCF" w:rsidRDefault="006F1C53" w:rsidP="00AB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1C53" w:rsidRPr="00855F0D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F1C53" w:rsidRDefault="00595E33" w:rsidP="002B6227">
            <w:pPr>
              <w:jc w:val="center"/>
            </w:pPr>
            <w:r w:rsidRPr="00595E33">
              <w:rPr>
                <w:rFonts w:ascii="Times New Roman" w:hAnsi="Times New Roman" w:cs="Times New Roman"/>
                <w:sz w:val="24"/>
                <w:szCs w:val="24"/>
              </w:rPr>
              <w:t>8 612 40180</w:t>
            </w:r>
          </w:p>
          <w:p w:rsidR="006F1C53" w:rsidRDefault="006F1C53" w:rsidP="002B6227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1842" w:type="dxa"/>
          </w:tcPr>
          <w:p w:rsidR="006F1C53" w:rsidRPr="00DB4D7B" w:rsidRDefault="006F1C53" w:rsidP="002B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D92122">
            <w:pPr>
              <w:jc w:val="center"/>
            </w:pP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 w:val="restart"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 xml:space="preserve">Aktoriaus kūrybos paslaptys </w:t>
            </w:r>
          </w:p>
        </w:tc>
        <w:tc>
          <w:tcPr>
            <w:tcW w:w="1984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Genutė  Gedvilienė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 xml:space="preserve">dr. Egidijus Stancikas </w:t>
            </w:r>
          </w:p>
        </w:tc>
        <w:tc>
          <w:tcPr>
            <w:tcW w:w="2127" w:type="dxa"/>
            <w:vMerge w:val="restart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Teatras/Menai</w:t>
            </w:r>
          </w:p>
        </w:tc>
        <w:tc>
          <w:tcPr>
            <w:tcW w:w="2268" w:type="dxa"/>
            <w:gridSpan w:val="2"/>
            <w:vMerge w:val="restart"/>
          </w:tcPr>
          <w:p w:rsidR="006F1C53" w:rsidRDefault="006F1C53" w:rsidP="002925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A72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1FC" w:rsidRDefault="00A721FC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F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1C53" w:rsidRPr="00D92122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E40120"/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42" w:type="dxa"/>
          </w:tcPr>
          <w:p w:rsidR="006F1C53" w:rsidRPr="00DB4D7B" w:rsidRDefault="006F1C53" w:rsidP="0029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C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vMerge/>
          </w:tcPr>
          <w:p w:rsidR="006F1C53" w:rsidRPr="006A4208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C53" w:rsidRDefault="006F1C53" w:rsidP="00E40120"/>
        </w:tc>
      </w:tr>
      <w:tr w:rsidR="006F1C53" w:rsidTr="00B100AE">
        <w:trPr>
          <w:trHeight w:val="70"/>
        </w:trPr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Miško paukščių ir žvėrių paplitimas, mityba, elgsena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Zoologija/</w:t>
            </w:r>
          </w:p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</w:tcPr>
          <w:p w:rsidR="006F1C53" w:rsidRPr="00D654A4" w:rsidRDefault="006F1C53" w:rsidP="00533723">
            <w:pPr>
              <w:jc w:val="center"/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ASU</w:t>
            </w:r>
            <w:r w:rsidRPr="00D654A4">
              <w:t xml:space="preserve"> </w:t>
            </w:r>
          </w:p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  VI rūmai, 102 lab.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1C53" w:rsidRPr="00D654A4" w:rsidRDefault="006F1C53" w:rsidP="0053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2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552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D654A4" w:rsidRDefault="006F1C53" w:rsidP="00E40120"/>
        </w:tc>
      </w:tr>
      <w:tr w:rsidR="006F1C53" w:rsidTr="00B100AE">
        <w:tc>
          <w:tcPr>
            <w:tcW w:w="851" w:type="dxa"/>
            <w:vMerge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C53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1842" w:type="dxa"/>
          </w:tcPr>
          <w:p w:rsidR="006F1C53" w:rsidRPr="00D654A4" w:rsidRDefault="006F1C53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A4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F1C53" w:rsidRPr="00D654A4" w:rsidRDefault="006F1C53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C53" w:rsidRPr="00D654A4" w:rsidRDefault="006F1C53" w:rsidP="00E40120"/>
        </w:tc>
      </w:tr>
      <w:tr w:rsidR="00FF704F" w:rsidTr="00B100AE">
        <w:tc>
          <w:tcPr>
            <w:tcW w:w="851" w:type="dxa"/>
            <w:vMerge w:val="restart"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 w:val="restart"/>
          </w:tcPr>
          <w:p w:rsidR="00FF704F" w:rsidRPr="00574C9C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CF">
              <w:rPr>
                <w:rFonts w:ascii="Times New Roman" w:hAnsi="Times New Roman" w:cs="Times New Roman"/>
                <w:sz w:val="24"/>
                <w:szCs w:val="24"/>
              </w:rPr>
              <w:t>Iš kur šiandien ateina, kaip gyvena ir kur išeina žodžiai?</w:t>
            </w:r>
          </w:p>
        </w:tc>
        <w:tc>
          <w:tcPr>
            <w:tcW w:w="1984" w:type="dxa"/>
            <w:vMerge w:val="restart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8">
              <w:rPr>
                <w:rFonts w:ascii="Times New Roman" w:hAnsi="Times New Roman" w:cs="Times New Roman"/>
                <w:sz w:val="24"/>
                <w:szCs w:val="24"/>
              </w:rPr>
              <w:t>Danguolė Kalinauskaitė</w:t>
            </w:r>
          </w:p>
        </w:tc>
        <w:tc>
          <w:tcPr>
            <w:tcW w:w="2127" w:type="dxa"/>
            <w:vMerge w:val="restart"/>
          </w:tcPr>
          <w:p w:rsidR="00FF704F" w:rsidRPr="00574C9C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Kalba/</w:t>
            </w:r>
            <w:r w:rsidRPr="0005281F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268" w:type="dxa"/>
            <w:gridSpan w:val="2"/>
            <w:vMerge w:val="restart"/>
          </w:tcPr>
          <w:p w:rsidR="00FF704F" w:rsidRDefault="00FF704F" w:rsidP="00E401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>
              <w:t xml:space="preserve"> </w:t>
            </w:r>
          </w:p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C8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 w:rsidR="006A0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CB8" w:rsidRDefault="006A0CB8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 aud.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FF704F" w:rsidRPr="00D92122" w:rsidRDefault="00FF704F" w:rsidP="00D9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2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FF704F" w:rsidTr="00B100AE">
        <w:tc>
          <w:tcPr>
            <w:tcW w:w="851" w:type="dxa"/>
            <w:vMerge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552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04F" w:rsidRDefault="00FF704F" w:rsidP="00E40120"/>
        </w:tc>
      </w:tr>
      <w:tr w:rsidR="00FF704F" w:rsidTr="00B100AE">
        <w:tc>
          <w:tcPr>
            <w:tcW w:w="851" w:type="dxa"/>
            <w:vMerge/>
            <w:tcBorders>
              <w:top w:val="nil"/>
            </w:tcBorders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</w:p>
        </w:tc>
        <w:tc>
          <w:tcPr>
            <w:tcW w:w="1842" w:type="dxa"/>
          </w:tcPr>
          <w:p w:rsidR="00FF704F" w:rsidRPr="001A60ED" w:rsidRDefault="00FF704F" w:rsidP="00B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E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552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704F" w:rsidRPr="0005281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F704F" w:rsidRDefault="00FF704F" w:rsidP="00E4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04F" w:rsidRDefault="00FF704F" w:rsidP="00E40120"/>
        </w:tc>
      </w:tr>
      <w:tr w:rsidR="006F1C53" w:rsidTr="00E401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3807" w:type="dxa"/>
          <w:trHeight w:val="100"/>
        </w:trPr>
        <w:tc>
          <w:tcPr>
            <w:tcW w:w="1928" w:type="dxa"/>
            <w:gridSpan w:val="2"/>
          </w:tcPr>
          <w:p w:rsidR="006F1C53" w:rsidRDefault="006F1C53" w:rsidP="00E4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3723E9" w:rsidP="003723E9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2411F"/>
    <w:rsid w:val="0005281F"/>
    <w:rsid w:val="0005447F"/>
    <w:rsid w:val="00057BCB"/>
    <w:rsid w:val="00070562"/>
    <w:rsid w:val="000D1FCF"/>
    <w:rsid w:val="00141A56"/>
    <w:rsid w:val="00143C34"/>
    <w:rsid w:val="0015776F"/>
    <w:rsid w:val="00157C8C"/>
    <w:rsid w:val="001B7CCE"/>
    <w:rsid w:val="001C0D05"/>
    <w:rsid w:val="001C1B5C"/>
    <w:rsid w:val="001F42CC"/>
    <w:rsid w:val="00212037"/>
    <w:rsid w:val="002E68B3"/>
    <w:rsid w:val="002F1084"/>
    <w:rsid w:val="002F46E7"/>
    <w:rsid w:val="002F480C"/>
    <w:rsid w:val="003472D0"/>
    <w:rsid w:val="003723E9"/>
    <w:rsid w:val="0037251C"/>
    <w:rsid w:val="00386015"/>
    <w:rsid w:val="003F4440"/>
    <w:rsid w:val="004225AC"/>
    <w:rsid w:val="00457CCA"/>
    <w:rsid w:val="0047609A"/>
    <w:rsid w:val="00490CC2"/>
    <w:rsid w:val="00495CC2"/>
    <w:rsid w:val="004D535F"/>
    <w:rsid w:val="004E4A7A"/>
    <w:rsid w:val="00574C9C"/>
    <w:rsid w:val="00577780"/>
    <w:rsid w:val="00595E33"/>
    <w:rsid w:val="005C0FC1"/>
    <w:rsid w:val="00601137"/>
    <w:rsid w:val="0061115A"/>
    <w:rsid w:val="00686210"/>
    <w:rsid w:val="006A0CB8"/>
    <w:rsid w:val="006A4208"/>
    <w:rsid w:val="006F1C53"/>
    <w:rsid w:val="007857EC"/>
    <w:rsid w:val="007F7A67"/>
    <w:rsid w:val="00804E37"/>
    <w:rsid w:val="008440E0"/>
    <w:rsid w:val="00855F0D"/>
    <w:rsid w:val="00873018"/>
    <w:rsid w:val="008925B3"/>
    <w:rsid w:val="008A0A6F"/>
    <w:rsid w:val="008A3225"/>
    <w:rsid w:val="008A337F"/>
    <w:rsid w:val="00956F6E"/>
    <w:rsid w:val="009932B0"/>
    <w:rsid w:val="009A47C8"/>
    <w:rsid w:val="009F2E0D"/>
    <w:rsid w:val="00A01B0E"/>
    <w:rsid w:val="00A328DF"/>
    <w:rsid w:val="00A721FC"/>
    <w:rsid w:val="00A87440"/>
    <w:rsid w:val="00AA363B"/>
    <w:rsid w:val="00AB2A09"/>
    <w:rsid w:val="00AF12CF"/>
    <w:rsid w:val="00B100AE"/>
    <w:rsid w:val="00B60D87"/>
    <w:rsid w:val="00BA1D38"/>
    <w:rsid w:val="00BA3C6D"/>
    <w:rsid w:val="00BA44A6"/>
    <w:rsid w:val="00BD7C4D"/>
    <w:rsid w:val="00BE306A"/>
    <w:rsid w:val="00BF064A"/>
    <w:rsid w:val="00C94559"/>
    <w:rsid w:val="00CB4E7B"/>
    <w:rsid w:val="00CC12F7"/>
    <w:rsid w:val="00CE2DAA"/>
    <w:rsid w:val="00CE5682"/>
    <w:rsid w:val="00D11699"/>
    <w:rsid w:val="00D33FC3"/>
    <w:rsid w:val="00D47BB3"/>
    <w:rsid w:val="00D654A4"/>
    <w:rsid w:val="00D92122"/>
    <w:rsid w:val="00DB4D7B"/>
    <w:rsid w:val="00DC09FB"/>
    <w:rsid w:val="00DC70E5"/>
    <w:rsid w:val="00DF222B"/>
    <w:rsid w:val="00E40120"/>
    <w:rsid w:val="00E61544"/>
    <w:rsid w:val="00EC015D"/>
    <w:rsid w:val="00F306E7"/>
    <w:rsid w:val="00F3516C"/>
    <w:rsid w:val="00F50345"/>
    <w:rsid w:val="00F52026"/>
    <w:rsid w:val="00FE005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2880-1238-4DC9-B949-8FAA2B5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3209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Ingrida Valėjevienė</cp:lastModifiedBy>
  <cp:revision>2</cp:revision>
  <cp:lastPrinted>2018-09-14T05:30:00Z</cp:lastPrinted>
  <dcterms:created xsi:type="dcterms:W3CDTF">2018-11-22T07:17:00Z</dcterms:created>
  <dcterms:modified xsi:type="dcterms:W3CDTF">2018-11-22T07:17:00Z</dcterms:modified>
</cp:coreProperties>
</file>