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D40CF">
        <w:rPr>
          <w:rFonts w:ascii="Times New Roman" w:hAnsi="Times New Roman" w:cs="Times New Roman"/>
          <w:b/>
          <w:sz w:val="24"/>
          <w:szCs w:val="24"/>
        </w:rPr>
        <w:t xml:space="preserve"> PUSMEČIO 4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UŽSIĖMIMŲ TVARKARAŠTIS</w:t>
      </w:r>
    </w:p>
    <w:p w:rsidR="0024164F" w:rsidRPr="0024164F" w:rsidRDefault="0024164F" w:rsidP="0024164F">
      <w:pPr>
        <w:ind w:left="7776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1559"/>
        <w:gridCol w:w="2268"/>
        <w:gridCol w:w="2268"/>
        <w:gridCol w:w="1134"/>
        <w:gridCol w:w="3827"/>
        <w:gridCol w:w="2126"/>
      </w:tblGrid>
      <w:tr w:rsidR="0024164F" w:rsidRPr="0024164F" w:rsidTr="00074F67">
        <w:tc>
          <w:tcPr>
            <w:tcW w:w="851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Gru-pė</w:t>
            </w:r>
          </w:p>
        </w:tc>
        <w:tc>
          <w:tcPr>
            <w:tcW w:w="993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268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134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827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B4674B" w:rsidRPr="0024164F" w:rsidTr="00074F67">
        <w:tc>
          <w:tcPr>
            <w:tcW w:w="851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CF">
              <w:rPr>
                <w:rFonts w:ascii="Times New Roman" w:eastAsia="Calibri" w:hAnsi="Times New Roman" w:cs="Times New Roman"/>
                <w:sz w:val="24"/>
                <w:szCs w:val="24"/>
              </w:rPr>
              <w:t>Elektros reiškinių pagrindai</w:t>
            </w:r>
          </w:p>
        </w:tc>
        <w:tc>
          <w:tcPr>
            <w:tcW w:w="2268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CF">
              <w:rPr>
                <w:rFonts w:ascii="Times New Roman" w:eastAsia="Calibri" w:hAnsi="Times New Roman" w:cs="Times New Roman"/>
                <w:sz w:val="24"/>
                <w:szCs w:val="24"/>
              </w:rPr>
              <w:t>doc. dr. Virgilijus Minialga</w:t>
            </w:r>
          </w:p>
        </w:tc>
        <w:tc>
          <w:tcPr>
            <w:tcW w:w="1134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827" w:type="dxa"/>
            <w:vMerge w:val="restart"/>
          </w:tcPr>
          <w:p w:rsidR="00074F67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4674B" w:rsidRPr="0024164F" w:rsidRDefault="00B4674B" w:rsidP="0007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</w:t>
            </w:r>
            <w:r w:rsidR="00074F67">
              <w:rPr>
                <w:rFonts w:ascii="Times New Roman" w:eastAsia="Calibri" w:hAnsi="Times New Roman" w:cs="Times New Roman"/>
                <w:sz w:val="24"/>
                <w:szCs w:val="24"/>
              </w:rPr>
              <w:t>ltetas, Studentų g. 50, 325f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</w:tcPr>
          <w:p w:rsidR="00B4674B" w:rsidRPr="00D943E9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37 300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</w:tr>
      <w:tr w:rsidR="00B4674B" w:rsidRPr="0024164F" w:rsidTr="00074F67"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 – 18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rPr>
          <w:trHeight w:val="58"/>
        </w:trPr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rPr>
          <w:trHeight w:val="203"/>
        </w:trPr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 – 18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156D8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E6">
              <w:rPr>
                <w:rFonts w:ascii="Times New Roman" w:eastAsia="Calibri" w:hAnsi="Times New Roman" w:cs="Times New Roman"/>
                <w:sz w:val="24"/>
                <w:szCs w:val="24"/>
              </w:rPr>
              <w:t>Optikos dirbtuvėlės</w:t>
            </w:r>
          </w:p>
        </w:tc>
        <w:tc>
          <w:tcPr>
            <w:tcW w:w="2268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E6">
              <w:rPr>
                <w:rFonts w:ascii="Times New Roman" w:eastAsia="Calibri" w:hAnsi="Times New Roman" w:cs="Times New Roman"/>
                <w:sz w:val="24"/>
                <w:szCs w:val="24"/>
              </w:rPr>
              <w:t>lekt. dr. Tomas Tamulevičius</w:t>
            </w:r>
          </w:p>
        </w:tc>
        <w:tc>
          <w:tcPr>
            <w:tcW w:w="1134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827" w:type="dxa"/>
            <w:vMerge w:val="restart"/>
          </w:tcPr>
          <w:p w:rsidR="00074F67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B4674B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„Santakos“ slėnis</w:t>
            </w:r>
          </w:p>
          <w:p w:rsidR="00B4674B" w:rsidRPr="0024164F" w:rsidRDefault="00074F67" w:rsidP="0007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 Baršausko 59, A225 a</w:t>
            </w:r>
            <w:r w:rsidR="00B46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</w:tcPr>
          <w:p w:rsidR="00B4674B" w:rsidRPr="00D943E9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37 300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</w:tr>
      <w:tr w:rsidR="00B4674B" w:rsidRPr="0024164F" w:rsidTr="00074F67"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156D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– 17.45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rPr>
          <w:trHeight w:val="58"/>
        </w:trPr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156D8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559" w:type="dxa"/>
          </w:tcPr>
          <w:p w:rsidR="00B4674B" w:rsidRPr="0024164F" w:rsidRDefault="00C63CF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4674B">
              <w:rPr>
                <w:rFonts w:ascii="Times New Roman" w:eastAsia="Calibri" w:hAnsi="Times New Roman" w:cs="Times New Roman"/>
                <w:sz w:val="24"/>
                <w:szCs w:val="24"/>
              </w:rPr>
              <w:t>.15 – 17.45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5490" w:rsidRPr="0024164F" w:rsidTr="00074F67">
        <w:tc>
          <w:tcPr>
            <w:tcW w:w="851" w:type="dxa"/>
            <w:vMerge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 –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Žaidžiame linija, forma, spalva</w:t>
            </w:r>
          </w:p>
        </w:tc>
        <w:tc>
          <w:tcPr>
            <w:tcW w:w="2268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oc. Rita Brakauskaitė</w:t>
            </w:r>
          </w:p>
        </w:tc>
        <w:tc>
          <w:tcPr>
            <w:tcW w:w="1134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827" w:type="dxa"/>
            <w:vMerge w:val="restart"/>
          </w:tcPr>
          <w:p w:rsid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Muitinės g. 4, </w:t>
            </w:r>
          </w:p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410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15306</w:t>
            </w:r>
          </w:p>
        </w:tc>
      </w:tr>
      <w:tr w:rsidR="007C5490" w:rsidRPr="0024164F" w:rsidTr="00074F67">
        <w:tc>
          <w:tcPr>
            <w:tcW w:w="851" w:type="dxa"/>
            <w:vMerge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16.30 –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C5490" w:rsidRPr="0024164F" w:rsidTr="00074F67">
        <w:trPr>
          <w:trHeight w:val="72"/>
        </w:trPr>
        <w:tc>
          <w:tcPr>
            <w:tcW w:w="851" w:type="dxa"/>
            <w:vMerge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02.15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C5490" w:rsidRPr="0024164F" w:rsidTr="00074F67">
        <w:trPr>
          <w:trHeight w:val="72"/>
        </w:trPr>
        <w:tc>
          <w:tcPr>
            <w:tcW w:w="851" w:type="dxa"/>
            <w:vMerge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02.15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512B4" w:rsidRPr="0024164F" w:rsidTr="00074F67">
        <w:tc>
          <w:tcPr>
            <w:tcW w:w="851" w:type="dxa"/>
            <w:vMerge/>
          </w:tcPr>
          <w:p w:rsidR="000512B4" w:rsidRPr="0024164F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559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 w:val="restart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Mano klasė be patyčių</w:t>
            </w:r>
          </w:p>
        </w:tc>
        <w:tc>
          <w:tcPr>
            <w:tcW w:w="2268" w:type="dxa"/>
            <w:vMerge w:val="restart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lekt. dr. Agnė Margevičiūtė</w:t>
            </w:r>
          </w:p>
        </w:tc>
        <w:tc>
          <w:tcPr>
            <w:tcW w:w="1134" w:type="dxa"/>
            <w:vMerge w:val="restart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3827" w:type="dxa"/>
            <w:vMerge w:val="restart"/>
          </w:tcPr>
          <w:p w:rsidR="00074F67" w:rsidRDefault="000512B4" w:rsidP="0005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12B4" w:rsidRPr="000512B4" w:rsidRDefault="000512B4" w:rsidP="0005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t>202 a. (Posėdžių salytė)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512B4" w:rsidRPr="000512B4" w:rsidRDefault="000512B4" w:rsidP="0005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8 686 11067</w:t>
            </w:r>
          </w:p>
        </w:tc>
      </w:tr>
      <w:tr w:rsidR="000512B4" w:rsidRPr="0024164F" w:rsidTr="00074F67">
        <w:tc>
          <w:tcPr>
            <w:tcW w:w="851" w:type="dxa"/>
            <w:vMerge/>
          </w:tcPr>
          <w:p w:rsidR="000512B4" w:rsidRPr="0024164F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559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16.10– 18.10</w:t>
            </w: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12B4" w:rsidRPr="000512B4" w:rsidRDefault="000512B4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512B4" w:rsidRPr="0024164F" w:rsidTr="00074F67">
        <w:tc>
          <w:tcPr>
            <w:tcW w:w="851" w:type="dxa"/>
            <w:vMerge/>
          </w:tcPr>
          <w:p w:rsidR="000512B4" w:rsidRPr="0024164F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559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12B4" w:rsidRPr="000512B4" w:rsidRDefault="000512B4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512B4" w:rsidRPr="0024164F" w:rsidTr="00074F67">
        <w:tc>
          <w:tcPr>
            <w:tcW w:w="851" w:type="dxa"/>
            <w:vMerge/>
          </w:tcPr>
          <w:p w:rsidR="000512B4" w:rsidRPr="0024164F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559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16.10– 18.10</w:t>
            </w: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12B4" w:rsidRPr="000512B4" w:rsidRDefault="000512B4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559" w:type="dxa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 w:val="restart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E6">
              <w:rPr>
                <w:rFonts w:ascii="Times New Roman" w:eastAsia="Calibri" w:hAnsi="Times New Roman" w:cs="Times New Roman"/>
                <w:sz w:val="24"/>
                <w:szCs w:val="24"/>
              </w:rPr>
              <w:t>Pažink save keliaudamas į tekančios saulės šalį</w:t>
            </w:r>
          </w:p>
        </w:tc>
        <w:tc>
          <w:tcPr>
            <w:tcW w:w="2268" w:type="dxa"/>
            <w:vMerge w:val="restart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E6">
              <w:rPr>
                <w:rFonts w:ascii="Times New Roman" w:eastAsia="Calibri" w:hAnsi="Times New Roman" w:cs="Times New Roman"/>
                <w:sz w:val="24"/>
                <w:szCs w:val="24"/>
              </w:rPr>
              <w:t>Kristina Barancovaitė-Skindaravičienė</w:t>
            </w:r>
          </w:p>
        </w:tc>
        <w:tc>
          <w:tcPr>
            <w:tcW w:w="1134" w:type="dxa"/>
            <w:vMerge w:val="restart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3827" w:type="dxa"/>
            <w:vMerge w:val="restart"/>
          </w:tcPr>
          <w:p w:rsidR="00B82FDB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074F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74F67" w:rsidRDefault="00074F67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Pr="00074F67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4F67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B82FDB" w:rsidRPr="0024164F" w:rsidRDefault="00074F67" w:rsidP="0007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III, IV gr. – </w:t>
            </w:r>
            <w:r w:rsidRPr="00074F67">
              <w:rPr>
                <w:rFonts w:ascii="Times New Roman" w:eastAsia="Calibri" w:hAnsi="Times New Roman" w:cs="Times New Roman"/>
                <w:sz w:val="24"/>
                <w:szCs w:val="24"/>
              </w:rPr>
              <w:t>S. Daukanto g. 28-405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</w:tc>
      </w:tr>
      <w:tr w:rsidR="00B82FDB" w:rsidRPr="0024164F" w:rsidTr="00074F67">
        <w:tc>
          <w:tcPr>
            <w:tcW w:w="851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559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03.08</w:t>
            </w:r>
          </w:p>
        </w:tc>
        <w:tc>
          <w:tcPr>
            <w:tcW w:w="1559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03.08</w:t>
            </w:r>
          </w:p>
        </w:tc>
        <w:tc>
          <w:tcPr>
            <w:tcW w:w="1559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rPr>
          <w:trHeight w:val="285"/>
        </w:trPr>
        <w:tc>
          <w:tcPr>
            <w:tcW w:w="851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03.13 </w:t>
            </w:r>
          </w:p>
        </w:tc>
        <w:tc>
          <w:tcPr>
            <w:tcW w:w="1559" w:type="dxa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14.30 – 18.00</w:t>
            </w:r>
          </w:p>
        </w:tc>
        <w:tc>
          <w:tcPr>
            <w:tcW w:w="2268" w:type="dxa"/>
            <w:vMerge w:val="restart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Kūrybinis interviu: a</w:t>
            </w: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>š ir mano mokymosi stilius</w:t>
            </w:r>
          </w:p>
        </w:tc>
        <w:tc>
          <w:tcPr>
            <w:tcW w:w="2268" w:type="dxa"/>
            <w:vMerge w:val="restart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1134" w:type="dxa"/>
            <w:vMerge w:val="restart"/>
          </w:tcPr>
          <w:p w:rsidR="00B82FDB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Edukologija</w:t>
            </w:r>
          </w:p>
          <w:p w:rsidR="00B82FDB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FDB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FDB" w:rsidRPr="0024164F" w:rsidRDefault="00B82FDB" w:rsidP="0086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82FDB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074F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74F67" w:rsidRPr="0024164F" w:rsidRDefault="00074F67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F67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4F67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</w:tc>
      </w:tr>
      <w:tr w:rsidR="00B82FDB" w:rsidRPr="0024164F" w:rsidTr="00074F67">
        <w:trPr>
          <w:trHeight w:val="254"/>
        </w:trPr>
        <w:tc>
          <w:tcPr>
            <w:tcW w:w="851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1559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14.30 – 18.00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rPr>
          <w:trHeight w:val="140"/>
        </w:trPr>
        <w:tc>
          <w:tcPr>
            <w:tcW w:w="851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03.14</w:t>
            </w:r>
          </w:p>
        </w:tc>
        <w:tc>
          <w:tcPr>
            <w:tcW w:w="1559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14.30 – 18.00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DB" w:rsidRPr="0024164F" w:rsidTr="00074F67">
        <w:trPr>
          <w:trHeight w:val="143"/>
        </w:trPr>
        <w:tc>
          <w:tcPr>
            <w:tcW w:w="851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03.14</w:t>
            </w:r>
          </w:p>
        </w:tc>
        <w:tc>
          <w:tcPr>
            <w:tcW w:w="1559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14.30 – 18.00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2B4" w:rsidRPr="0024164F" w:rsidTr="00074F67">
        <w:tc>
          <w:tcPr>
            <w:tcW w:w="851" w:type="dxa"/>
            <w:vMerge/>
          </w:tcPr>
          <w:p w:rsidR="000512B4" w:rsidRPr="0024164F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03.19</w:t>
            </w:r>
          </w:p>
        </w:tc>
        <w:tc>
          <w:tcPr>
            <w:tcW w:w="1559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268" w:type="dxa"/>
            <w:vMerge w:val="restart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Įdomusis detektyvo pasaulis</w:t>
            </w:r>
          </w:p>
        </w:tc>
        <w:tc>
          <w:tcPr>
            <w:tcW w:w="2268" w:type="dxa"/>
            <w:vMerge w:val="restart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lekt. Daiva Bereikienė</w:t>
            </w:r>
          </w:p>
        </w:tc>
        <w:tc>
          <w:tcPr>
            <w:tcW w:w="1134" w:type="dxa"/>
            <w:vMerge w:val="restart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3827" w:type="dxa"/>
            <w:vMerge w:val="restart"/>
          </w:tcPr>
          <w:p w:rsidR="000512B4" w:rsidRDefault="000512B4" w:rsidP="0005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2B4" w:rsidRPr="000512B4" w:rsidRDefault="000512B4" w:rsidP="0005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 a.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512B4" w:rsidRPr="000512B4" w:rsidRDefault="0056080A" w:rsidP="000512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0512B4" w:rsidRPr="000512B4">
                <w:rPr>
                  <w:rStyle w:val="Hipersaitas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bereikiene</w:t>
              </w:r>
              <w:r w:rsidR="000512B4" w:rsidRPr="000512B4">
                <w:rPr>
                  <w:rStyle w:val="Hipersaitas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@gmail.com</w:t>
              </w:r>
            </w:hyperlink>
            <w:r w:rsidR="000512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512B4" w:rsidRPr="000512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8 686 11067</w:t>
            </w:r>
          </w:p>
        </w:tc>
      </w:tr>
      <w:tr w:rsidR="000512B4" w:rsidRPr="0024164F" w:rsidTr="00074F67">
        <w:tc>
          <w:tcPr>
            <w:tcW w:w="851" w:type="dxa"/>
            <w:vMerge/>
          </w:tcPr>
          <w:p w:rsidR="000512B4" w:rsidRPr="0024164F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03.19</w:t>
            </w:r>
          </w:p>
        </w:tc>
        <w:tc>
          <w:tcPr>
            <w:tcW w:w="1559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12B4" w:rsidRPr="000512B4" w:rsidRDefault="000512B4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512B4" w:rsidRPr="0024164F" w:rsidTr="00074F67">
        <w:tc>
          <w:tcPr>
            <w:tcW w:w="851" w:type="dxa"/>
            <w:vMerge/>
          </w:tcPr>
          <w:p w:rsidR="000512B4" w:rsidRPr="0024164F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559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12B4" w:rsidRPr="000512B4" w:rsidRDefault="000512B4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512B4" w:rsidRPr="0024164F" w:rsidTr="00074F67">
        <w:tc>
          <w:tcPr>
            <w:tcW w:w="851" w:type="dxa"/>
            <w:vMerge/>
          </w:tcPr>
          <w:p w:rsidR="000512B4" w:rsidRPr="0024164F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559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12B4" w:rsidRPr="000512B4" w:rsidRDefault="000512B4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c>
          <w:tcPr>
            <w:tcW w:w="851" w:type="dxa"/>
            <w:vMerge w:val="restart"/>
            <w:tcBorders>
              <w:top w:val="nil"/>
            </w:tcBorders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03.25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>Darnus vystymasis prasideda mano lėkštėje</w:t>
            </w:r>
          </w:p>
        </w:tc>
        <w:tc>
          <w:tcPr>
            <w:tcW w:w="2268" w:type="dxa"/>
            <w:vMerge w:val="restart"/>
          </w:tcPr>
          <w:p w:rsidR="00B4674B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>prof. dr. Žaneta Stasiškienė,</w:t>
            </w:r>
          </w:p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>lekt. dr. Inga Gurauskienė</w:t>
            </w:r>
          </w:p>
        </w:tc>
        <w:tc>
          <w:tcPr>
            <w:tcW w:w="1134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Darnus vystymasis</w:t>
            </w:r>
          </w:p>
        </w:tc>
        <w:tc>
          <w:tcPr>
            <w:tcW w:w="3827" w:type="dxa"/>
            <w:vMerge w:val="restart"/>
          </w:tcPr>
          <w:p w:rsidR="00B4674B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Matematikos ir gamtos mokslų fakultetas,</w:t>
            </w:r>
          </w:p>
          <w:p w:rsidR="00B4674B" w:rsidRPr="0024164F" w:rsidRDefault="00B4674B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232 aud.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674B" w:rsidRPr="00D943E9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37 300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</w:tr>
      <w:tr w:rsidR="00B4674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03.25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82FDB" w:rsidRPr="00F770B8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B82FDB" w:rsidRPr="00F770B8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268" w:type="dxa"/>
            <w:vMerge w:val="restart"/>
          </w:tcPr>
          <w:p w:rsidR="00B82FDB" w:rsidRPr="00F770B8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Sukurk savo muziką</w:t>
            </w:r>
          </w:p>
        </w:tc>
        <w:tc>
          <w:tcPr>
            <w:tcW w:w="2268" w:type="dxa"/>
            <w:vMerge w:val="restart"/>
          </w:tcPr>
          <w:p w:rsidR="00B82FDB" w:rsidRPr="00F770B8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doc. Sigitas Mickis</w:t>
            </w:r>
          </w:p>
        </w:tc>
        <w:tc>
          <w:tcPr>
            <w:tcW w:w="1134" w:type="dxa"/>
            <w:vMerge w:val="restart"/>
          </w:tcPr>
          <w:p w:rsidR="00B82FDB" w:rsidRPr="00F770B8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3827" w:type="dxa"/>
            <w:vMerge w:val="restart"/>
          </w:tcPr>
          <w:p w:rsidR="00B82FDB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82FDB" w:rsidRPr="00F770B8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431 a.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2FDB" w:rsidRPr="00F770B8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88025</w:t>
            </w: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C549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 –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Tradicijos ir inovacijos keramikoje</w:t>
            </w:r>
          </w:p>
        </w:tc>
        <w:tc>
          <w:tcPr>
            <w:tcW w:w="2268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doc. Remigijus Sederevičius</w:t>
            </w:r>
          </w:p>
        </w:tc>
        <w:tc>
          <w:tcPr>
            <w:tcW w:w="1134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827" w:type="dxa"/>
            <w:vMerge w:val="restart"/>
          </w:tcPr>
          <w:p w:rsid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VDA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Keramikos ir porceliano katedra, </w:t>
            </w:r>
          </w:p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V. Sladkevičiaus g. 6, 118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13671</w:t>
            </w:r>
          </w:p>
        </w:tc>
      </w:tr>
      <w:tr w:rsidR="007C549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16.30 –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32A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559" w:type="dxa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 w:val="restart"/>
          </w:tcPr>
          <w:p w:rsidR="00AE732A" w:rsidRPr="00AE732A" w:rsidRDefault="00AE732A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Fizinis ugdymas: judrieji žaidimai      </w:t>
            </w:r>
          </w:p>
        </w:tc>
        <w:tc>
          <w:tcPr>
            <w:tcW w:w="2268" w:type="dxa"/>
            <w:vMerge w:val="restart"/>
          </w:tcPr>
          <w:p w:rsidR="00AE732A" w:rsidRPr="00AE732A" w:rsidRDefault="00AE732A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134" w:type="dxa"/>
            <w:vMerge w:val="restart"/>
          </w:tcPr>
          <w:p w:rsidR="00AE732A" w:rsidRPr="00AE732A" w:rsidRDefault="00AE732A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827" w:type="dxa"/>
            <w:vMerge w:val="restart"/>
          </w:tcPr>
          <w:p w:rsid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Sporto g. 6,</w:t>
            </w: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 rūmai, 204 (fechtavimo salė)</w:t>
            </w:r>
          </w:p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Pastaba: turėti sportinę aprangą ir vandens.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AE732A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AE732A" w:rsidRPr="00AE732A" w:rsidRDefault="00AE732A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559" w:type="dxa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2A" w:rsidRPr="00AE732A" w:rsidRDefault="00AE732A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32A" w:rsidRPr="0024164F" w:rsidTr="00074F67">
        <w:trPr>
          <w:trHeight w:val="260"/>
        </w:trPr>
        <w:tc>
          <w:tcPr>
            <w:tcW w:w="851" w:type="dxa"/>
            <w:vMerge/>
            <w:tcBorders>
              <w:top w:val="nil"/>
            </w:tcBorders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AE732A" w:rsidRPr="00AE732A" w:rsidRDefault="00AE732A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559" w:type="dxa"/>
          </w:tcPr>
          <w:p w:rsidR="00AE732A" w:rsidRPr="00AE732A" w:rsidRDefault="00AE732A" w:rsidP="00AE732A">
            <w:pPr>
              <w:tabs>
                <w:tab w:val="left" w:pos="228"/>
                <w:tab w:val="center" w:pos="89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732A" w:rsidRPr="00AE732A" w:rsidRDefault="00AE732A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32A" w:rsidRPr="0024164F" w:rsidTr="00074F67">
        <w:trPr>
          <w:trHeight w:val="260"/>
        </w:trPr>
        <w:tc>
          <w:tcPr>
            <w:tcW w:w="851" w:type="dxa"/>
            <w:vMerge/>
            <w:tcBorders>
              <w:top w:val="nil"/>
            </w:tcBorders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AE732A" w:rsidRPr="00AE732A" w:rsidRDefault="00AE732A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559" w:type="dxa"/>
          </w:tcPr>
          <w:p w:rsidR="00AE732A" w:rsidRPr="00AE732A" w:rsidRDefault="00AE732A" w:rsidP="00AE732A">
            <w:pPr>
              <w:tabs>
                <w:tab w:val="left" w:pos="228"/>
                <w:tab w:val="center" w:pos="89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732A" w:rsidRPr="00AE732A" w:rsidRDefault="00AE732A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5490" w:rsidRPr="0024164F" w:rsidTr="00074F67">
        <w:trPr>
          <w:trHeight w:val="241"/>
        </w:trPr>
        <w:tc>
          <w:tcPr>
            <w:tcW w:w="851" w:type="dxa"/>
            <w:vMerge/>
            <w:tcBorders>
              <w:top w:val="nil"/>
            </w:tcBorders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04.29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Komunikavimas be žodžių – piešimas kaip kalba</w:t>
            </w:r>
          </w:p>
        </w:tc>
        <w:tc>
          <w:tcPr>
            <w:tcW w:w="2268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ekt. Donatas Inis</w:t>
            </w:r>
          </w:p>
        </w:tc>
        <w:tc>
          <w:tcPr>
            <w:tcW w:w="1134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827" w:type="dxa"/>
            <w:vMerge w:val="restart"/>
          </w:tcPr>
          <w:p w:rsid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korpusas, Muitinės g.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(renkamės Muitinės g. 4, fojė)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60703</w:t>
            </w:r>
          </w:p>
        </w:tc>
      </w:tr>
      <w:tr w:rsidR="007C5490" w:rsidRPr="0024164F" w:rsidTr="00074F67">
        <w:trPr>
          <w:trHeight w:val="267"/>
        </w:trPr>
        <w:tc>
          <w:tcPr>
            <w:tcW w:w="851" w:type="dxa"/>
            <w:vMerge/>
            <w:tcBorders>
              <w:top w:val="nil"/>
            </w:tcBorders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04.30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C5490" w:rsidRPr="0024164F" w:rsidTr="00074F67">
        <w:trPr>
          <w:trHeight w:val="272"/>
        </w:trPr>
        <w:tc>
          <w:tcPr>
            <w:tcW w:w="851" w:type="dxa"/>
            <w:vMerge/>
            <w:tcBorders>
              <w:top w:val="nil"/>
            </w:tcBorders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C5490" w:rsidRPr="0024164F" w:rsidTr="00074F67">
        <w:trPr>
          <w:trHeight w:val="272"/>
        </w:trPr>
        <w:tc>
          <w:tcPr>
            <w:tcW w:w="851" w:type="dxa"/>
            <w:vMerge/>
            <w:tcBorders>
              <w:top w:val="nil"/>
            </w:tcBorders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82FDB" w:rsidRPr="007C657E" w:rsidRDefault="00B82FDB" w:rsidP="00B82FDB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7E"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559" w:type="dxa"/>
          </w:tcPr>
          <w:p w:rsidR="00B82FDB" w:rsidRPr="007C657E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7E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268" w:type="dxa"/>
            <w:vMerge w:val="restart"/>
          </w:tcPr>
          <w:p w:rsid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Mano istorija stop frame animacijoje</w:t>
            </w:r>
          </w:p>
          <w:p w:rsidR="00B82FDB" w:rsidRDefault="00B82FDB" w:rsidP="00B82FDB">
            <w:pPr>
              <w:pStyle w:val="prastasistinklapis"/>
              <w:spacing w:before="0" w:beforeAutospacing="0" w:after="0" w:afterAutospacing="0"/>
              <w:jc w:val="center"/>
            </w:pPr>
          </w:p>
          <w:p w:rsidR="00B82FDB" w:rsidRPr="00F770B8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82FDB" w:rsidRPr="00F770B8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doc. dr. Tomas Pabedinskas</w:t>
            </w:r>
          </w:p>
        </w:tc>
        <w:tc>
          <w:tcPr>
            <w:tcW w:w="1134" w:type="dxa"/>
            <w:vMerge w:val="restart"/>
          </w:tcPr>
          <w:p w:rsidR="00B82FDB" w:rsidRPr="00F770B8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Medijų menas</w:t>
            </w:r>
          </w:p>
        </w:tc>
        <w:tc>
          <w:tcPr>
            <w:tcW w:w="3827" w:type="dxa"/>
            <w:vMerge w:val="restart"/>
          </w:tcPr>
          <w:p w:rsidR="007C5490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Muitinės g. 7</w:t>
            </w:r>
            <w:r w:rsidR="00074F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74F67" w:rsidRDefault="00074F67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I, II gr. – 115 a.</w:t>
            </w:r>
          </w:p>
          <w:p w:rsidR="00074F67" w:rsidRPr="00F770B8" w:rsidRDefault="00074F67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III, IV gr. – 116 a.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82FDB" w:rsidRPr="00871354" w:rsidRDefault="00B82FDB" w:rsidP="00B8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559" w:type="dxa"/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7E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268" w:type="dxa"/>
            <w:vMerge/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B82F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82FDB" w:rsidRPr="00871354" w:rsidRDefault="00B82FDB" w:rsidP="00B8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7E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59" w:type="dxa"/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7E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2FDB" w:rsidRPr="0024164F" w:rsidRDefault="00B82FDB" w:rsidP="00B82F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82FDB" w:rsidRPr="00871354" w:rsidRDefault="00B82FDB" w:rsidP="00B8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7E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59" w:type="dxa"/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7E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82FDB" w:rsidRPr="0024164F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2FDB" w:rsidRPr="0024164F" w:rsidRDefault="00B82FDB" w:rsidP="00B82F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32A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559" w:type="dxa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 w:val="restart"/>
          </w:tcPr>
          <w:p w:rsidR="00AE732A" w:rsidRPr="00AE732A" w:rsidRDefault="00AE732A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Fizinis ugdymas: atsipalaidavimo ir  tempimo pratimai      </w:t>
            </w:r>
          </w:p>
        </w:tc>
        <w:tc>
          <w:tcPr>
            <w:tcW w:w="2268" w:type="dxa"/>
            <w:vMerge w:val="restart"/>
          </w:tcPr>
          <w:p w:rsidR="00AE732A" w:rsidRPr="00AE732A" w:rsidRDefault="00AE732A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134" w:type="dxa"/>
            <w:vMerge w:val="restart"/>
          </w:tcPr>
          <w:p w:rsidR="00AE732A" w:rsidRPr="00AE732A" w:rsidRDefault="00AE732A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</w:t>
            </w: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inis aktyvumas</w:t>
            </w:r>
          </w:p>
        </w:tc>
        <w:tc>
          <w:tcPr>
            <w:tcW w:w="3827" w:type="dxa"/>
            <w:vMerge w:val="restart"/>
          </w:tcPr>
          <w:p w:rsid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Sporto g. 6,</w:t>
            </w: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III rūmai, 204 (fechtavimo salė).</w:t>
            </w:r>
          </w:p>
          <w:p w:rsidR="00AE732A" w:rsidRPr="00AE732A" w:rsidRDefault="00AE732A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Pastaba: turėti sportinę aprangą ir vandens.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AE732A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AE732A" w:rsidRPr="00AE732A" w:rsidRDefault="00AE732A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559" w:type="dxa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732A" w:rsidRPr="00AE732A" w:rsidRDefault="00AE732A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32A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AE732A" w:rsidRPr="00AE732A" w:rsidRDefault="00AE732A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559" w:type="dxa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2A" w:rsidRPr="00AE732A" w:rsidRDefault="00AE732A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32A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AE732A" w:rsidRPr="00AE732A" w:rsidRDefault="00AE732A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559" w:type="dxa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2A" w:rsidRPr="00AE732A" w:rsidRDefault="00AE732A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rPr>
          <w:trHeight w:val="58"/>
        </w:trPr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05.20 – 05.24</w:t>
            </w:r>
          </w:p>
        </w:tc>
        <w:tc>
          <w:tcPr>
            <w:tcW w:w="1559" w:type="dxa"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18.00</w:t>
            </w:r>
          </w:p>
        </w:tc>
        <w:tc>
          <w:tcPr>
            <w:tcW w:w="2268" w:type="dxa"/>
            <w:vMerge w:val="restart"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Aktoriaus kūryba ir žaidimai: kūrybiškumo </w:t>
            </w:r>
            <w:r w:rsidRPr="001C4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ugdymas</w:t>
            </w:r>
          </w:p>
        </w:tc>
        <w:tc>
          <w:tcPr>
            <w:tcW w:w="2268" w:type="dxa"/>
            <w:vMerge w:val="restart"/>
          </w:tcPr>
          <w:p w:rsidR="00B82FDB" w:rsidRPr="00B82FDB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dr. Egidijus Stancikas</w:t>
            </w:r>
          </w:p>
        </w:tc>
        <w:tc>
          <w:tcPr>
            <w:tcW w:w="1134" w:type="dxa"/>
            <w:vMerge w:val="restart"/>
          </w:tcPr>
          <w:p w:rsidR="00B82FDB" w:rsidRPr="00B82FDB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3827" w:type="dxa"/>
            <w:vMerge w:val="restart"/>
          </w:tcPr>
          <w:p w:rsidR="00B82FDB" w:rsidRPr="00B82FDB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shd w:val="clear" w:color="auto" w:fill="auto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05.24</w:t>
            </w:r>
          </w:p>
        </w:tc>
        <w:tc>
          <w:tcPr>
            <w:tcW w:w="1559" w:type="dxa"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14.30 – 18.00</w:t>
            </w:r>
          </w:p>
        </w:tc>
        <w:tc>
          <w:tcPr>
            <w:tcW w:w="2268" w:type="dxa"/>
            <w:vMerge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rPr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05.20 – 05.24</w:t>
            </w:r>
          </w:p>
        </w:tc>
        <w:tc>
          <w:tcPr>
            <w:tcW w:w="1559" w:type="dxa"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18.00</w:t>
            </w:r>
          </w:p>
        </w:tc>
        <w:tc>
          <w:tcPr>
            <w:tcW w:w="2268" w:type="dxa"/>
            <w:vMerge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rPr>
          <w:trHeight w:val="267"/>
        </w:trPr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82FDB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05.20 – 05.24</w:t>
            </w:r>
          </w:p>
        </w:tc>
        <w:tc>
          <w:tcPr>
            <w:tcW w:w="1559" w:type="dxa"/>
          </w:tcPr>
          <w:p w:rsidR="00B82FDB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18.00</w:t>
            </w:r>
          </w:p>
        </w:tc>
        <w:tc>
          <w:tcPr>
            <w:tcW w:w="2268" w:type="dxa"/>
            <w:vMerge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9840DC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05.28</w:t>
            </w:r>
          </w:p>
        </w:tc>
        <w:tc>
          <w:tcPr>
            <w:tcW w:w="1559" w:type="dxa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 w:val="restart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Pasaulio pažinimas kino meno pagalba</w:t>
            </w:r>
          </w:p>
        </w:tc>
        <w:tc>
          <w:tcPr>
            <w:tcW w:w="2268" w:type="dxa"/>
            <w:vMerge w:val="restart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Gediminas Jankauskas</w:t>
            </w:r>
          </w:p>
        </w:tc>
        <w:tc>
          <w:tcPr>
            <w:tcW w:w="1134" w:type="dxa"/>
            <w:vMerge w:val="restart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Kinas</w:t>
            </w:r>
          </w:p>
        </w:tc>
        <w:tc>
          <w:tcPr>
            <w:tcW w:w="3827" w:type="dxa"/>
            <w:vMerge w:val="restart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</w:tc>
      </w:tr>
      <w:tr w:rsidR="00B82FDB" w:rsidRPr="0024164F" w:rsidTr="00074F67">
        <w:tc>
          <w:tcPr>
            <w:tcW w:w="851" w:type="dxa"/>
            <w:vMerge w:val="restart"/>
            <w:tcBorders>
              <w:top w:val="nil"/>
            </w:tcBorders>
          </w:tcPr>
          <w:p w:rsidR="00B82FDB" w:rsidRPr="0024164F" w:rsidRDefault="00B82FDB" w:rsidP="001C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1C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05.28</w:t>
            </w:r>
          </w:p>
        </w:tc>
        <w:tc>
          <w:tcPr>
            <w:tcW w:w="1559" w:type="dxa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1C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1C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559" w:type="dxa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1C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1C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559" w:type="dxa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8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0A" w:rsidRDefault="0056080A" w:rsidP="00D940B8">
      <w:pPr>
        <w:spacing w:after="0" w:line="240" w:lineRule="auto"/>
      </w:pPr>
      <w:r>
        <w:separator/>
      </w:r>
    </w:p>
  </w:endnote>
  <w:endnote w:type="continuationSeparator" w:id="0">
    <w:p w:rsidR="0056080A" w:rsidRDefault="0056080A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0A" w:rsidRDefault="0056080A" w:rsidP="00D940B8">
      <w:pPr>
        <w:spacing w:after="0" w:line="240" w:lineRule="auto"/>
      </w:pPr>
      <w:r>
        <w:separator/>
      </w:r>
    </w:p>
  </w:footnote>
  <w:footnote w:type="continuationSeparator" w:id="0">
    <w:p w:rsidR="0056080A" w:rsidRDefault="0056080A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F67">
          <w:rPr>
            <w:noProof/>
          </w:rPr>
          <w:t>3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7A"/>
    <w:rsid w:val="00017F5A"/>
    <w:rsid w:val="00046FD7"/>
    <w:rsid w:val="000512B4"/>
    <w:rsid w:val="00074F67"/>
    <w:rsid w:val="000D7BB6"/>
    <w:rsid w:val="000D7EF0"/>
    <w:rsid w:val="001212C7"/>
    <w:rsid w:val="00156D8B"/>
    <w:rsid w:val="001B7C43"/>
    <w:rsid w:val="001C4566"/>
    <w:rsid w:val="002217E4"/>
    <w:rsid w:val="0024164F"/>
    <w:rsid w:val="002A1172"/>
    <w:rsid w:val="003710EB"/>
    <w:rsid w:val="00426DFB"/>
    <w:rsid w:val="00551799"/>
    <w:rsid w:val="0056080A"/>
    <w:rsid w:val="005875A8"/>
    <w:rsid w:val="005E6512"/>
    <w:rsid w:val="00651FBB"/>
    <w:rsid w:val="00687257"/>
    <w:rsid w:val="00744F88"/>
    <w:rsid w:val="007C5490"/>
    <w:rsid w:val="007D2193"/>
    <w:rsid w:val="00871354"/>
    <w:rsid w:val="008D19BE"/>
    <w:rsid w:val="009840DC"/>
    <w:rsid w:val="009A087A"/>
    <w:rsid w:val="00A0006C"/>
    <w:rsid w:val="00A023A4"/>
    <w:rsid w:val="00A55E5B"/>
    <w:rsid w:val="00AB1794"/>
    <w:rsid w:val="00AD40CF"/>
    <w:rsid w:val="00AE732A"/>
    <w:rsid w:val="00B4674B"/>
    <w:rsid w:val="00B82FDB"/>
    <w:rsid w:val="00C218E6"/>
    <w:rsid w:val="00C63CF0"/>
    <w:rsid w:val="00CB1D69"/>
    <w:rsid w:val="00D940B8"/>
    <w:rsid w:val="00DC67A8"/>
    <w:rsid w:val="00E03622"/>
    <w:rsid w:val="00E6316B"/>
    <w:rsid w:val="00E80ADF"/>
    <w:rsid w:val="00EC23EE"/>
    <w:rsid w:val="00EC36AF"/>
    <w:rsid w:val="00F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  <w:style w:type="character" w:styleId="Hipersaitas">
    <w:name w:val="Hyperlink"/>
    <w:basedOn w:val="Numatytasispastraiposriftas"/>
    <w:uiPriority w:val="99"/>
    <w:unhideWhenUsed/>
    <w:rsid w:val="000512B4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B8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  <w:style w:type="character" w:styleId="Hipersaitas">
    <w:name w:val="Hyperlink"/>
    <w:basedOn w:val="Numatytasispastraiposriftas"/>
    <w:uiPriority w:val="99"/>
    <w:unhideWhenUsed/>
    <w:rsid w:val="000512B4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B8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eikien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2877</Words>
  <Characters>1641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Balčiūnas</dc:creator>
  <cp:keywords/>
  <dc:description/>
  <cp:lastModifiedBy>Gintaras Balčiūnas</cp:lastModifiedBy>
  <cp:revision>11</cp:revision>
  <cp:lastPrinted>2018-02-09T07:59:00Z</cp:lastPrinted>
  <dcterms:created xsi:type="dcterms:W3CDTF">2018-12-24T14:31:00Z</dcterms:created>
  <dcterms:modified xsi:type="dcterms:W3CDTF">2019-01-28T06:27:00Z</dcterms:modified>
</cp:coreProperties>
</file>