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X KL. PROGRAMA</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BENDRASIS KURSAS</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1 lentelė</w:t>
      </w:r>
    </w:p>
    <w:tbl>
      <w:tblPr>
        <w:tblStyle w:val="Lentelstinklelis"/>
        <w:tblW w:w="9639" w:type="dxa"/>
        <w:tblInd w:w="108" w:type="dxa"/>
        <w:tblLayout w:type="fixed"/>
        <w:tblLook w:val="04A0" w:firstRow="1" w:lastRow="0" w:firstColumn="1" w:lastColumn="0" w:noHBand="0" w:noVBand="1"/>
      </w:tblPr>
      <w:tblGrid>
        <w:gridCol w:w="1843"/>
        <w:gridCol w:w="3969"/>
        <w:gridCol w:w="1276"/>
        <w:gridCol w:w="2551"/>
      </w:tblGrid>
      <w:tr w:rsidR="007A372E" w:rsidRPr="000E3EBF" w:rsidTr="009E4A38">
        <w:tc>
          <w:tcPr>
            <w:tcW w:w="1843"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3969"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7A372E" w:rsidRPr="006A7708" w:rsidRDefault="007A372E"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551" w:type="dxa"/>
            <w:tcBorders>
              <w:bottom w:val="single" w:sz="4" w:space="0" w:color="auto"/>
            </w:tcBorders>
            <w:shd w:val="clear" w:color="auto" w:fill="auto"/>
          </w:tcPr>
          <w:p w:rsidR="007A372E" w:rsidRPr="000E3EBF" w:rsidRDefault="007A372E"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7A372E" w:rsidRPr="000E3EBF" w:rsidTr="009E4A38">
        <w:trPr>
          <w:trHeight w:val="184"/>
        </w:trPr>
        <w:tc>
          <w:tcPr>
            <w:tcW w:w="1843"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Psichologija</w:t>
            </w:r>
          </w:p>
        </w:tc>
        <w:tc>
          <w:tcPr>
            <w:tcW w:w="3969" w:type="dxa"/>
          </w:tcPr>
          <w:p w:rsidR="007A372E" w:rsidRPr="006A7708" w:rsidRDefault="007A372E" w:rsidP="006C2A0C">
            <w:pPr>
              <w:rPr>
                <w:rFonts w:ascii="Times New Roman" w:hAnsi="Times New Roman" w:cs="Times New Roman"/>
                <w:color w:val="FF0000"/>
                <w:sz w:val="24"/>
                <w:szCs w:val="24"/>
              </w:rPr>
            </w:pPr>
            <w:r w:rsidRPr="006A7708">
              <w:rPr>
                <w:rFonts w:ascii="Times New Roman" w:hAnsi="Times New Roman" w:cs="Times New Roman"/>
                <w:sz w:val="24"/>
                <w:szCs w:val="24"/>
              </w:rPr>
              <w:t xml:space="preserve">Asmenybės individualios savybės ir jų raiška </w:t>
            </w:r>
          </w:p>
        </w:tc>
        <w:tc>
          <w:tcPr>
            <w:tcW w:w="1276"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tcBorders>
              <w:bottom w:val="single" w:sz="4" w:space="0" w:color="auto"/>
            </w:tcBorders>
            <w:shd w:val="clear" w:color="auto" w:fill="auto"/>
          </w:tcPr>
          <w:p w:rsidR="007A372E" w:rsidRPr="000E3EBF" w:rsidRDefault="007A372E" w:rsidP="006C2A0C">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7A372E" w:rsidRPr="000E3EBF" w:rsidTr="009E4A38">
        <w:trPr>
          <w:trHeight w:val="120"/>
        </w:trPr>
        <w:tc>
          <w:tcPr>
            <w:tcW w:w="1843"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 xml:space="preserve">Karjeros planavimas </w:t>
            </w:r>
          </w:p>
        </w:tc>
        <w:tc>
          <w:tcPr>
            <w:tcW w:w="3969" w:type="dxa"/>
          </w:tcPr>
          <w:p w:rsidR="007A372E" w:rsidRPr="006A7708" w:rsidRDefault="007A372E" w:rsidP="006C2A0C">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Ateities vizija ir karjeros tikslai: kaip svajones paversti realybe</w:t>
            </w:r>
          </w:p>
        </w:tc>
        <w:tc>
          <w:tcPr>
            <w:tcW w:w="1276"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tcBorders>
              <w:bottom w:val="single" w:sz="4" w:space="0" w:color="auto"/>
            </w:tcBorders>
            <w:shd w:val="clear" w:color="auto" w:fill="auto"/>
          </w:tcPr>
          <w:p w:rsidR="007A372E" w:rsidRPr="000E3EBF" w:rsidRDefault="007A372E" w:rsidP="006C2A0C">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A372E" w:rsidRPr="000E3EBF" w:rsidTr="009E4A38">
        <w:trPr>
          <w:trHeight w:val="195"/>
        </w:trPr>
        <w:tc>
          <w:tcPr>
            <w:tcW w:w="1843"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Socialinė komunikacija</w:t>
            </w:r>
          </w:p>
        </w:tc>
        <w:tc>
          <w:tcPr>
            <w:tcW w:w="3969"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Bendravimas ir bendradarbiavimas tarpkultūrinėje aplinkoje</w:t>
            </w:r>
          </w:p>
        </w:tc>
        <w:tc>
          <w:tcPr>
            <w:tcW w:w="1276" w:type="dxa"/>
            <w:tcBorders>
              <w:bottom w:val="single" w:sz="4" w:space="0" w:color="auto"/>
            </w:tcBorders>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7A372E" w:rsidRPr="000E3EBF" w:rsidRDefault="007A372E" w:rsidP="006C2A0C">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7A372E" w:rsidRPr="000E3EBF" w:rsidTr="009E4A38">
        <w:tc>
          <w:tcPr>
            <w:tcW w:w="1843" w:type="dxa"/>
            <w:tcBorders>
              <w:top w:val="nil"/>
            </w:tcBorders>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Filosofija</w:t>
            </w:r>
          </w:p>
        </w:tc>
        <w:tc>
          <w:tcPr>
            <w:tcW w:w="3969"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Filosofija – universalus mąstymo instrumentarijus</w:t>
            </w:r>
          </w:p>
        </w:tc>
        <w:tc>
          <w:tcPr>
            <w:tcW w:w="1276" w:type="dxa"/>
            <w:tcBorders>
              <w:bottom w:val="single" w:sz="4" w:space="0" w:color="auto"/>
            </w:tcBorders>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7A372E" w:rsidRPr="000E3EBF" w:rsidRDefault="007A372E" w:rsidP="009E4A38">
            <w:pPr>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1.1. </w:t>
      </w:r>
      <w:r w:rsidRPr="007A372E">
        <w:rPr>
          <w:rFonts w:ascii="Times New Roman" w:hAnsi="Times New Roman" w:cs="Times New Roman"/>
          <w:sz w:val="24"/>
          <w:szCs w:val="24"/>
        </w:rPr>
        <w:t>Psichologijos dalykas skirtas mokinių savižinai ir saviugdai: asmenybės individualių savybių ir jų raiškos atskleidimui, savęs vertinimo studijavimui ir korekcijai. Lavinami mokinių gebėjimai pažinti ir reguliuoti savo ir kitų žmonių emocijas. Išklausę dalyko kursą mokiniai žinos įvairius savianalizės būdus, supras kai kuriuos savojo „Aš“ aspektus bei pozityvaus savęs vertinimo reikšmę, pažins emocinio intelekto struktūros modelį ir gebės įgytas žinias panaudoti saviugdai.</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1.</w:t>
      </w:r>
      <w:r w:rsidRPr="007A372E">
        <w:rPr>
          <w:rFonts w:ascii="Times New Roman" w:hAnsi="Times New Roman" w:cs="Times New Roman"/>
          <w:sz w:val="24"/>
          <w:szCs w:val="24"/>
        </w:rPr>
        <w:t>2. Karjeros planavimo dalykas skirtas aptarti, kodėl naudinga ir būtina planuoti savo karjerą. Užsiėmimo metu mokiniai įgyja žinių ir įsisavina, kas yra karjera ir karjeros planavimo procesas, kaip galima pačiam planuoti ir valdyti savo karjerą. Dalyviai praktiškai sužino ir gauna patarimų, kaip efektyviai siekti savo karjeros tikslų. Paskaitos metu kalbama apie laiko planavimą, kuris yra vienas svarbiausių dalykų kelyje į sėkmingą karjerą. Susitikimo metu pristatomi būdai, kaip susikurti trokštamos karjeros viziją, išsikelti motyvuojančius tikslus ir pasiruošti tikslingą planą savo siekiams realizuoti. Išklausę dalyko kursą mokiniai gebės suformuoti motyvuojančius tikslus bei pasiruošti karjeros planą savo siekiams ir vizijoms įgyvendinti.</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1.</w:t>
      </w:r>
      <w:r w:rsidRPr="007A372E">
        <w:rPr>
          <w:rFonts w:ascii="Times New Roman" w:hAnsi="Times New Roman" w:cs="Times New Roman"/>
          <w:sz w:val="24"/>
          <w:szCs w:val="24"/>
        </w:rPr>
        <w:t>3.  Socialinės komunikacijos užsiėmime susipažįstama su kitų šalių kultūromis, apžvelgiama tarpkultūriškumo samprata, lavinama empatija kitam ir kitokiam,  aptariamos bendravimo ir bendro darbo galimybės tarpkultūrinėje aplinkoje, su kitokios kultūros žmonėmis, susipažįstama su bendrų tarptautinių  projektų inicijavimo ir vykdymo  ypatumais, pateikiamos praktinės situacijos, kurių metu moksleiviai bando atrasti geriausius sprendimo variantus, susijusius su empatija ir bendradarbiavimu. Pristatoma situacijos analizė, kuri susijusi su aktualiais ir šių dienų įvykiais, akcentuojant bendradarbiavimą tarp skirtingų kultūrų ir geruosius pavyzdžius.   Išklausę dalyko kursą mokiniai gebės priimti sprendimus ir veikti kartu, suvokdami tarpkultūrinius žmonių skirtumus bei tarptautinį kontekstą.</w:t>
      </w: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 1.</w:t>
      </w:r>
      <w:r w:rsidRPr="007A372E">
        <w:rPr>
          <w:rFonts w:ascii="Times New Roman" w:hAnsi="Times New Roman" w:cs="Times New Roman"/>
          <w:sz w:val="24"/>
          <w:szCs w:val="24"/>
        </w:rPr>
        <w:t xml:space="preserve">4. Filosofijos dalykas užsiėmime pateikiamas kaip galimybė disponuoti universaliomis mąstymo priemonėmis, kurios leidžia tiksliau formuluoti problemas, jas įvardyti ir </w:t>
      </w:r>
      <w:r w:rsidRPr="007A372E">
        <w:rPr>
          <w:rFonts w:ascii="Times New Roman" w:hAnsi="Times New Roman" w:cs="Times New Roman"/>
          <w:sz w:val="24"/>
          <w:szCs w:val="24"/>
        </w:rPr>
        <w:lastRenderedPageBreak/>
        <w:t>spręsti. Lavinami mokinių savarankiško kritinio mąstymo gebėjimai, atidumas įvairioms socialinėms, etinėms problemoms ir racionalių jų sprendimų paieška.</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9639" w:type="dxa"/>
        <w:tblInd w:w="108" w:type="dxa"/>
        <w:tblLayout w:type="fixed"/>
        <w:tblLook w:val="04A0" w:firstRow="1" w:lastRow="0" w:firstColumn="1" w:lastColumn="0" w:noHBand="0" w:noVBand="1"/>
      </w:tblPr>
      <w:tblGrid>
        <w:gridCol w:w="2129"/>
        <w:gridCol w:w="3400"/>
        <w:gridCol w:w="1275"/>
        <w:gridCol w:w="2835"/>
      </w:tblGrid>
      <w:tr w:rsidR="007A372E" w:rsidRPr="00B777A4" w:rsidTr="009E4A38">
        <w:tc>
          <w:tcPr>
            <w:tcW w:w="2129"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400"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5" w:type="dxa"/>
          </w:tcPr>
          <w:p w:rsidR="007A372E" w:rsidRPr="006A7708" w:rsidRDefault="007A372E"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5" w:type="dxa"/>
            <w:tcBorders>
              <w:bottom w:val="single" w:sz="4" w:space="0" w:color="auto"/>
            </w:tcBorders>
            <w:shd w:val="clear" w:color="auto" w:fill="auto"/>
          </w:tcPr>
          <w:p w:rsidR="007A372E" w:rsidRPr="00B777A4" w:rsidRDefault="007A372E"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7A372E" w:rsidRPr="00B777A4" w:rsidTr="009E4A38">
        <w:trPr>
          <w:trHeight w:val="60"/>
        </w:trPr>
        <w:tc>
          <w:tcPr>
            <w:tcW w:w="2129" w:type="dxa"/>
          </w:tcPr>
          <w:p w:rsidR="007A372E" w:rsidRPr="006A7708" w:rsidRDefault="007A372E" w:rsidP="006C2A0C">
            <w:pPr>
              <w:rPr>
                <w:rFonts w:ascii="Times New Roman" w:hAnsi="Times New Roman" w:cs="Times New Roman"/>
                <w:sz w:val="24"/>
                <w:szCs w:val="24"/>
              </w:rPr>
            </w:pPr>
            <w:bookmarkStart w:id="0" w:name="_GoBack" w:colFirst="0" w:colLast="3"/>
            <w:r w:rsidRPr="006A7708">
              <w:rPr>
                <w:rFonts w:ascii="Times New Roman" w:hAnsi="Times New Roman" w:cs="Times New Roman"/>
                <w:sz w:val="24"/>
                <w:szCs w:val="24"/>
              </w:rPr>
              <w:t>Dendrometrija</w:t>
            </w:r>
          </w:p>
        </w:tc>
        <w:tc>
          <w:tcPr>
            <w:tcW w:w="3400"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M</w:t>
            </w:r>
            <w:r w:rsidRPr="006A7708">
              <w:rPr>
                <w:rFonts w:ascii="Times New Roman" w:eastAsia="Times New Roman" w:hAnsi="Times New Roman" w:cs="Times New Roman"/>
                <w:sz w:val="24"/>
                <w:szCs w:val="24"/>
              </w:rPr>
              <w:t>edienos tūrio matavimas ir skaičiavimas</w:t>
            </w:r>
            <w:r w:rsidRPr="006A7708">
              <w:rPr>
                <w:rFonts w:ascii="Times New Roman" w:hAnsi="Times New Roman" w:cs="Times New Roman"/>
                <w:sz w:val="24"/>
                <w:szCs w:val="24"/>
              </w:rPr>
              <w:t xml:space="preserve"> </w:t>
            </w:r>
          </w:p>
        </w:tc>
        <w:tc>
          <w:tcPr>
            <w:tcW w:w="1275" w:type="dxa"/>
            <w:tcBorders>
              <w:bottom w:val="single" w:sz="4" w:space="0" w:color="auto"/>
            </w:tcBorders>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A372E" w:rsidRPr="00B777A4" w:rsidRDefault="007A372E" w:rsidP="006C2A0C">
            <w:pPr>
              <w:rPr>
                <w:rFonts w:ascii="Times New Roman" w:hAnsi="Times New Roman" w:cs="Times New Roman"/>
                <w:sz w:val="24"/>
                <w:szCs w:val="24"/>
              </w:rPr>
            </w:pPr>
            <w:r>
              <w:rPr>
                <w:rFonts w:ascii="Times New Roman" w:hAnsi="Times New Roman" w:cs="Times New Roman"/>
                <w:sz w:val="24"/>
                <w:szCs w:val="24"/>
              </w:rPr>
              <w:t>Aleksandro Stulginskio universitetas</w:t>
            </w:r>
          </w:p>
        </w:tc>
      </w:tr>
      <w:tr w:rsidR="007A372E" w:rsidRPr="00B777A4" w:rsidTr="009E4A38">
        <w:trPr>
          <w:trHeight w:val="60"/>
        </w:trPr>
        <w:tc>
          <w:tcPr>
            <w:tcW w:w="2129"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Fizika</w:t>
            </w:r>
          </w:p>
        </w:tc>
        <w:tc>
          <w:tcPr>
            <w:tcW w:w="3400"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Medžiagų fizika</w:t>
            </w:r>
          </w:p>
        </w:tc>
        <w:tc>
          <w:tcPr>
            <w:tcW w:w="1275"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A372E" w:rsidRPr="00B777A4" w:rsidRDefault="007A372E" w:rsidP="006C2A0C">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A372E" w:rsidRPr="00B777A4" w:rsidTr="009E4A38">
        <w:tc>
          <w:tcPr>
            <w:tcW w:w="2129"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Biologija</w:t>
            </w:r>
          </w:p>
        </w:tc>
        <w:tc>
          <w:tcPr>
            <w:tcW w:w="3400"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Aplinkos oro tarša mikroorganizmais</w:t>
            </w:r>
          </w:p>
        </w:tc>
        <w:tc>
          <w:tcPr>
            <w:tcW w:w="1275"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A372E" w:rsidRPr="00B777A4" w:rsidRDefault="007A372E" w:rsidP="006C2A0C">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bookmarkEnd w:id="0"/>
    </w:tbl>
    <w:p w:rsidR="007A372E" w:rsidRDefault="007A372E" w:rsidP="007A372E">
      <w:pPr>
        <w:jc w:val="center"/>
        <w:rPr>
          <w:rFonts w:ascii="Times New Roman" w:hAnsi="Times New Roman" w:cs="Times New Roman"/>
          <w:sz w:val="24"/>
          <w:szCs w:val="24"/>
        </w:rPr>
      </w:pP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2.1. </w:t>
      </w:r>
      <w:r w:rsidRPr="007A372E">
        <w:rPr>
          <w:rFonts w:ascii="Times New Roman" w:hAnsi="Times New Roman" w:cs="Times New Roman"/>
          <w:sz w:val="24"/>
          <w:szCs w:val="24"/>
        </w:rPr>
        <w:t>Dendrometrijos dalykas skirtas pagilinti ir įtvirtinti matematikos žinias pritaikant jas praktinių uždavinių sprendimui – medžių, medynų ir pagamintos medienos tūrio vertinimui. Pirma užsiėmimo dalis vyksta dendroparke, antra – informacinių technologijų klasėje. Naudodamiesi klasėje turima specializuota programine įranga, moksleiviai išmoks apskaičiuoti medžių, medynų ir medienos sortimentų tūrį bei vertę. Užsiėmimai plėtos moksleivių matematines žinias, ypač stereometrijos srityje. Mokiniai, naudodami medienos matavimo įranga, išmoks matuoti ir skaičiuoti pagrindinius medžių ir pagamintos medienos dendrometrinius parametrus.</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2.</w:t>
      </w:r>
      <w:r w:rsidRPr="007A372E">
        <w:rPr>
          <w:rFonts w:ascii="Times New Roman" w:hAnsi="Times New Roman" w:cs="Times New Roman"/>
          <w:sz w:val="24"/>
          <w:szCs w:val="24"/>
        </w:rPr>
        <w:t xml:space="preserve">2. Fizikos dalyko užsiėmimo metu mokiniai interaktyviai susipažins su pagrindinėmis medžiagų fizikos teorinėmis žiniomis ir praktiškai laboratorijoje tyrinės medžiagų savybes.  Sužinos kur naudojamos tam tikrų savybių medžiagos, kaip kuriamos naujos medžiagos. Mokiniai įgis tyrėjų įgūdžių, ugdys savo pastabumą, gebėjimą analizuoti, apibendrinti, kurti. </w:t>
      </w: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2.</w:t>
      </w:r>
      <w:r w:rsidRPr="007A372E">
        <w:rPr>
          <w:rFonts w:ascii="Times New Roman" w:hAnsi="Times New Roman" w:cs="Times New Roman"/>
          <w:sz w:val="24"/>
          <w:szCs w:val="24"/>
        </w:rPr>
        <w:t>3. Biologijos dalyko užsiėmime, pasitelkiant įvairias laboratorines priemones nagrinėjama aplinkos oro tarša mikroorganizmais. Analizuojami bioaerozoliai, jų poveikis organizmui. Aptariamas ryšys tarp dulkių ir mikroorganizmų įvairios paskirties patalpose, rūšinė mikroorganizmų sudėtis uždarose patalpose. Užsiėmimo metu mokiniai susipažins su dulkių klasifikacija, jų poveikiu organizmui, žinos dulkių koncentracijos ore nustatymo metodus.</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7A372E" w:rsidRDefault="007A372E" w:rsidP="007A372E">
      <w:pPr>
        <w:jc w:val="right"/>
        <w:rPr>
          <w:rFonts w:ascii="Times New Roman" w:hAnsi="Times New Roman" w:cs="Times New Roman"/>
          <w:sz w:val="24"/>
          <w:szCs w:val="24"/>
        </w:rPr>
      </w:pPr>
      <w:r w:rsidRPr="007A372E">
        <w:rPr>
          <w:rFonts w:ascii="Times New Roman" w:hAnsi="Times New Roman" w:cs="Times New Roman"/>
          <w:sz w:val="24"/>
          <w:szCs w:val="24"/>
        </w:rPr>
        <w:t>3 lentelė</w:t>
      </w:r>
    </w:p>
    <w:tbl>
      <w:tblPr>
        <w:tblStyle w:val="Lentelstinklelis"/>
        <w:tblW w:w="9639" w:type="dxa"/>
        <w:tblInd w:w="108" w:type="dxa"/>
        <w:tblLook w:val="04A0" w:firstRow="1" w:lastRow="0" w:firstColumn="1" w:lastColumn="0" w:noHBand="0" w:noVBand="1"/>
      </w:tblPr>
      <w:tblGrid>
        <w:gridCol w:w="1560"/>
        <w:gridCol w:w="3118"/>
        <w:gridCol w:w="1418"/>
        <w:gridCol w:w="3543"/>
      </w:tblGrid>
      <w:tr w:rsidR="007A372E" w:rsidRPr="00780323" w:rsidTr="009E4A38">
        <w:tc>
          <w:tcPr>
            <w:tcW w:w="1560"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118" w:type="dxa"/>
          </w:tcPr>
          <w:p w:rsidR="007A372E" w:rsidRPr="00780323" w:rsidRDefault="007A372E" w:rsidP="009E4A38">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1418" w:type="dxa"/>
          </w:tcPr>
          <w:p w:rsidR="007A372E" w:rsidRPr="00780323" w:rsidRDefault="007A372E"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3543" w:type="dxa"/>
            <w:tcBorders>
              <w:bottom w:val="single" w:sz="4" w:space="0" w:color="auto"/>
            </w:tcBorders>
            <w:shd w:val="clear" w:color="auto" w:fill="auto"/>
          </w:tcPr>
          <w:p w:rsidR="007A372E" w:rsidRPr="00780323" w:rsidRDefault="007A372E"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7A372E" w:rsidRPr="00780323" w:rsidTr="009E4A38">
        <w:tc>
          <w:tcPr>
            <w:tcW w:w="1560"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Medijos</w:t>
            </w:r>
          </w:p>
        </w:tc>
        <w:tc>
          <w:tcPr>
            <w:tcW w:w="3118" w:type="dxa"/>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Medijų ekologija: tarp „Matricos“ ir „Avataro“</w:t>
            </w:r>
          </w:p>
        </w:tc>
        <w:tc>
          <w:tcPr>
            <w:tcW w:w="1418" w:type="dxa"/>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2 val.</w:t>
            </w:r>
          </w:p>
        </w:tc>
        <w:tc>
          <w:tcPr>
            <w:tcW w:w="3543" w:type="dxa"/>
            <w:tcBorders>
              <w:bottom w:val="single" w:sz="4" w:space="0" w:color="auto"/>
            </w:tcBorders>
            <w:shd w:val="clear" w:color="auto" w:fill="auto"/>
          </w:tcPr>
          <w:p w:rsidR="007A372E" w:rsidRPr="00780323" w:rsidRDefault="007A372E" w:rsidP="009E4A3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A372E" w:rsidRPr="00780323" w:rsidTr="009E4A38">
        <w:tc>
          <w:tcPr>
            <w:tcW w:w="1560"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Teisė</w:t>
            </w:r>
          </w:p>
        </w:tc>
        <w:tc>
          <w:tcPr>
            <w:tcW w:w="3118" w:type="dxa"/>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Aš ir Konstitucija</w:t>
            </w:r>
          </w:p>
        </w:tc>
        <w:tc>
          <w:tcPr>
            <w:tcW w:w="1418" w:type="dxa"/>
            <w:tcBorders>
              <w:bottom w:val="single" w:sz="4" w:space="0" w:color="auto"/>
            </w:tcBorders>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2 val.</w:t>
            </w:r>
          </w:p>
        </w:tc>
        <w:tc>
          <w:tcPr>
            <w:tcW w:w="3543" w:type="dxa"/>
            <w:tcBorders>
              <w:bottom w:val="single" w:sz="4" w:space="0" w:color="auto"/>
            </w:tcBorders>
            <w:shd w:val="clear" w:color="auto" w:fill="auto"/>
          </w:tcPr>
          <w:p w:rsidR="007A372E" w:rsidRPr="00780323" w:rsidRDefault="007A372E" w:rsidP="009E4A38">
            <w:pPr>
              <w:rPr>
                <w:rFonts w:ascii="Times New Roman" w:hAnsi="Times New Roman" w:cs="Times New Roman"/>
                <w:color w:val="FF0000"/>
                <w:sz w:val="24"/>
                <w:szCs w:val="24"/>
              </w:rPr>
            </w:pPr>
            <w:r>
              <w:rPr>
                <w:rFonts w:ascii="Times New Roman" w:hAnsi="Times New Roman" w:cs="Times New Roman"/>
                <w:sz w:val="24"/>
                <w:szCs w:val="24"/>
              </w:rPr>
              <w:t>Mykolo Romerio universiteto Viešojo saugumo fakultetas</w:t>
            </w:r>
          </w:p>
        </w:tc>
      </w:tr>
      <w:tr w:rsidR="007A372E" w:rsidRPr="00780323" w:rsidTr="009E4A38">
        <w:tc>
          <w:tcPr>
            <w:tcW w:w="1560"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Istorija</w:t>
            </w:r>
          </w:p>
        </w:tc>
        <w:tc>
          <w:tcPr>
            <w:tcW w:w="3118" w:type="dxa"/>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Lietuvos istorinis ir kultūrinis paveldas</w:t>
            </w:r>
          </w:p>
        </w:tc>
        <w:tc>
          <w:tcPr>
            <w:tcW w:w="1418" w:type="dxa"/>
            <w:tcBorders>
              <w:bottom w:val="single" w:sz="4" w:space="0" w:color="auto"/>
            </w:tcBorders>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2 val.</w:t>
            </w:r>
          </w:p>
        </w:tc>
        <w:tc>
          <w:tcPr>
            <w:tcW w:w="3543" w:type="dxa"/>
            <w:tcBorders>
              <w:bottom w:val="single" w:sz="4" w:space="0" w:color="auto"/>
            </w:tcBorders>
            <w:shd w:val="clear" w:color="auto" w:fill="auto"/>
          </w:tcPr>
          <w:p w:rsidR="007A372E" w:rsidRPr="00780323" w:rsidRDefault="007A372E" w:rsidP="009E4A38">
            <w:pPr>
              <w:rPr>
                <w:rFonts w:ascii="Times New Roman" w:hAnsi="Times New Roman" w:cs="Times New Roman"/>
                <w:color w:val="FF0000"/>
                <w:sz w:val="24"/>
                <w:szCs w:val="24"/>
              </w:rPr>
            </w:pPr>
            <w:r>
              <w:rPr>
                <w:rFonts w:ascii="Times New Roman" w:hAnsi="Times New Roman" w:cs="Times New Roman"/>
                <w:sz w:val="24"/>
                <w:szCs w:val="24"/>
              </w:rPr>
              <w:t xml:space="preserve">Vytauto Didžiojo universitetas </w:t>
            </w:r>
          </w:p>
        </w:tc>
      </w:tr>
    </w:tbl>
    <w:p w:rsidR="007A372E" w:rsidRDefault="007A372E" w:rsidP="007A372E">
      <w:pPr>
        <w:jc w:val="center"/>
        <w:rPr>
          <w:rFonts w:ascii="Times New Roman" w:hAnsi="Times New Roman" w:cs="Times New Roman"/>
          <w:sz w:val="24"/>
          <w:szCs w:val="24"/>
        </w:rPr>
      </w:pP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3.1. </w:t>
      </w:r>
      <w:r w:rsidRPr="007A372E">
        <w:rPr>
          <w:rFonts w:ascii="Times New Roman" w:hAnsi="Times New Roman" w:cs="Times New Roman"/>
          <w:sz w:val="24"/>
          <w:szCs w:val="24"/>
        </w:rPr>
        <w:t>Medijų dalykas skirtas aptarti šiuolaikinių medijų ir technologijų poveikį žmogui, žmogaus ir technologijų sąveiką. Užsiėmimo metu pasitelkiama vaizdinė medžiaga iš dviejų kino filmų. Filme „Matrica“ rodomas naujųjų technologijų pavergtas ateities pasaulis. Keliamas kritinis klausimas: ar technologijos jau užvaldė žmoniją ir tai jau atsitiko po kompiuterio išradimo ir masinio jo paplitimo. Vėliau aptariamas 10 metų po „Matricos“ pasirodęs kino filmas „Įsikūnijimas“ („Avatar“), kur į naująsias medijas žiūrima optimistiškiau. Diskutuojama, kad medija tarsi pratęsia žmogaus galimybes, tačiau žmogus turi mokėti sąmoningai  ir atsakingai jomis naudotis. Mokiniai ugdo kritinio mąstymo gebėjimus, įsisavina, kas yra medijų ekologija, suvokia technologijų ir medijų daromą įtaką visuomenei ir gali pasiūlyti sprendimus, kaip sąveikauti su medijomis ir technologijomis.</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3.</w:t>
      </w:r>
      <w:r w:rsidRPr="007A372E">
        <w:rPr>
          <w:rFonts w:ascii="Times New Roman" w:hAnsi="Times New Roman" w:cs="Times New Roman"/>
          <w:sz w:val="24"/>
          <w:szCs w:val="24"/>
        </w:rPr>
        <w:t>2. Teisės dalykas skiriamas atskleisti aktualiausius ir įdomiausius mokinio, kaip žmogaus teisių subjekto, aspektus. Konstitucija ir joje įtvirtintos žmogaus teisės aptariamos iš moksleivių auditorijos perspektyvos, kuri perteikiama užduodant konkrečią praktinę užduotį. Užsiėmimo turinį sudaro kūrybinės praktinės užduoties atlikimas, diskusija ir teorinės medžiagos, atitinkančios moksleivių auditorijos poreikį dėstymas. Nagrinėjama bendra žmogaus teisių raida, pateikia palyginamąją moksleivių, kaip žmogaus teisės subjektų, padėtį įvairiuose pasaulio regionuose. Ugdomas suvokimas, kad teisiškai išprusęs jaunas žmogus bus doras ir sąžiningas valstybės pilietis, gerbiantis savo šalį ir jos įstatymus. Mokiniai išklausę dalyko kursą suvoks teisinių žinių reikšmę kasdieniniame gyvenime, žinos svarbiausius moksleivių, kaip žmogaus teisės subjektų, aspektus.</w:t>
      </w: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3.</w:t>
      </w:r>
      <w:r w:rsidRPr="007A372E">
        <w:rPr>
          <w:rFonts w:ascii="Times New Roman" w:hAnsi="Times New Roman" w:cs="Times New Roman"/>
          <w:sz w:val="24"/>
          <w:szCs w:val="24"/>
        </w:rPr>
        <w:t>3. Istorijos dalykas skirtas aptarti lietuvių diasporos istorijai mūsų šalies istorinio ir kultūrinio paveldo kontekste. Užsiėmimas vyksta Prezidento Valdo Adamkaus bibliotekoje-muziejuje. Susipažinę su Prezidento Valdo Adamkaus bibliotekos-muziejaus eksponatais bei įsiklausę į lietuvių kaip diasporinės tautos istoriją, mokiniai gebės atpažinti mūsų šalies kultūrines praeities ir dabarties sąsajas.</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IV. MENAI</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
        <w:tblW w:w="0" w:type="auto"/>
        <w:tblLook w:val="04A0" w:firstRow="1" w:lastRow="0" w:firstColumn="1" w:lastColumn="0" w:noHBand="0" w:noVBand="1"/>
      </w:tblPr>
      <w:tblGrid>
        <w:gridCol w:w="1101"/>
        <w:gridCol w:w="3825"/>
        <w:gridCol w:w="1845"/>
        <w:gridCol w:w="3083"/>
      </w:tblGrid>
      <w:tr w:rsidR="007A372E" w:rsidRPr="007936C6" w:rsidTr="009E4A38">
        <w:tc>
          <w:tcPr>
            <w:tcW w:w="1101" w:type="dxa"/>
          </w:tcPr>
          <w:p w:rsidR="007A372E" w:rsidRPr="007936C6" w:rsidRDefault="007A372E" w:rsidP="009E4A38">
            <w:pPr>
              <w:jc w:val="center"/>
              <w:rPr>
                <w:rFonts w:ascii="Times New Roman" w:hAnsi="Times New Roman" w:cs="Times New Roman"/>
                <w:sz w:val="24"/>
                <w:szCs w:val="24"/>
              </w:rPr>
            </w:pPr>
            <w:r w:rsidRPr="007936C6">
              <w:rPr>
                <w:rFonts w:ascii="Times New Roman" w:hAnsi="Times New Roman" w:cs="Times New Roman"/>
                <w:sz w:val="24"/>
                <w:szCs w:val="24"/>
              </w:rPr>
              <w:t>Dalykas</w:t>
            </w:r>
          </w:p>
        </w:tc>
        <w:tc>
          <w:tcPr>
            <w:tcW w:w="3825" w:type="dxa"/>
          </w:tcPr>
          <w:p w:rsidR="007A372E" w:rsidRPr="007936C6" w:rsidRDefault="007A372E" w:rsidP="009E4A38">
            <w:pPr>
              <w:jc w:val="center"/>
              <w:rPr>
                <w:rFonts w:ascii="Times New Roman" w:hAnsi="Times New Roman" w:cs="Times New Roman"/>
                <w:sz w:val="24"/>
                <w:szCs w:val="24"/>
              </w:rPr>
            </w:pPr>
            <w:r w:rsidRPr="007936C6">
              <w:rPr>
                <w:rFonts w:ascii="Times New Roman" w:hAnsi="Times New Roman" w:cs="Times New Roman"/>
                <w:sz w:val="24"/>
                <w:szCs w:val="24"/>
              </w:rPr>
              <w:t>Temos</w:t>
            </w:r>
          </w:p>
        </w:tc>
        <w:tc>
          <w:tcPr>
            <w:tcW w:w="1845" w:type="dxa"/>
          </w:tcPr>
          <w:p w:rsidR="007A372E" w:rsidRPr="007936C6" w:rsidRDefault="007A372E" w:rsidP="009E4A38">
            <w:pPr>
              <w:jc w:val="center"/>
              <w:rPr>
                <w:rFonts w:ascii="Times New Roman" w:hAnsi="Times New Roman" w:cs="Times New Roman"/>
                <w:sz w:val="24"/>
                <w:szCs w:val="24"/>
              </w:rPr>
            </w:pPr>
            <w:r w:rsidRPr="007936C6">
              <w:rPr>
                <w:rFonts w:ascii="Times New Roman" w:hAnsi="Times New Roman" w:cs="Times New Roman"/>
                <w:sz w:val="24"/>
                <w:szCs w:val="24"/>
              </w:rPr>
              <w:t>Valandos per savaitę</w:t>
            </w:r>
          </w:p>
        </w:tc>
        <w:tc>
          <w:tcPr>
            <w:tcW w:w="3083" w:type="dxa"/>
          </w:tcPr>
          <w:p w:rsidR="007A372E" w:rsidRPr="007936C6" w:rsidRDefault="007A372E" w:rsidP="009E4A38">
            <w:pPr>
              <w:jc w:val="center"/>
              <w:rPr>
                <w:rFonts w:ascii="Times New Roman" w:hAnsi="Times New Roman" w:cs="Times New Roman"/>
                <w:sz w:val="24"/>
                <w:szCs w:val="24"/>
              </w:rPr>
            </w:pPr>
            <w:r w:rsidRPr="007936C6">
              <w:rPr>
                <w:rFonts w:ascii="Times New Roman" w:hAnsi="Times New Roman" w:cs="Times New Roman"/>
                <w:sz w:val="24"/>
                <w:szCs w:val="24"/>
              </w:rPr>
              <w:t>Užsiėmimų vieta</w:t>
            </w:r>
          </w:p>
        </w:tc>
      </w:tr>
      <w:tr w:rsidR="007A372E" w:rsidRPr="007936C6" w:rsidTr="009E4A38">
        <w:tc>
          <w:tcPr>
            <w:tcW w:w="1101" w:type="dxa"/>
          </w:tcPr>
          <w:p w:rsidR="007A372E" w:rsidRPr="007936C6"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Dailė</w:t>
            </w:r>
          </w:p>
        </w:tc>
        <w:tc>
          <w:tcPr>
            <w:tcW w:w="382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Mus supanti erdvė</w:t>
            </w:r>
          </w:p>
        </w:tc>
        <w:tc>
          <w:tcPr>
            <w:tcW w:w="184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2 val.</w:t>
            </w:r>
          </w:p>
        </w:tc>
        <w:tc>
          <w:tcPr>
            <w:tcW w:w="3083" w:type="dxa"/>
          </w:tcPr>
          <w:p w:rsidR="007A372E" w:rsidRPr="003234FD"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Vilniaus dailės akademijos Kauno fakultetas</w:t>
            </w:r>
          </w:p>
        </w:tc>
      </w:tr>
      <w:tr w:rsidR="007A372E" w:rsidRPr="007936C6" w:rsidTr="009E4A38">
        <w:tc>
          <w:tcPr>
            <w:tcW w:w="1101" w:type="dxa"/>
          </w:tcPr>
          <w:p w:rsidR="007A372E" w:rsidRPr="007936C6"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Muzika</w:t>
            </w:r>
          </w:p>
        </w:tc>
        <w:tc>
          <w:tcPr>
            <w:tcW w:w="382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Muzikos kūrimas ir atlikimas: menų sintezė muzikiniame teatre</w:t>
            </w:r>
          </w:p>
        </w:tc>
        <w:tc>
          <w:tcPr>
            <w:tcW w:w="184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2 val.</w:t>
            </w:r>
          </w:p>
        </w:tc>
        <w:tc>
          <w:tcPr>
            <w:tcW w:w="3083" w:type="dxa"/>
          </w:tcPr>
          <w:p w:rsidR="007A372E" w:rsidRPr="003234FD"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Vytauto Didžiojo universiteto Muzikos akademija</w:t>
            </w:r>
          </w:p>
        </w:tc>
      </w:tr>
      <w:tr w:rsidR="007A372E" w:rsidRPr="007936C6" w:rsidTr="009E4A38">
        <w:tc>
          <w:tcPr>
            <w:tcW w:w="1101" w:type="dxa"/>
          </w:tcPr>
          <w:p w:rsidR="007A372E" w:rsidRPr="007936C6"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Teatras</w:t>
            </w:r>
          </w:p>
        </w:tc>
        <w:tc>
          <w:tcPr>
            <w:tcW w:w="382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Aktoriaus asmenybės fenomenas</w:t>
            </w:r>
          </w:p>
        </w:tc>
        <w:tc>
          <w:tcPr>
            <w:tcW w:w="184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2 val.</w:t>
            </w:r>
          </w:p>
        </w:tc>
        <w:tc>
          <w:tcPr>
            <w:tcW w:w="3083" w:type="dxa"/>
          </w:tcPr>
          <w:p w:rsidR="007A372E" w:rsidRPr="00780323"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Vytauto Didžiojo universitetas</w:t>
            </w:r>
          </w:p>
        </w:tc>
      </w:tr>
    </w:tbl>
    <w:p w:rsidR="007A372E" w:rsidRDefault="007A372E" w:rsidP="007A372E">
      <w:pPr>
        <w:jc w:val="center"/>
        <w:rPr>
          <w:rFonts w:ascii="Times New Roman" w:hAnsi="Times New Roman" w:cs="Times New Roman"/>
          <w:sz w:val="24"/>
          <w:szCs w:val="24"/>
        </w:rPr>
      </w:pP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4.1. </w:t>
      </w:r>
      <w:r w:rsidRPr="007A372E">
        <w:rPr>
          <w:rFonts w:ascii="Times New Roman" w:hAnsi="Times New Roman" w:cs="Times New Roman"/>
          <w:sz w:val="24"/>
          <w:szCs w:val="24"/>
        </w:rPr>
        <w:t xml:space="preserve">Dailės dalykas skiriamas architektūros, dizaino, dailės ir šių sričių profesijų pažinimui. Mokiniai susipažįsta ir analizuoja profesijas, kurių dėka kuriama, konstruojama ir formuojama mus supanti aplinka. Užsiėmimas vyksta dizaino ir architektūros kompiuterizuotose studijose, taip pat stiklo laboratorijoje, pasitelkiant stiklo apdirbimo įrenginius. Išklausę dalyko </w:t>
      </w:r>
      <w:r w:rsidRPr="007A372E">
        <w:rPr>
          <w:rFonts w:ascii="Times New Roman" w:hAnsi="Times New Roman" w:cs="Times New Roman"/>
          <w:sz w:val="24"/>
          <w:szCs w:val="24"/>
        </w:rPr>
        <w:lastRenderedPageBreak/>
        <w:t>kursą mokiniai suvoks aplinkos kūrimo ir formavimo(si) galimybes, gebės atpažinti kokie individualūs gebėjimai ir įgūdžiai tinkami dailės, dizaino ir architektūros sričių profesijose.</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4.</w:t>
      </w:r>
      <w:r w:rsidRPr="007A372E">
        <w:rPr>
          <w:rFonts w:ascii="Times New Roman" w:hAnsi="Times New Roman" w:cs="Times New Roman"/>
          <w:sz w:val="24"/>
          <w:szCs w:val="24"/>
        </w:rPr>
        <w:t xml:space="preserve">2. Muzikos dalykas skirtas susipažinti su muzikos kūrimo ir atlikimo procesais. Mokiniai susipažįsta su muzikinio spektaklio fenomenu, analizuojama kokį meninį rezultatą lemia dirigento ir orkestro kūrybinis santykis. Dalykui išdėstyti pasitelkiamas simfoninis orkestras, sceninė ar teatrinė erdvė, sudaranti sąlygas atskleisti muzikinio spektaklio statymo ir atlikimo meninius procesus. Išklausę dalyko kursą mokiniai suvoks pagrindinius muzikinio spektaklio  ypatumus, žinos dirigento vaidmens reikšmę ir įtaką kuriant atskirus sceninės muzikos interpretacijos aspektus.        </w:t>
      </w: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4.</w:t>
      </w:r>
      <w:r w:rsidRPr="007A372E">
        <w:rPr>
          <w:rFonts w:ascii="Times New Roman" w:hAnsi="Times New Roman" w:cs="Times New Roman"/>
          <w:sz w:val="24"/>
          <w:szCs w:val="24"/>
        </w:rPr>
        <w:t>3. Teatro dalykas skirtas susipažinti su teatro kūrybos pagrindiniu proceso dalyviu –   aktoriumi, jo profesijos specifika. Nagrinėjama atminties lavinimo, sceninio judesio, charakterinio šokio bei plastikos, scenos kalbos, muzikinio lavinimosi ir bendro kultūrinio išprusimo reikšmė aktoriaus vaidmens kūrimo procese. Lavinamas mokinių suvokimas kokia plati yra kūrybinė skalė, naudojama aktoriaus kuriant vaidmenį. Šis suvokimas padės mokiniui kūrybiškiau veikti mokymosi procese.  Dalyko užsiėmimai vyksta profesionalaus teatro patalpose.</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V. SPORTO MOKSLAS</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5 lentelė</w:t>
      </w:r>
    </w:p>
    <w:tbl>
      <w:tblPr>
        <w:tblStyle w:val="Lentelstinklelis"/>
        <w:tblW w:w="0" w:type="auto"/>
        <w:tblInd w:w="108" w:type="dxa"/>
        <w:tblLook w:val="04A0" w:firstRow="1" w:lastRow="0" w:firstColumn="1" w:lastColumn="0" w:noHBand="0" w:noVBand="1"/>
      </w:tblPr>
      <w:tblGrid>
        <w:gridCol w:w="5954"/>
        <w:gridCol w:w="1328"/>
        <w:gridCol w:w="2464"/>
      </w:tblGrid>
      <w:tr w:rsidR="007A372E" w:rsidTr="009E4A38">
        <w:tc>
          <w:tcPr>
            <w:tcW w:w="5954" w:type="dxa"/>
          </w:tcPr>
          <w:p w:rsidR="007A372E" w:rsidRPr="00780323" w:rsidRDefault="007A372E" w:rsidP="009E4A38">
            <w:pPr>
              <w:jc w:val="center"/>
              <w:rPr>
                <w:rFonts w:ascii="Times New Roman" w:hAnsi="Times New Roman" w:cs="Times New Roman"/>
                <w:sz w:val="24"/>
                <w:szCs w:val="24"/>
              </w:rPr>
            </w:pPr>
            <w:r>
              <w:rPr>
                <w:rFonts w:ascii="Times New Roman" w:hAnsi="Times New Roman" w:cs="Times New Roman"/>
                <w:sz w:val="24"/>
                <w:szCs w:val="24"/>
              </w:rPr>
              <w:t>Tema</w:t>
            </w:r>
          </w:p>
        </w:tc>
        <w:tc>
          <w:tcPr>
            <w:tcW w:w="1328" w:type="dxa"/>
          </w:tcPr>
          <w:p w:rsidR="007A372E" w:rsidRPr="00780323" w:rsidRDefault="007A372E"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7A372E" w:rsidRPr="00780323" w:rsidRDefault="007A372E"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7A372E" w:rsidTr="009E4A38">
        <w:tc>
          <w:tcPr>
            <w:tcW w:w="5954" w:type="dxa"/>
          </w:tcPr>
          <w:p w:rsidR="007A372E" w:rsidRDefault="007A372E" w:rsidP="009E4A38">
            <w:pPr>
              <w:rPr>
                <w:rFonts w:ascii="Times New Roman" w:hAnsi="Times New Roman" w:cs="Times New Roman"/>
                <w:sz w:val="24"/>
                <w:szCs w:val="24"/>
              </w:rPr>
            </w:pPr>
            <w:r w:rsidRPr="006303E8">
              <w:rPr>
                <w:rFonts w:ascii="Times New Roman" w:hAnsi="Times New Roman" w:cs="Times New Roman"/>
                <w:sz w:val="24"/>
                <w:szCs w:val="24"/>
              </w:rPr>
              <w:t>Su sveikata susijęs fizinis aktyvumas: bendraamžių  poveikis</w:t>
            </w:r>
          </w:p>
        </w:tc>
        <w:tc>
          <w:tcPr>
            <w:tcW w:w="1328" w:type="dxa"/>
          </w:tcPr>
          <w:p w:rsidR="007A372E" w:rsidRDefault="007A372E"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7A372E" w:rsidRDefault="007A372E" w:rsidP="009E4A38">
            <w:pPr>
              <w:rPr>
                <w:rFonts w:ascii="Times New Roman" w:hAnsi="Times New Roman" w:cs="Times New Roman"/>
                <w:sz w:val="24"/>
                <w:szCs w:val="24"/>
              </w:rPr>
            </w:pPr>
            <w:r>
              <w:rPr>
                <w:rFonts w:ascii="Times New Roman" w:hAnsi="Times New Roman" w:cs="Times New Roman"/>
                <w:sz w:val="24"/>
                <w:szCs w:val="24"/>
              </w:rPr>
              <w:t>Lietuvos sporto universitetas</w:t>
            </w:r>
          </w:p>
        </w:tc>
      </w:tr>
      <w:tr w:rsidR="007A372E" w:rsidTr="009E4A38">
        <w:tc>
          <w:tcPr>
            <w:tcW w:w="5954" w:type="dxa"/>
          </w:tcPr>
          <w:p w:rsidR="007A372E" w:rsidRPr="006303E8" w:rsidRDefault="007A372E" w:rsidP="009E4A38">
            <w:pPr>
              <w:rPr>
                <w:rFonts w:ascii="Times New Roman" w:hAnsi="Times New Roman" w:cs="Times New Roman"/>
                <w:sz w:val="24"/>
                <w:szCs w:val="24"/>
              </w:rPr>
            </w:pPr>
            <w:r w:rsidRPr="006303E8">
              <w:rPr>
                <w:rFonts w:ascii="Times New Roman" w:hAnsi="Times New Roman" w:cs="Times New Roman"/>
                <w:sz w:val="24"/>
                <w:szCs w:val="24"/>
              </w:rPr>
              <w:t>Fizinio aktyvumo poveikis organizmui, sporto šakos</w:t>
            </w:r>
          </w:p>
        </w:tc>
        <w:tc>
          <w:tcPr>
            <w:tcW w:w="1328" w:type="dxa"/>
          </w:tcPr>
          <w:p w:rsidR="007A372E" w:rsidRDefault="007A372E"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7A372E" w:rsidRDefault="007A372E" w:rsidP="009E4A38">
            <w:pPr>
              <w:rPr>
                <w:rFonts w:ascii="Times New Roman" w:hAnsi="Times New Roman" w:cs="Times New Roman"/>
                <w:sz w:val="24"/>
                <w:szCs w:val="24"/>
              </w:rPr>
            </w:pPr>
          </w:p>
        </w:tc>
      </w:tr>
      <w:tr w:rsidR="007A372E" w:rsidTr="009E4A38">
        <w:trPr>
          <w:trHeight w:val="70"/>
        </w:trPr>
        <w:tc>
          <w:tcPr>
            <w:tcW w:w="5954" w:type="dxa"/>
          </w:tcPr>
          <w:p w:rsidR="007A372E" w:rsidRPr="006303E8" w:rsidRDefault="007A372E" w:rsidP="009E4A38">
            <w:pPr>
              <w:rPr>
                <w:rFonts w:ascii="Times New Roman" w:hAnsi="Times New Roman" w:cs="Times New Roman"/>
                <w:sz w:val="24"/>
                <w:szCs w:val="24"/>
              </w:rPr>
            </w:pPr>
            <w:r w:rsidRPr="006303E8">
              <w:rPr>
                <w:rFonts w:ascii="Times New Roman" w:hAnsi="Times New Roman" w:cs="Times New Roman"/>
                <w:sz w:val="24"/>
                <w:szCs w:val="24"/>
              </w:rPr>
              <w:t>Mokinių fizinio pajėgumo vertinimo metodika ir reikšmė</w:t>
            </w:r>
          </w:p>
        </w:tc>
        <w:tc>
          <w:tcPr>
            <w:tcW w:w="1328" w:type="dxa"/>
          </w:tcPr>
          <w:p w:rsidR="007A372E" w:rsidRDefault="007A372E"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7A372E" w:rsidRDefault="007A372E" w:rsidP="009E4A38">
            <w:pPr>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5. </w:t>
      </w:r>
      <w:r w:rsidRPr="007A372E">
        <w:rPr>
          <w:rFonts w:ascii="Times New Roman" w:hAnsi="Times New Roman" w:cs="Times New Roman"/>
          <w:sz w:val="24"/>
          <w:szCs w:val="24"/>
        </w:rPr>
        <w:t>Sporto mokslo srityje akcentuojamas bendraamžių poveikis fiziniam aktyvumui, išmėginamos įvairios sporto šakos, įsivertinamas mokinių fizinis pajėgumas. Užsiėmimai vyksta sporto salėje, pasitelkiant įvairų sportinį inventorių, taip pat įrangą mokinių fiziniam pajėgumui vertinti. Išklausę srities kursą mokiniai suvoks žmogaus organizme vykstančius procesus, sietinus su fiziniu aktyvumu, gebės paaiškinti žalingų įpročių žalą, suvoks žmogaus sveikatą kaip vertybę.</w:t>
      </w:r>
    </w:p>
    <w:p w:rsidR="007A372E" w:rsidRPr="007A372E" w:rsidRDefault="007A372E" w:rsidP="007A372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A372E" w:rsidRPr="007A372E" w:rsidRDefault="007A372E" w:rsidP="007A372E">
      <w:pPr>
        <w:jc w:val="right"/>
        <w:rPr>
          <w:rFonts w:ascii="Times New Roman" w:hAnsi="Times New Roman" w:cs="Times New Roman"/>
          <w:b/>
          <w:sz w:val="24"/>
          <w:szCs w:val="24"/>
        </w:rPr>
      </w:pPr>
    </w:p>
    <w:sectPr w:rsidR="007A372E" w:rsidRPr="007A372E" w:rsidSect="006C2A0C">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81" w:rsidRDefault="00053481" w:rsidP="006C2A0C">
      <w:pPr>
        <w:spacing w:after="0" w:line="240" w:lineRule="auto"/>
      </w:pPr>
      <w:r>
        <w:separator/>
      </w:r>
    </w:p>
  </w:endnote>
  <w:endnote w:type="continuationSeparator" w:id="0">
    <w:p w:rsidR="00053481" w:rsidRDefault="00053481" w:rsidP="006C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81" w:rsidRDefault="00053481" w:rsidP="006C2A0C">
      <w:pPr>
        <w:spacing w:after="0" w:line="240" w:lineRule="auto"/>
      </w:pPr>
      <w:r>
        <w:separator/>
      </w:r>
    </w:p>
  </w:footnote>
  <w:footnote w:type="continuationSeparator" w:id="0">
    <w:p w:rsidR="00053481" w:rsidRDefault="00053481" w:rsidP="006C2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02214"/>
      <w:docPartObj>
        <w:docPartGallery w:val="Page Numbers (Top of Page)"/>
        <w:docPartUnique/>
      </w:docPartObj>
    </w:sdtPr>
    <w:sdtContent>
      <w:p w:rsidR="006C2A0C" w:rsidRDefault="006C2A0C">
        <w:pPr>
          <w:pStyle w:val="Antrats"/>
          <w:jc w:val="center"/>
        </w:pPr>
        <w:r>
          <w:fldChar w:fldCharType="begin"/>
        </w:r>
        <w:r>
          <w:instrText>PAGE   \* MERGEFORMAT</w:instrText>
        </w:r>
        <w:r>
          <w:fldChar w:fldCharType="separate"/>
        </w:r>
        <w:r>
          <w:rPr>
            <w:noProof/>
          </w:rPr>
          <w:t>4</w:t>
        </w:r>
        <w:r>
          <w:fldChar w:fldCharType="end"/>
        </w:r>
      </w:p>
    </w:sdtContent>
  </w:sdt>
  <w:p w:rsidR="006C2A0C" w:rsidRDefault="006C2A0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2F"/>
    <w:rsid w:val="00053481"/>
    <w:rsid w:val="00231B2F"/>
    <w:rsid w:val="003E01DE"/>
    <w:rsid w:val="006C2A0C"/>
    <w:rsid w:val="007A3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A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C2A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2A0C"/>
  </w:style>
  <w:style w:type="paragraph" w:styleId="Porat">
    <w:name w:val="footer"/>
    <w:basedOn w:val="prastasis"/>
    <w:link w:val="PoratDiagrama"/>
    <w:uiPriority w:val="99"/>
    <w:unhideWhenUsed/>
    <w:rsid w:val="006C2A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2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A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C2A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2A0C"/>
  </w:style>
  <w:style w:type="paragraph" w:styleId="Porat">
    <w:name w:val="footer"/>
    <w:basedOn w:val="prastasis"/>
    <w:link w:val="PoratDiagrama"/>
    <w:uiPriority w:val="99"/>
    <w:unhideWhenUsed/>
    <w:rsid w:val="006C2A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6424</Words>
  <Characters>3662</Characters>
  <Application>Microsoft Office Word</Application>
  <DocSecurity>0</DocSecurity>
  <Lines>30</Lines>
  <Paragraphs>20</Paragraphs>
  <ScaleCrop>false</ScaleCrop>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Balčiūnas</dc:creator>
  <cp:keywords/>
  <dc:description/>
  <cp:lastModifiedBy>Gintaras Balčiūnas</cp:lastModifiedBy>
  <cp:revision>4</cp:revision>
  <dcterms:created xsi:type="dcterms:W3CDTF">2018-09-18T04:51:00Z</dcterms:created>
  <dcterms:modified xsi:type="dcterms:W3CDTF">2018-09-18T05:16:00Z</dcterms:modified>
</cp:coreProperties>
</file>