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E5" w:rsidRPr="00FC39E5" w:rsidRDefault="00FC39E5" w:rsidP="00FC39E5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FC39E5">
        <w:rPr>
          <w:rFonts w:ascii="Times New Roman" w:hAnsi="Times New Roman" w:cs="Times New Roman"/>
          <w:sz w:val="24"/>
          <w:szCs w:val="24"/>
        </w:rPr>
        <w:t>PATVIRTINTA</w:t>
      </w:r>
    </w:p>
    <w:p w:rsidR="00FC39E5" w:rsidRPr="00FC39E5" w:rsidRDefault="00FC39E5" w:rsidP="00FC39E5">
      <w:pPr>
        <w:ind w:left="9072"/>
        <w:rPr>
          <w:rFonts w:ascii="Times New Roman" w:hAnsi="Times New Roman" w:cs="Times New Roman"/>
          <w:sz w:val="24"/>
          <w:szCs w:val="24"/>
        </w:rPr>
      </w:pPr>
      <w:r w:rsidRPr="00FC39E5"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376B6C" w:rsidRDefault="00376B6C" w:rsidP="00376B6C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Švietimo skyriaus vedėjo 2020 m. kovo 13 d.</w:t>
      </w:r>
    </w:p>
    <w:p w:rsidR="00376B6C" w:rsidRDefault="00376B6C" w:rsidP="00376B6C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įsakymu Nr. 35-68</w:t>
      </w:r>
    </w:p>
    <w:p w:rsidR="00942984" w:rsidRDefault="00942984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</w:t>
      </w:r>
      <w:r w:rsidR="00D52AB3">
        <w:rPr>
          <w:rFonts w:ascii="Times New Roman" w:hAnsi="Times New Roman" w:cs="Times New Roman"/>
          <w:b/>
          <w:sz w:val="24"/>
          <w:szCs w:val="24"/>
        </w:rPr>
        <w:t>1</w:t>
      </w:r>
      <w:r w:rsidR="004026DB">
        <w:rPr>
          <w:rFonts w:ascii="Times New Roman" w:hAnsi="Times New Roman" w:cs="Times New Roman"/>
          <w:b/>
          <w:sz w:val="24"/>
          <w:szCs w:val="24"/>
        </w:rPr>
        <w:t>0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4026DB">
        <w:rPr>
          <w:rFonts w:ascii="Times New Roman" w:hAnsi="Times New Roman" w:cs="Times New Roman"/>
          <w:b/>
          <w:sz w:val="24"/>
          <w:szCs w:val="24"/>
        </w:rPr>
        <w:t xml:space="preserve">SOCIALINIŲ IR HUMANITARINIŲ </w:t>
      </w:r>
      <w:r w:rsidR="00FE66AD">
        <w:rPr>
          <w:rFonts w:ascii="Times New Roman" w:hAnsi="Times New Roman" w:cs="Times New Roman"/>
          <w:b/>
          <w:sz w:val="24"/>
          <w:szCs w:val="24"/>
        </w:rPr>
        <w:t>MOKSLŲ MODULIO TVARKARAŠTIS</w:t>
      </w:r>
    </w:p>
    <w:tbl>
      <w:tblPr>
        <w:tblStyle w:val="Lentelstinklelis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854"/>
        <w:gridCol w:w="1276"/>
        <w:gridCol w:w="1844"/>
        <w:gridCol w:w="2835"/>
        <w:gridCol w:w="2100"/>
        <w:gridCol w:w="27"/>
        <w:gridCol w:w="3372"/>
        <w:gridCol w:w="28"/>
        <w:gridCol w:w="2551"/>
      </w:tblGrid>
      <w:tr w:rsidR="005244B3" w:rsidTr="004E3533">
        <w:tc>
          <w:tcPr>
            <w:tcW w:w="706" w:type="dxa"/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Kla-sė</w:t>
            </w:r>
          </w:p>
        </w:tc>
        <w:tc>
          <w:tcPr>
            <w:tcW w:w="854" w:type="dxa"/>
          </w:tcPr>
          <w:p w:rsidR="005244B3" w:rsidRDefault="005244B3" w:rsidP="0052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Gru-pė</w:t>
            </w:r>
          </w:p>
        </w:tc>
        <w:tc>
          <w:tcPr>
            <w:tcW w:w="1276" w:type="dxa"/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4" w:type="dxa"/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835" w:type="dxa"/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00" w:type="dxa"/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3399" w:type="dxa"/>
            <w:gridSpan w:val="2"/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5244B3" w:rsidRPr="008440E0" w:rsidRDefault="005244B3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0228EF" w:rsidTr="004E3533">
        <w:trPr>
          <w:trHeight w:val="240"/>
        </w:trPr>
        <w:tc>
          <w:tcPr>
            <w:tcW w:w="706" w:type="dxa"/>
            <w:vMerge w:val="restart"/>
          </w:tcPr>
          <w:p w:rsidR="000228EF" w:rsidRPr="00DB4D7B" w:rsidRDefault="000228E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0228EF" w:rsidRPr="007F10DF" w:rsidRDefault="000228EF" w:rsidP="0052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0228EF" w:rsidRPr="007F10DF" w:rsidRDefault="000228EF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02.03  </w:t>
            </w:r>
          </w:p>
        </w:tc>
        <w:tc>
          <w:tcPr>
            <w:tcW w:w="1844" w:type="dxa"/>
            <w:vMerge w:val="restart"/>
          </w:tcPr>
          <w:p w:rsidR="000228EF" w:rsidRPr="007F10DF" w:rsidRDefault="000228EF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0228EF" w:rsidRPr="007F10DF" w:rsidRDefault="000228EF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F">
              <w:rPr>
                <w:rFonts w:ascii="Times New Roman" w:hAnsi="Times New Roman" w:cs="Times New Roman"/>
                <w:sz w:val="24"/>
                <w:szCs w:val="24"/>
              </w:rPr>
              <w:t>Didžiosios ir mažosios Kauno miesto istorijos</w:t>
            </w:r>
          </w:p>
        </w:tc>
        <w:tc>
          <w:tcPr>
            <w:tcW w:w="2100" w:type="dxa"/>
            <w:vMerge w:val="restart"/>
          </w:tcPr>
          <w:p w:rsidR="000228EF" w:rsidRPr="007F10DF" w:rsidRDefault="000228EF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F">
              <w:rPr>
                <w:rFonts w:ascii="Times New Roman" w:hAnsi="Times New Roman" w:cs="Times New Roman"/>
                <w:sz w:val="24"/>
                <w:szCs w:val="24"/>
              </w:rPr>
              <w:t>Domas Boguševičius</w:t>
            </w:r>
          </w:p>
        </w:tc>
        <w:tc>
          <w:tcPr>
            <w:tcW w:w="3399" w:type="dxa"/>
            <w:gridSpan w:val="2"/>
            <w:vMerge w:val="restart"/>
          </w:tcPr>
          <w:p w:rsidR="000228EF" w:rsidRPr="007F10DF" w:rsidRDefault="000228EF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0DF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0228EF" w:rsidRPr="007F10DF" w:rsidRDefault="000228EF" w:rsidP="007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Daukanto g. 28, </w:t>
            </w:r>
            <w:r w:rsidRPr="007F10DF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</w:tcPr>
          <w:p w:rsidR="000228EF" w:rsidRPr="007F10DF" w:rsidRDefault="000228EF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0228EF" w:rsidTr="004E3533">
        <w:trPr>
          <w:trHeight w:val="300"/>
        </w:trPr>
        <w:tc>
          <w:tcPr>
            <w:tcW w:w="706" w:type="dxa"/>
            <w:vMerge/>
          </w:tcPr>
          <w:p w:rsidR="000228EF" w:rsidRDefault="000228E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28EF" w:rsidRDefault="000228EF" w:rsidP="0052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Merge/>
          </w:tcPr>
          <w:p w:rsidR="000228EF" w:rsidRPr="007F10DF" w:rsidRDefault="000228EF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228EF" w:rsidRPr="007F10DF" w:rsidRDefault="000228EF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28EF" w:rsidRPr="007F10DF" w:rsidRDefault="000228EF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228EF" w:rsidRPr="007F10DF" w:rsidRDefault="000228EF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/>
          </w:tcPr>
          <w:p w:rsidR="000228EF" w:rsidRPr="007F10DF" w:rsidRDefault="000228EF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</w:tcPr>
          <w:p w:rsidR="000228EF" w:rsidRPr="007F10DF" w:rsidRDefault="000228EF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4B3" w:rsidTr="004E3533">
        <w:trPr>
          <w:trHeight w:val="270"/>
        </w:trPr>
        <w:tc>
          <w:tcPr>
            <w:tcW w:w="706" w:type="dxa"/>
            <w:vMerge/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7F10DF" w:rsidRDefault="005244B3" w:rsidP="0052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5244B3" w:rsidRPr="007F10D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44" w:type="dxa"/>
          </w:tcPr>
          <w:p w:rsidR="005244B3" w:rsidRPr="007F10D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5244B3" w:rsidRPr="007F10D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F">
              <w:rPr>
                <w:rFonts w:ascii="Times New Roman" w:hAnsi="Times New Roman" w:cs="Times New Roman"/>
                <w:sz w:val="24"/>
                <w:szCs w:val="24"/>
              </w:rPr>
              <w:t>Savosios gyvenamosios erdvės pažinimas</w:t>
            </w:r>
          </w:p>
        </w:tc>
        <w:tc>
          <w:tcPr>
            <w:tcW w:w="2100" w:type="dxa"/>
            <w:vMerge w:val="restart"/>
          </w:tcPr>
          <w:p w:rsidR="005244B3" w:rsidRPr="007F10D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F">
              <w:rPr>
                <w:rFonts w:ascii="Times New Roman" w:hAnsi="Times New Roman" w:cs="Times New Roman"/>
                <w:sz w:val="24"/>
                <w:szCs w:val="24"/>
              </w:rPr>
              <w:t>Domas Boguševičius</w:t>
            </w:r>
          </w:p>
        </w:tc>
        <w:tc>
          <w:tcPr>
            <w:tcW w:w="3399" w:type="dxa"/>
            <w:gridSpan w:val="2"/>
            <w:vMerge w:val="restart"/>
          </w:tcPr>
          <w:p w:rsidR="005244B3" w:rsidRPr="007F10DF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0DF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5244B3" w:rsidRPr="007F10DF" w:rsidRDefault="005244B3" w:rsidP="007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Daukanto g. 28, </w:t>
            </w:r>
            <w:r w:rsidRPr="007F10DF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</w:tcPr>
          <w:p w:rsidR="005244B3" w:rsidRPr="007F10DF" w:rsidRDefault="000228EF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EF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5244B3" w:rsidTr="004E3533">
        <w:trPr>
          <w:trHeight w:val="270"/>
        </w:trPr>
        <w:tc>
          <w:tcPr>
            <w:tcW w:w="706" w:type="dxa"/>
            <w:vMerge/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Default="005244B3" w:rsidP="0052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5244B3" w:rsidRPr="007F10DF" w:rsidRDefault="00E26C60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44" w:type="dxa"/>
          </w:tcPr>
          <w:p w:rsidR="005244B3" w:rsidRPr="007F10DF" w:rsidRDefault="00E26C60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2835" w:type="dxa"/>
            <w:vMerge/>
          </w:tcPr>
          <w:p w:rsidR="005244B3" w:rsidRPr="007F10D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5244B3" w:rsidRPr="007F10D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/>
          </w:tcPr>
          <w:p w:rsidR="005244B3" w:rsidRPr="007F10DF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</w:tcPr>
          <w:p w:rsidR="005244B3" w:rsidRPr="007F10DF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533" w:rsidTr="004E3533">
        <w:trPr>
          <w:trHeight w:val="315"/>
        </w:trPr>
        <w:tc>
          <w:tcPr>
            <w:tcW w:w="706" w:type="dxa"/>
            <w:vMerge/>
          </w:tcPr>
          <w:p w:rsidR="004E3533" w:rsidRDefault="004E353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E3533" w:rsidRPr="0020032B" w:rsidRDefault="004E3533" w:rsidP="0052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 xml:space="preserve">02.26  </w:t>
            </w:r>
          </w:p>
        </w:tc>
        <w:tc>
          <w:tcPr>
            <w:tcW w:w="1844" w:type="dxa"/>
          </w:tcPr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Tarptautinių organizacijų įtaka užtikrinant žmonių teises ir laisves</w:t>
            </w:r>
          </w:p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oc. dr. Aurelija Pūraitė</w:t>
            </w:r>
          </w:p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 w:val="restart"/>
          </w:tcPr>
          <w:p w:rsid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eastAsia="Calibri" w:hAnsi="Times New Roman" w:cs="Times New Roman"/>
                <w:sz w:val="24"/>
                <w:szCs w:val="24"/>
              </w:rPr>
              <w:t>Viešojo saugumo akademija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533" w:rsidRPr="004E3533" w:rsidRDefault="004E3533" w:rsidP="004E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202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osėdžių salytė)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</w:tcPr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685 20134</w:t>
            </w:r>
          </w:p>
          <w:p w:rsidR="004E3533" w:rsidRPr="004E3533" w:rsidRDefault="004E3533" w:rsidP="00393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686 11067</w:t>
            </w:r>
            <w:r w:rsidRPr="004E3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3533" w:rsidRPr="004E3533" w:rsidRDefault="004E3533" w:rsidP="00393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533" w:rsidTr="004E3533">
        <w:trPr>
          <w:trHeight w:val="510"/>
        </w:trPr>
        <w:tc>
          <w:tcPr>
            <w:tcW w:w="706" w:type="dxa"/>
            <w:vMerge/>
          </w:tcPr>
          <w:p w:rsidR="004E3533" w:rsidRDefault="004E353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E3533" w:rsidRPr="0020032B" w:rsidRDefault="004E3533" w:rsidP="0052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4E3533" w:rsidRPr="004E3533" w:rsidRDefault="004E3533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 xml:space="preserve">02.26  </w:t>
            </w:r>
          </w:p>
        </w:tc>
        <w:tc>
          <w:tcPr>
            <w:tcW w:w="1844" w:type="dxa"/>
          </w:tcPr>
          <w:p w:rsidR="004E3533" w:rsidRPr="004E3533" w:rsidRDefault="004E3533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2835" w:type="dxa"/>
            <w:vMerge/>
          </w:tcPr>
          <w:p w:rsidR="004E3533" w:rsidRPr="004E3533" w:rsidRDefault="004E353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4E3533" w:rsidRPr="004E3533" w:rsidRDefault="004E353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/>
          </w:tcPr>
          <w:p w:rsidR="004E3533" w:rsidRPr="004E3533" w:rsidRDefault="004E3533" w:rsidP="004F7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</w:tcPr>
          <w:p w:rsidR="004E3533" w:rsidRPr="004E3533" w:rsidRDefault="004E353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533" w:rsidTr="004E3533">
        <w:trPr>
          <w:trHeight w:val="233"/>
        </w:trPr>
        <w:tc>
          <w:tcPr>
            <w:tcW w:w="706" w:type="dxa"/>
            <w:vMerge/>
          </w:tcPr>
          <w:p w:rsidR="004E3533" w:rsidRDefault="004E353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E3533" w:rsidRPr="00932ACC" w:rsidRDefault="004E3533" w:rsidP="0052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844" w:type="dxa"/>
          </w:tcPr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2835" w:type="dxa"/>
            <w:vMerge w:val="restart"/>
          </w:tcPr>
          <w:p w:rsidR="004E3533" w:rsidRPr="004E3533" w:rsidRDefault="004E3533" w:rsidP="00393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eastAsia="Calibri" w:hAnsi="Times New Roman" w:cs="Times New Roman"/>
                <w:sz w:val="24"/>
                <w:szCs w:val="24"/>
              </w:rPr>
              <w:t>Lygios moterų ir vyrų galimybės</w:t>
            </w:r>
          </w:p>
          <w:p w:rsidR="004E3533" w:rsidRPr="004E3533" w:rsidRDefault="004E3533" w:rsidP="00393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4E3533" w:rsidRPr="004E3533" w:rsidRDefault="004E3533" w:rsidP="00393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eastAsia="Calibri" w:hAnsi="Times New Roman" w:cs="Times New Roman"/>
                <w:sz w:val="24"/>
                <w:szCs w:val="24"/>
              </w:rPr>
              <w:t>dr. Ramunė Jakštienė</w:t>
            </w:r>
          </w:p>
          <w:p w:rsidR="004E3533" w:rsidRPr="004E3533" w:rsidRDefault="004E3533" w:rsidP="00393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 w:val="restart"/>
          </w:tcPr>
          <w:p w:rsidR="004E3533" w:rsidRPr="004E3533" w:rsidRDefault="004E3533" w:rsidP="004E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4E3533" w:rsidRPr="004E3533" w:rsidRDefault="004E3533" w:rsidP="004E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Viešojo saugumo akademija,</w:t>
            </w:r>
          </w:p>
          <w:p w:rsidR="004E3533" w:rsidRPr="004E3533" w:rsidRDefault="004E3533" w:rsidP="004E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</w:p>
          <w:p w:rsidR="004E3533" w:rsidRPr="004E3533" w:rsidRDefault="004E3533" w:rsidP="004E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202 aud.  (posėdžių salytė)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</w:tcPr>
          <w:p w:rsidR="004E3533" w:rsidRPr="004E3533" w:rsidRDefault="004E3533" w:rsidP="00393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686 11067</w:t>
            </w:r>
          </w:p>
          <w:p w:rsidR="004E3533" w:rsidRPr="004E3533" w:rsidRDefault="004E3533" w:rsidP="00393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533" w:rsidTr="004E3533">
        <w:trPr>
          <w:trHeight w:val="330"/>
        </w:trPr>
        <w:tc>
          <w:tcPr>
            <w:tcW w:w="706" w:type="dxa"/>
            <w:vMerge/>
          </w:tcPr>
          <w:p w:rsidR="004E3533" w:rsidRDefault="004E353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E3533" w:rsidRPr="00932ACC" w:rsidRDefault="004E3533" w:rsidP="0052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4E3533" w:rsidRPr="004E3533" w:rsidRDefault="004E3533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844" w:type="dxa"/>
          </w:tcPr>
          <w:p w:rsidR="004E3533" w:rsidRPr="004E3533" w:rsidRDefault="004E3533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835" w:type="dxa"/>
            <w:vMerge/>
          </w:tcPr>
          <w:p w:rsidR="004E3533" w:rsidRPr="004E3533" w:rsidRDefault="004E353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4E3533" w:rsidRPr="004E3533" w:rsidRDefault="004E353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/>
          </w:tcPr>
          <w:p w:rsidR="004E3533" w:rsidRPr="004E3533" w:rsidRDefault="004E3533" w:rsidP="004F7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</w:tcPr>
          <w:p w:rsidR="004E3533" w:rsidRPr="004E3533" w:rsidRDefault="004E353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533" w:rsidTr="004E3533">
        <w:trPr>
          <w:trHeight w:val="330"/>
        </w:trPr>
        <w:tc>
          <w:tcPr>
            <w:tcW w:w="706" w:type="dxa"/>
            <w:vMerge/>
          </w:tcPr>
          <w:p w:rsidR="004E3533" w:rsidRDefault="004E353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E3533" w:rsidRPr="005A49CB" w:rsidRDefault="004E3533" w:rsidP="0052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844" w:type="dxa"/>
          </w:tcPr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2835" w:type="dxa"/>
            <w:vMerge w:val="restart"/>
          </w:tcPr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Smurtiniai santykiai</w:t>
            </w:r>
          </w:p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dr. Ramunė Jakštienė</w:t>
            </w:r>
          </w:p>
          <w:p w:rsidR="004E3533" w:rsidRPr="004E3533" w:rsidRDefault="004E3533" w:rsidP="0039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 w:val="restart"/>
          </w:tcPr>
          <w:p w:rsidR="004E3533" w:rsidRPr="004E3533" w:rsidRDefault="004E3533" w:rsidP="004E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4E3533" w:rsidRPr="004E3533" w:rsidRDefault="004E3533" w:rsidP="004E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Viešojo saugumo akademija,</w:t>
            </w:r>
          </w:p>
          <w:p w:rsidR="004E3533" w:rsidRPr="004E3533" w:rsidRDefault="004E3533" w:rsidP="004E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</w:p>
          <w:p w:rsidR="004E3533" w:rsidRPr="004E3533" w:rsidRDefault="004E3533" w:rsidP="004E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202 aud.  (posėdžių salytė)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</w:tcPr>
          <w:p w:rsidR="004E3533" w:rsidRPr="004E3533" w:rsidRDefault="004E3533" w:rsidP="00393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686 11067</w:t>
            </w:r>
          </w:p>
          <w:p w:rsidR="004E3533" w:rsidRPr="004E3533" w:rsidRDefault="004E3533" w:rsidP="00393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533" w:rsidTr="004E3533">
        <w:trPr>
          <w:trHeight w:val="210"/>
        </w:trPr>
        <w:tc>
          <w:tcPr>
            <w:tcW w:w="706" w:type="dxa"/>
            <w:vMerge/>
          </w:tcPr>
          <w:p w:rsidR="004E3533" w:rsidRDefault="004E353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E3533" w:rsidRPr="005A49CB" w:rsidRDefault="004E3533" w:rsidP="0052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4E3533" w:rsidRPr="004E3533" w:rsidRDefault="004E3533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44" w:type="dxa"/>
          </w:tcPr>
          <w:p w:rsidR="004E3533" w:rsidRPr="004E3533" w:rsidRDefault="004E3533" w:rsidP="00E1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3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  <w:vMerge/>
          </w:tcPr>
          <w:p w:rsidR="004E3533" w:rsidRPr="004E3533" w:rsidRDefault="004E353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4E3533" w:rsidRPr="004E3533" w:rsidRDefault="004E353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/>
          </w:tcPr>
          <w:p w:rsidR="004E3533" w:rsidRPr="004E3533" w:rsidRDefault="004E3533" w:rsidP="004F7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</w:tcPr>
          <w:p w:rsidR="004E3533" w:rsidRPr="004E3533" w:rsidRDefault="004E353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4B3" w:rsidTr="004E3533">
        <w:trPr>
          <w:trHeight w:val="285"/>
        </w:trPr>
        <w:tc>
          <w:tcPr>
            <w:tcW w:w="706" w:type="dxa"/>
            <w:vMerge/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884B75" w:rsidRDefault="005244B3" w:rsidP="0052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5244B3" w:rsidRPr="00884B75" w:rsidRDefault="005244B3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 xml:space="preserve">03.30 </w:t>
            </w:r>
          </w:p>
        </w:tc>
        <w:tc>
          <w:tcPr>
            <w:tcW w:w="1844" w:type="dxa"/>
          </w:tcPr>
          <w:p w:rsidR="005244B3" w:rsidRPr="00884B75" w:rsidRDefault="005244B3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5244B3" w:rsidRPr="00884B75" w:rsidRDefault="005244B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Kūrybinio rašymo pratybos</w:t>
            </w:r>
          </w:p>
        </w:tc>
        <w:tc>
          <w:tcPr>
            <w:tcW w:w="2100" w:type="dxa"/>
            <w:vMerge w:val="restart"/>
          </w:tcPr>
          <w:p w:rsidR="005244B3" w:rsidRPr="00884B75" w:rsidRDefault="005244B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lekt. Aldona Tuur</w:t>
            </w:r>
          </w:p>
        </w:tc>
        <w:tc>
          <w:tcPr>
            <w:tcW w:w="3399" w:type="dxa"/>
            <w:gridSpan w:val="2"/>
            <w:vMerge w:val="restart"/>
          </w:tcPr>
          <w:p w:rsidR="005244B3" w:rsidRPr="00A41F63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5244B3" w:rsidRPr="00A41F63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5244B3" w:rsidRPr="00884B75" w:rsidRDefault="005244B3" w:rsidP="00A4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F63">
              <w:rPr>
                <w:rFonts w:ascii="Times New Roman" w:hAnsi="Times New Roman" w:cs="Times New Roman"/>
                <w:sz w:val="24"/>
                <w:szCs w:val="24"/>
              </w:rPr>
              <w:t xml:space="preserve"> 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579" w:type="dxa"/>
            <w:gridSpan w:val="2"/>
            <w:vMerge w:val="restart"/>
            <w:shd w:val="clear" w:color="auto" w:fill="auto"/>
          </w:tcPr>
          <w:p w:rsidR="005244B3" w:rsidRPr="00971CEA" w:rsidRDefault="005244B3" w:rsidP="00A4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</w:tc>
      </w:tr>
      <w:tr w:rsidR="005244B3" w:rsidTr="004E3533">
        <w:trPr>
          <w:trHeight w:val="825"/>
        </w:trPr>
        <w:tc>
          <w:tcPr>
            <w:tcW w:w="706" w:type="dxa"/>
            <w:vMerge/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884B75" w:rsidRDefault="005244B3" w:rsidP="0052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5244B3" w:rsidRPr="00884B75" w:rsidRDefault="005244B3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244B3" w:rsidRPr="00884B75" w:rsidRDefault="005244B3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44B3" w:rsidRPr="00884B75" w:rsidRDefault="005244B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5244B3" w:rsidRPr="00884B75" w:rsidRDefault="005244B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/>
          </w:tcPr>
          <w:p w:rsidR="005244B3" w:rsidRPr="00A41F63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</w:tcPr>
          <w:p w:rsidR="005244B3" w:rsidRPr="00A41F63" w:rsidRDefault="005244B3" w:rsidP="00A4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4B3" w:rsidTr="004E3533">
        <w:trPr>
          <w:trHeight w:val="240"/>
        </w:trPr>
        <w:tc>
          <w:tcPr>
            <w:tcW w:w="706" w:type="dxa"/>
            <w:vMerge/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884B75" w:rsidRDefault="005244B3" w:rsidP="0068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5244B3" w:rsidRPr="00884B75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1844" w:type="dxa"/>
          </w:tcPr>
          <w:p w:rsidR="005244B3" w:rsidRPr="00884B75" w:rsidRDefault="005244B3" w:rsidP="0068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2835" w:type="dxa"/>
            <w:vMerge w:val="restart"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eastAsia="Calibri" w:hAnsi="Times New Roman" w:cs="Times New Roman"/>
                <w:sz w:val="24"/>
                <w:szCs w:val="24"/>
              </w:rPr>
              <w:t>Pasimatuok vertimo</w:t>
            </w:r>
          </w:p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eastAsia="Calibri" w:hAnsi="Times New Roman" w:cs="Times New Roman"/>
                <w:sz w:val="24"/>
                <w:szCs w:val="24"/>
              </w:rPr>
              <w:t>ausines</w:t>
            </w:r>
          </w:p>
        </w:tc>
        <w:tc>
          <w:tcPr>
            <w:tcW w:w="2127" w:type="dxa"/>
            <w:gridSpan w:val="2"/>
            <w:vMerge w:val="restart"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eastAsia="Calibri" w:hAnsi="Times New Roman" w:cs="Times New Roman"/>
                <w:sz w:val="24"/>
                <w:szCs w:val="24"/>
              </w:rPr>
              <w:t>doc. dr. Dainora Maumevičienė</w:t>
            </w:r>
          </w:p>
        </w:tc>
        <w:tc>
          <w:tcPr>
            <w:tcW w:w="3400" w:type="dxa"/>
            <w:gridSpan w:val="2"/>
            <w:vMerge w:val="restart"/>
          </w:tcPr>
          <w:p w:rsidR="005244B3" w:rsidRPr="00A41F63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  <w:r w:rsidRPr="00A41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4B3" w:rsidRPr="00884B75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hAnsi="Times New Roman" w:cs="Times New Roman"/>
                <w:sz w:val="24"/>
                <w:szCs w:val="24"/>
              </w:rPr>
              <w:t>A.Mickevičiaus g. 37, 210 aud.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244B3" w:rsidRPr="00884B75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5244B3" w:rsidTr="004E3533">
        <w:trPr>
          <w:trHeight w:val="300"/>
        </w:trPr>
        <w:tc>
          <w:tcPr>
            <w:tcW w:w="706" w:type="dxa"/>
            <w:vMerge/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884B75" w:rsidRDefault="005244B3" w:rsidP="0068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5244B3" w:rsidRPr="00884B75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244B3" w:rsidRPr="00884B75" w:rsidRDefault="005244B3" w:rsidP="0068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</w:tcPr>
          <w:p w:rsidR="005244B3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44B3" w:rsidRPr="00A41F63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B3" w:rsidTr="004E3533">
        <w:trPr>
          <w:trHeight w:val="255"/>
        </w:trPr>
        <w:tc>
          <w:tcPr>
            <w:tcW w:w="706" w:type="dxa"/>
            <w:vMerge/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884B75" w:rsidRDefault="005244B3" w:rsidP="00A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5244B3" w:rsidRPr="00884B75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 xml:space="preserve">04.22 </w:t>
            </w:r>
          </w:p>
        </w:tc>
        <w:tc>
          <w:tcPr>
            <w:tcW w:w="1844" w:type="dxa"/>
          </w:tcPr>
          <w:p w:rsidR="005244B3" w:rsidRPr="00884B75" w:rsidRDefault="005244B3" w:rsidP="00A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eastAsia="Calibri" w:hAnsi="Times New Roman" w:cs="Times New Roman"/>
                <w:sz w:val="24"/>
                <w:szCs w:val="24"/>
              </w:rPr>
              <w:t>Europos Sąjunga mūsų namuose</w:t>
            </w:r>
          </w:p>
        </w:tc>
        <w:tc>
          <w:tcPr>
            <w:tcW w:w="2127" w:type="dxa"/>
            <w:gridSpan w:val="2"/>
            <w:vMerge w:val="restart"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lekt. Ringailė Kuokštytė</w:t>
            </w:r>
          </w:p>
        </w:tc>
        <w:tc>
          <w:tcPr>
            <w:tcW w:w="3400" w:type="dxa"/>
            <w:gridSpan w:val="2"/>
            <w:vMerge w:val="restart"/>
          </w:tcPr>
          <w:p w:rsidR="005244B3" w:rsidRPr="00A41F63" w:rsidRDefault="005244B3" w:rsidP="00A4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5244B3" w:rsidRPr="00A41F63" w:rsidRDefault="005244B3" w:rsidP="00A4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5244B3" w:rsidRPr="00884B75" w:rsidRDefault="005244B3" w:rsidP="00A4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244B3" w:rsidRPr="00884B75" w:rsidRDefault="005244B3" w:rsidP="00103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</w:tc>
      </w:tr>
      <w:tr w:rsidR="005244B3" w:rsidTr="004E3533">
        <w:trPr>
          <w:trHeight w:val="855"/>
        </w:trPr>
        <w:tc>
          <w:tcPr>
            <w:tcW w:w="706" w:type="dxa"/>
            <w:vMerge/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884B75" w:rsidRDefault="005244B3" w:rsidP="00A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5244B3" w:rsidRPr="00884B75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244B3" w:rsidRPr="00884B75" w:rsidRDefault="005244B3" w:rsidP="00A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5244B3" w:rsidRPr="00884B75" w:rsidRDefault="005244B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</w:tcPr>
          <w:p w:rsidR="005244B3" w:rsidRPr="00A41F63" w:rsidRDefault="005244B3" w:rsidP="00A4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44B3" w:rsidRPr="00A41F63" w:rsidRDefault="005244B3" w:rsidP="00103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4B3" w:rsidTr="004E3533">
        <w:trPr>
          <w:trHeight w:val="330"/>
        </w:trPr>
        <w:tc>
          <w:tcPr>
            <w:tcW w:w="706" w:type="dxa"/>
            <w:vMerge w:val="restart"/>
            <w:tcBorders>
              <w:top w:val="nil"/>
            </w:tcBorders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884B75" w:rsidRDefault="005244B3" w:rsidP="004A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5244B3" w:rsidRPr="00884B75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 xml:space="preserve">04.28 </w:t>
            </w:r>
          </w:p>
        </w:tc>
        <w:tc>
          <w:tcPr>
            <w:tcW w:w="1844" w:type="dxa"/>
          </w:tcPr>
          <w:p w:rsidR="005244B3" w:rsidRPr="00884B75" w:rsidRDefault="005244B3" w:rsidP="004A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eastAsia="Calibri" w:hAnsi="Times New Roman" w:cs="Times New Roman"/>
                <w:sz w:val="24"/>
                <w:szCs w:val="24"/>
              </w:rPr>
              <w:t>Medijų įtaka visuomenei: kaip žiniasklaida „plauna“ informacijos gavėjų smegenis</w:t>
            </w:r>
          </w:p>
        </w:tc>
        <w:tc>
          <w:tcPr>
            <w:tcW w:w="2127" w:type="dxa"/>
            <w:gridSpan w:val="2"/>
            <w:vMerge w:val="restart"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eastAsia="Calibri" w:hAnsi="Times New Roman" w:cs="Times New Roman"/>
                <w:sz w:val="24"/>
                <w:szCs w:val="24"/>
              </w:rPr>
              <w:t>doc. Nerijus Čepulis</w:t>
            </w:r>
          </w:p>
        </w:tc>
        <w:tc>
          <w:tcPr>
            <w:tcW w:w="3400" w:type="dxa"/>
            <w:gridSpan w:val="2"/>
            <w:vMerge w:val="restart"/>
          </w:tcPr>
          <w:p w:rsidR="005244B3" w:rsidRPr="00A41F63" w:rsidRDefault="005244B3" w:rsidP="00A4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5244B3" w:rsidRPr="00A41F63" w:rsidRDefault="005244B3" w:rsidP="00A4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5244B3" w:rsidRPr="00884B75" w:rsidRDefault="005244B3" w:rsidP="00A4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244B3" w:rsidRPr="00884B75" w:rsidRDefault="005244B3" w:rsidP="00103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</w:tc>
      </w:tr>
      <w:tr w:rsidR="005244B3" w:rsidTr="004E3533">
        <w:trPr>
          <w:trHeight w:val="765"/>
        </w:trPr>
        <w:tc>
          <w:tcPr>
            <w:tcW w:w="706" w:type="dxa"/>
            <w:vMerge/>
            <w:tcBorders>
              <w:bottom w:val="nil"/>
            </w:tcBorders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884B75" w:rsidRDefault="005244B3" w:rsidP="004A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5244B3" w:rsidRPr="00884B75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244B3" w:rsidRPr="00884B75" w:rsidRDefault="005244B3" w:rsidP="004A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</w:tcPr>
          <w:p w:rsidR="005244B3" w:rsidRPr="00A41F63" w:rsidRDefault="005244B3" w:rsidP="00A4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44B3" w:rsidRPr="00A41F63" w:rsidRDefault="005244B3" w:rsidP="00103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4B3" w:rsidTr="004E3533">
        <w:trPr>
          <w:trHeight w:val="315"/>
        </w:trPr>
        <w:tc>
          <w:tcPr>
            <w:tcW w:w="706" w:type="dxa"/>
            <w:vMerge w:val="restart"/>
            <w:tcBorders>
              <w:top w:val="nil"/>
            </w:tcBorders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884B75" w:rsidRDefault="005244B3" w:rsidP="004A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5244B3" w:rsidRPr="00884B75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 xml:space="preserve">05.07 </w:t>
            </w:r>
          </w:p>
        </w:tc>
        <w:tc>
          <w:tcPr>
            <w:tcW w:w="1844" w:type="dxa"/>
          </w:tcPr>
          <w:p w:rsidR="005244B3" w:rsidRPr="00884B75" w:rsidRDefault="005244B3" w:rsidP="004A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eastAsia="Calibri" w:hAnsi="Times New Roman" w:cs="Times New Roman"/>
                <w:sz w:val="24"/>
                <w:szCs w:val="24"/>
              </w:rPr>
              <w:t>Medijų įtaka visuomenei: kaip įveikti juodųjų technologijų kerus</w:t>
            </w:r>
          </w:p>
        </w:tc>
        <w:tc>
          <w:tcPr>
            <w:tcW w:w="2127" w:type="dxa"/>
            <w:gridSpan w:val="2"/>
            <w:vMerge w:val="restart"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eastAsia="Calibri" w:hAnsi="Times New Roman" w:cs="Times New Roman"/>
                <w:sz w:val="24"/>
                <w:szCs w:val="24"/>
              </w:rPr>
              <w:t>doc. Nerijus Čepulis</w:t>
            </w:r>
          </w:p>
        </w:tc>
        <w:tc>
          <w:tcPr>
            <w:tcW w:w="3400" w:type="dxa"/>
            <w:gridSpan w:val="2"/>
            <w:vMerge w:val="restart"/>
          </w:tcPr>
          <w:p w:rsidR="005244B3" w:rsidRPr="00A41F63" w:rsidRDefault="005244B3" w:rsidP="00A4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5244B3" w:rsidRPr="00A41F63" w:rsidRDefault="005244B3" w:rsidP="00A4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5244B3" w:rsidRPr="00884B75" w:rsidRDefault="005244B3" w:rsidP="00A4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244B3" w:rsidRPr="00884B75" w:rsidRDefault="005244B3" w:rsidP="00103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</w:tc>
      </w:tr>
      <w:tr w:rsidR="005244B3" w:rsidTr="004E3533">
        <w:trPr>
          <w:trHeight w:val="780"/>
        </w:trPr>
        <w:tc>
          <w:tcPr>
            <w:tcW w:w="706" w:type="dxa"/>
            <w:vMerge/>
            <w:tcBorders>
              <w:bottom w:val="nil"/>
            </w:tcBorders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884B75" w:rsidRDefault="005244B3" w:rsidP="004A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5244B3" w:rsidRPr="00884B75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244B3" w:rsidRPr="00884B75" w:rsidRDefault="005244B3" w:rsidP="004A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</w:tcPr>
          <w:p w:rsidR="005244B3" w:rsidRPr="00A41F63" w:rsidRDefault="005244B3" w:rsidP="00A4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44B3" w:rsidRPr="00A41F63" w:rsidRDefault="005244B3" w:rsidP="00103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4B3" w:rsidTr="004E3533">
        <w:trPr>
          <w:trHeight w:val="270"/>
        </w:trPr>
        <w:tc>
          <w:tcPr>
            <w:tcW w:w="706" w:type="dxa"/>
            <w:vMerge w:val="restart"/>
            <w:tcBorders>
              <w:top w:val="nil"/>
            </w:tcBorders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7F10D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5244B3" w:rsidRPr="007F10DF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F">
              <w:rPr>
                <w:rFonts w:ascii="Times New Roman" w:hAnsi="Times New Roman" w:cs="Times New Roman"/>
                <w:sz w:val="24"/>
                <w:szCs w:val="24"/>
              </w:rPr>
              <w:t xml:space="preserve">05.11 </w:t>
            </w:r>
          </w:p>
        </w:tc>
        <w:tc>
          <w:tcPr>
            <w:tcW w:w="1844" w:type="dxa"/>
          </w:tcPr>
          <w:p w:rsidR="005244B3" w:rsidRPr="007F10D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5244B3" w:rsidRPr="007F10DF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0DF">
              <w:rPr>
                <w:rFonts w:ascii="Times New Roman" w:eastAsia="Calibri" w:hAnsi="Times New Roman" w:cs="Times New Roman"/>
                <w:sz w:val="24"/>
                <w:szCs w:val="24"/>
              </w:rPr>
              <w:t>Kaip mokslininkai analizuoja pasaulio kalbų struktūrą?</w:t>
            </w:r>
          </w:p>
        </w:tc>
        <w:tc>
          <w:tcPr>
            <w:tcW w:w="2127" w:type="dxa"/>
            <w:gridSpan w:val="2"/>
            <w:vMerge w:val="restart"/>
          </w:tcPr>
          <w:p w:rsidR="005244B3" w:rsidRPr="007F10D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F">
              <w:rPr>
                <w:rFonts w:ascii="Times New Roman" w:hAnsi="Times New Roman" w:cs="Times New Roman"/>
                <w:sz w:val="24"/>
                <w:szCs w:val="24"/>
              </w:rPr>
              <w:t>prof. dr. Asta Kazlauskienė</w:t>
            </w:r>
          </w:p>
        </w:tc>
        <w:tc>
          <w:tcPr>
            <w:tcW w:w="3400" w:type="dxa"/>
            <w:gridSpan w:val="2"/>
            <w:vMerge w:val="restart"/>
          </w:tcPr>
          <w:p w:rsidR="005244B3" w:rsidRPr="007F10DF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5244B3" w:rsidRPr="007F10DF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0DF">
              <w:rPr>
                <w:rFonts w:ascii="Times New Roman" w:eastAsia="Calibri" w:hAnsi="Times New Roman" w:cs="Times New Roman"/>
                <w:sz w:val="24"/>
                <w:szCs w:val="24"/>
              </w:rPr>
              <w:t>Gimnazijos g. 7, 411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  <w:p w:rsidR="005244B3" w:rsidRPr="007F10D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5244B3" w:rsidRPr="007F10DF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5244B3" w:rsidTr="004E3533">
        <w:trPr>
          <w:trHeight w:val="555"/>
        </w:trPr>
        <w:tc>
          <w:tcPr>
            <w:tcW w:w="706" w:type="dxa"/>
            <w:vMerge/>
            <w:tcBorders>
              <w:bottom w:val="nil"/>
            </w:tcBorders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7F10D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5244B3" w:rsidRPr="007F10DF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244B3" w:rsidRPr="007F10D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44B3" w:rsidRPr="007F10DF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5244B3" w:rsidRPr="007F10D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</w:tcPr>
          <w:p w:rsidR="005244B3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44B3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4B3" w:rsidTr="004E3533">
        <w:trPr>
          <w:trHeight w:val="255"/>
        </w:trPr>
        <w:tc>
          <w:tcPr>
            <w:tcW w:w="706" w:type="dxa"/>
            <w:vMerge w:val="restart"/>
            <w:tcBorders>
              <w:top w:val="nil"/>
            </w:tcBorders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F623F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5244B3" w:rsidRPr="00F623FF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F">
              <w:rPr>
                <w:rFonts w:ascii="Times New Roman" w:hAnsi="Times New Roman" w:cs="Times New Roman"/>
                <w:sz w:val="24"/>
                <w:szCs w:val="24"/>
              </w:rPr>
              <w:t>05.21</w:t>
            </w:r>
          </w:p>
        </w:tc>
        <w:tc>
          <w:tcPr>
            <w:tcW w:w="1844" w:type="dxa"/>
          </w:tcPr>
          <w:p w:rsidR="005244B3" w:rsidRPr="00F623F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5244B3" w:rsidRPr="00F623FF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3FF">
              <w:rPr>
                <w:rFonts w:ascii="Times New Roman" w:eastAsia="Calibri" w:hAnsi="Times New Roman" w:cs="Times New Roman"/>
                <w:sz w:val="24"/>
                <w:szCs w:val="24"/>
              </w:rPr>
              <w:t>Kaip XXI a. technologijos gali padėti mokytis kalbos?</w:t>
            </w:r>
          </w:p>
        </w:tc>
        <w:tc>
          <w:tcPr>
            <w:tcW w:w="2127" w:type="dxa"/>
            <w:gridSpan w:val="2"/>
            <w:vMerge w:val="restart"/>
          </w:tcPr>
          <w:p w:rsidR="005244B3" w:rsidRPr="00F623F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F">
              <w:rPr>
                <w:rFonts w:ascii="Times New Roman" w:hAnsi="Times New Roman" w:cs="Times New Roman"/>
                <w:sz w:val="24"/>
                <w:szCs w:val="24"/>
              </w:rPr>
              <w:t>prof. dr. Asta Kazlauskienė</w:t>
            </w:r>
          </w:p>
        </w:tc>
        <w:tc>
          <w:tcPr>
            <w:tcW w:w="3400" w:type="dxa"/>
            <w:gridSpan w:val="2"/>
            <w:vMerge w:val="restart"/>
          </w:tcPr>
          <w:p w:rsidR="005244B3" w:rsidRPr="00F623FF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VDU </w:t>
            </w:r>
          </w:p>
          <w:p w:rsidR="005244B3" w:rsidRPr="00F623F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5244B3" w:rsidRPr="00E670AE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F10DF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5244B3" w:rsidTr="004E3533">
        <w:trPr>
          <w:trHeight w:val="555"/>
        </w:trPr>
        <w:tc>
          <w:tcPr>
            <w:tcW w:w="706" w:type="dxa"/>
            <w:vMerge/>
            <w:tcBorders>
              <w:bottom w:val="nil"/>
            </w:tcBorders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F623F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5244B3" w:rsidRPr="00F623FF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244B3" w:rsidRPr="00F623F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44B3" w:rsidRPr="00F623FF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5244B3" w:rsidRPr="00F623FF" w:rsidRDefault="005244B3" w:rsidP="00ED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</w:tcPr>
          <w:p w:rsidR="005244B3" w:rsidRPr="00F623FF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44B3" w:rsidRPr="007F10DF" w:rsidRDefault="005244B3" w:rsidP="00ED1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4B3" w:rsidTr="004E3533">
        <w:trPr>
          <w:trHeight w:val="285"/>
        </w:trPr>
        <w:tc>
          <w:tcPr>
            <w:tcW w:w="706" w:type="dxa"/>
            <w:vMerge w:val="restart"/>
            <w:tcBorders>
              <w:top w:val="nil"/>
            </w:tcBorders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884B75" w:rsidRDefault="005244B3" w:rsidP="000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5244B3" w:rsidRPr="00884B75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 xml:space="preserve">05.25 </w:t>
            </w:r>
          </w:p>
        </w:tc>
        <w:tc>
          <w:tcPr>
            <w:tcW w:w="1844" w:type="dxa"/>
          </w:tcPr>
          <w:p w:rsidR="005244B3" w:rsidRPr="00884B75" w:rsidRDefault="005244B3" w:rsidP="000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5244B3" w:rsidRPr="00884B75" w:rsidRDefault="005244B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Verslo kūrimas: nuo</w:t>
            </w:r>
          </w:p>
          <w:p w:rsidR="005244B3" w:rsidRPr="00884B75" w:rsidRDefault="005244B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idėjos iki ekonominės naudos</w:t>
            </w:r>
          </w:p>
        </w:tc>
        <w:tc>
          <w:tcPr>
            <w:tcW w:w="2127" w:type="dxa"/>
            <w:gridSpan w:val="2"/>
            <w:vMerge w:val="restart"/>
          </w:tcPr>
          <w:p w:rsidR="005244B3" w:rsidRPr="00884B75" w:rsidRDefault="005244B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Evaldas Stankevičius</w:t>
            </w:r>
          </w:p>
        </w:tc>
        <w:tc>
          <w:tcPr>
            <w:tcW w:w="3400" w:type="dxa"/>
            <w:gridSpan w:val="2"/>
            <w:vMerge w:val="restart"/>
          </w:tcPr>
          <w:p w:rsidR="005244B3" w:rsidRPr="00A41F63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5244B3" w:rsidRPr="00A41F63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5244B3" w:rsidRPr="00884B75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F63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244B3" w:rsidRPr="00884B75" w:rsidRDefault="005244B3" w:rsidP="00103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</w:tc>
      </w:tr>
      <w:tr w:rsidR="005244B3" w:rsidTr="004E3533">
        <w:trPr>
          <w:trHeight w:val="825"/>
        </w:trPr>
        <w:tc>
          <w:tcPr>
            <w:tcW w:w="706" w:type="dxa"/>
            <w:vMerge/>
            <w:tcBorders>
              <w:bottom w:val="nil"/>
            </w:tcBorders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244B3" w:rsidRPr="00884B75" w:rsidRDefault="005244B3" w:rsidP="000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5244B3" w:rsidRPr="00884B75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244B3" w:rsidRPr="00884B75" w:rsidRDefault="005244B3" w:rsidP="000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44B3" w:rsidRPr="00884B75" w:rsidRDefault="005244B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5244B3" w:rsidRPr="00884B75" w:rsidRDefault="005244B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</w:tcPr>
          <w:p w:rsidR="005244B3" w:rsidRPr="00A41F63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44B3" w:rsidRPr="00A41F63" w:rsidRDefault="005244B3" w:rsidP="00103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4B3" w:rsidTr="004E3533">
        <w:trPr>
          <w:trHeight w:val="285"/>
        </w:trPr>
        <w:tc>
          <w:tcPr>
            <w:tcW w:w="706" w:type="dxa"/>
            <w:vMerge w:val="restart"/>
            <w:tcBorders>
              <w:top w:val="nil"/>
            </w:tcBorders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244B3" w:rsidRPr="00884B75" w:rsidRDefault="005244B3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5244B3" w:rsidRPr="00884B75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844" w:type="dxa"/>
            <w:shd w:val="clear" w:color="auto" w:fill="auto"/>
          </w:tcPr>
          <w:p w:rsidR="005244B3" w:rsidRPr="00884B75" w:rsidRDefault="005244B3" w:rsidP="000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B75">
              <w:rPr>
                <w:rFonts w:ascii="Times New Roman" w:eastAsia="Calibri" w:hAnsi="Times New Roman" w:cs="Times New Roman"/>
                <w:sz w:val="24"/>
                <w:szCs w:val="24"/>
              </w:rPr>
              <w:t>Paklausos ir pasiūlos pokyčių analizės pagrindai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5244B3" w:rsidRPr="00884B75" w:rsidRDefault="005244B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884B75">
              <w:rPr>
                <w:rFonts w:ascii="Times New Roman" w:hAnsi="Times New Roman" w:cs="Times New Roman"/>
                <w:sz w:val="24"/>
                <w:szCs w:val="24"/>
              </w:rPr>
              <w:t>Evaldas Stankevičius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5244B3" w:rsidRPr="00A41F63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5244B3" w:rsidRPr="00A41F63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5244B3" w:rsidRPr="00884B75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63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F63">
              <w:rPr>
                <w:rFonts w:ascii="Times New Roman" w:hAnsi="Times New Roman" w:cs="Times New Roman"/>
                <w:sz w:val="24"/>
                <w:szCs w:val="24"/>
              </w:rPr>
              <w:t xml:space="preserve"> 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244B3" w:rsidRPr="00971CEA" w:rsidRDefault="005244B3" w:rsidP="00103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1F63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</w:tc>
      </w:tr>
      <w:tr w:rsidR="005244B3" w:rsidTr="004E3533">
        <w:trPr>
          <w:trHeight w:val="825"/>
        </w:trPr>
        <w:tc>
          <w:tcPr>
            <w:tcW w:w="706" w:type="dxa"/>
            <w:vMerge/>
            <w:tcBorders>
              <w:bottom w:val="nil"/>
            </w:tcBorders>
          </w:tcPr>
          <w:p w:rsidR="005244B3" w:rsidRDefault="005244B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244B3" w:rsidRPr="00884B75" w:rsidRDefault="005244B3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5244B3" w:rsidRPr="00884B75" w:rsidRDefault="005244B3" w:rsidP="00D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244B3" w:rsidRPr="00884B75" w:rsidRDefault="005244B3" w:rsidP="000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244B3" w:rsidRPr="00884B75" w:rsidRDefault="005244B3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5244B3" w:rsidRDefault="005244B3" w:rsidP="00AF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5244B3" w:rsidRPr="00A41F63" w:rsidRDefault="005244B3" w:rsidP="00A4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44B3" w:rsidRPr="00A41F63" w:rsidRDefault="005244B3" w:rsidP="00103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228EF"/>
    <w:rsid w:val="0005281F"/>
    <w:rsid w:val="00057BCB"/>
    <w:rsid w:val="00080C30"/>
    <w:rsid w:val="00082F52"/>
    <w:rsid w:val="00096029"/>
    <w:rsid w:val="000A1981"/>
    <w:rsid w:val="000D27DA"/>
    <w:rsid w:val="000F4114"/>
    <w:rsid w:val="001034B9"/>
    <w:rsid w:val="00104554"/>
    <w:rsid w:val="001135A8"/>
    <w:rsid w:val="00113804"/>
    <w:rsid w:val="0011683E"/>
    <w:rsid w:val="00127A17"/>
    <w:rsid w:val="0015222F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C448D"/>
    <w:rsid w:val="001F2DDA"/>
    <w:rsid w:val="002020B1"/>
    <w:rsid w:val="0021577B"/>
    <w:rsid w:val="00221955"/>
    <w:rsid w:val="00226E8A"/>
    <w:rsid w:val="0024317F"/>
    <w:rsid w:val="00246C15"/>
    <w:rsid w:val="00250DD8"/>
    <w:rsid w:val="00277D9C"/>
    <w:rsid w:val="00283002"/>
    <w:rsid w:val="00286E11"/>
    <w:rsid w:val="002B0C66"/>
    <w:rsid w:val="002C33F7"/>
    <w:rsid w:val="002F0CC1"/>
    <w:rsid w:val="002F480C"/>
    <w:rsid w:val="00311BD0"/>
    <w:rsid w:val="00316E08"/>
    <w:rsid w:val="003472D0"/>
    <w:rsid w:val="00376B6C"/>
    <w:rsid w:val="003C1761"/>
    <w:rsid w:val="003C1D8C"/>
    <w:rsid w:val="003F3B3D"/>
    <w:rsid w:val="003F7815"/>
    <w:rsid w:val="004026DB"/>
    <w:rsid w:val="004225AC"/>
    <w:rsid w:val="0047609A"/>
    <w:rsid w:val="0049246B"/>
    <w:rsid w:val="004A41BE"/>
    <w:rsid w:val="004D535F"/>
    <w:rsid w:val="004E0C14"/>
    <w:rsid w:val="004E3533"/>
    <w:rsid w:val="00503208"/>
    <w:rsid w:val="0051479A"/>
    <w:rsid w:val="00516ED9"/>
    <w:rsid w:val="005244B3"/>
    <w:rsid w:val="005338F6"/>
    <w:rsid w:val="00574C9C"/>
    <w:rsid w:val="00585274"/>
    <w:rsid w:val="005936AF"/>
    <w:rsid w:val="005C3C09"/>
    <w:rsid w:val="005E0F78"/>
    <w:rsid w:val="005F0641"/>
    <w:rsid w:val="00605FFC"/>
    <w:rsid w:val="00661772"/>
    <w:rsid w:val="006801B8"/>
    <w:rsid w:val="00692D3A"/>
    <w:rsid w:val="00697E0C"/>
    <w:rsid w:val="006A4208"/>
    <w:rsid w:val="006F2EAD"/>
    <w:rsid w:val="007222EE"/>
    <w:rsid w:val="00742094"/>
    <w:rsid w:val="00762F4C"/>
    <w:rsid w:val="00774CE7"/>
    <w:rsid w:val="007857EC"/>
    <w:rsid w:val="007B4CAA"/>
    <w:rsid w:val="007F10DF"/>
    <w:rsid w:val="008171E8"/>
    <w:rsid w:val="008440E0"/>
    <w:rsid w:val="00873018"/>
    <w:rsid w:val="00884B75"/>
    <w:rsid w:val="008925B3"/>
    <w:rsid w:val="008C42F7"/>
    <w:rsid w:val="008E7EE4"/>
    <w:rsid w:val="00906DAF"/>
    <w:rsid w:val="00910B47"/>
    <w:rsid w:val="00917DA1"/>
    <w:rsid w:val="00933D71"/>
    <w:rsid w:val="00942984"/>
    <w:rsid w:val="00956F6E"/>
    <w:rsid w:val="00957256"/>
    <w:rsid w:val="00971CEA"/>
    <w:rsid w:val="009A0ABF"/>
    <w:rsid w:val="009A25E6"/>
    <w:rsid w:val="009E553A"/>
    <w:rsid w:val="00A328DF"/>
    <w:rsid w:val="00A41F63"/>
    <w:rsid w:val="00A65CF2"/>
    <w:rsid w:val="00A779BB"/>
    <w:rsid w:val="00A80F15"/>
    <w:rsid w:val="00A858B7"/>
    <w:rsid w:val="00AA363B"/>
    <w:rsid w:val="00AC57BC"/>
    <w:rsid w:val="00AE01C2"/>
    <w:rsid w:val="00B02FAC"/>
    <w:rsid w:val="00B12172"/>
    <w:rsid w:val="00B276A1"/>
    <w:rsid w:val="00B35835"/>
    <w:rsid w:val="00B82362"/>
    <w:rsid w:val="00B9740D"/>
    <w:rsid w:val="00BA3131"/>
    <w:rsid w:val="00BD5658"/>
    <w:rsid w:val="00BD7C4D"/>
    <w:rsid w:val="00BF7AEA"/>
    <w:rsid w:val="00C031CB"/>
    <w:rsid w:val="00C33FB0"/>
    <w:rsid w:val="00C63C26"/>
    <w:rsid w:val="00CA1344"/>
    <w:rsid w:val="00CA1C10"/>
    <w:rsid w:val="00CA64DF"/>
    <w:rsid w:val="00CB0B01"/>
    <w:rsid w:val="00CE5682"/>
    <w:rsid w:val="00CE70D5"/>
    <w:rsid w:val="00D11699"/>
    <w:rsid w:val="00D33FC3"/>
    <w:rsid w:val="00D4022E"/>
    <w:rsid w:val="00D42477"/>
    <w:rsid w:val="00D52AB3"/>
    <w:rsid w:val="00D57325"/>
    <w:rsid w:val="00D61B9B"/>
    <w:rsid w:val="00D670F1"/>
    <w:rsid w:val="00D8208E"/>
    <w:rsid w:val="00D8335A"/>
    <w:rsid w:val="00D83EA1"/>
    <w:rsid w:val="00DA699E"/>
    <w:rsid w:val="00DA766E"/>
    <w:rsid w:val="00DA7DAF"/>
    <w:rsid w:val="00DB4D7B"/>
    <w:rsid w:val="00DC70E5"/>
    <w:rsid w:val="00DE02BB"/>
    <w:rsid w:val="00E13656"/>
    <w:rsid w:val="00E26C60"/>
    <w:rsid w:val="00E45DC6"/>
    <w:rsid w:val="00E61544"/>
    <w:rsid w:val="00E65AFA"/>
    <w:rsid w:val="00E85916"/>
    <w:rsid w:val="00E86DAC"/>
    <w:rsid w:val="00ED2D3B"/>
    <w:rsid w:val="00F00D38"/>
    <w:rsid w:val="00F119BF"/>
    <w:rsid w:val="00F14483"/>
    <w:rsid w:val="00F17EB6"/>
    <w:rsid w:val="00F369C9"/>
    <w:rsid w:val="00F81CFB"/>
    <w:rsid w:val="00F841D4"/>
    <w:rsid w:val="00F86E9A"/>
    <w:rsid w:val="00FC39E5"/>
    <w:rsid w:val="00FD5187"/>
    <w:rsid w:val="00FE005D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2D38-A890-4D63-A3E1-82BA068E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1859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5</cp:revision>
  <cp:lastPrinted>2020-03-13T06:47:00Z</cp:lastPrinted>
  <dcterms:created xsi:type="dcterms:W3CDTF">2020-03-13T06:47:00Z</dcterms:created>
  <dcterms:modified xsi:type="dcterms:W3CDTF">2020-03-16T06:56:00Z</dcterms:modified>
</cp:coreProperties>
</file>