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25" w:rsidRPr="007F6C67" w:rsidRDefault="00526F25" w:rsidP="00526F25">
      <w:pPr>
        <w:spacing w:line="360" w:lineRule="auto"/>
        <w:ind w:left="4678" w:firstLine="1134"/>
      </w:pPr>
      <w:r w:rsidRPr="007F6C67">
        <w:t>PATVIRTINTA</w:t>
      </w:r>
    </w:p>
    <w:p w:rsidR="00526F25" w:rsidRPr="007F6C67" w:rsidRDefault="00526F25" w:rsidP="00526F25">
      <w:pPr>
        <w:spacing w:line="360" w:lineRule="auto"/>
        <w:ind w:left="4678" w:firstLine="1134"/>
      </w:pPr>
      <w:r w:rsidRPr="007F6C67">
        <w:t>Kauno miesto savivaldybės tarybos</w:t>
      </w:r>
    </w:p>
    <w:p w:rsidR="00526F25" w:rsidRPr="007F6C67" w:rsidRDefault="00526F25" w:rsidP="00526F25">
      <w:pPr>
        <w:spacing w:line="360" w:lineRule="auto"/>
        <w:ind w:left="4678" w:firstLine="1134"/>
      </w:pPr>
      <w:r w:rsidRPr="007F6C67">
        <w:t>2019 m</w:t>
      </w:r>
      <w:r w:rsidR="00472429">
        <w:t xml:space="preserve">. balandžio 30 d. </w:t>
      </w:r>
    </w:p>
    <w:p w:rsidR="00526F25" w:rsidRDefault="00526F25" w:rsidP="00526F25">
      <w:pPr>
        <w:spacing w:line="360" w:lineRule="auto"/>
        <w:ind w:left="4678" w:firstLine="1134"/>
        <w:rPr>
          <w:b/>
          <w:bCs/>
        </w:rPr>
      </w:pPr>
      <w:r w:rsidRPr="007F6C67">
        <w:t>sprendimu Nr.</w:t>
      </w:r>
      <w:r>
        <w:t xml:space="preserve"> </w:t>
      </w:r>
      <w:r w:rsidR="00472429">
        <w:t>T-</w:t>
      </w:r>
      <w:r w:rsidR="00AF6885">
        <w:t>176</w:t>
      </w:r>
      <w:bookmarkStart w:id="0" w:name="_GoBack"/>
      <w:bookmarkEnd w:id="0"/>
    </w:p>
    <w:p w:rsidR="00526F25" w:rsidRDefault="00526F25" w:rsidP="00630FE3">
      <w:pPr>
        <w:spacing w:line="360" w:lineRule="auto"/>
        <w:ind w:firstLine="1080"/>
        <w:jc w:val="center"/>
        <w:rPr>
          <w:b/>
          <w:bCs/>
        </w:rPr>
      </w:pPr>
    </w:p>
    <w:p w:rsidR="00976465" w:rsidRDefault="00976465" w:rsidP="005A37DA">
      <w:pPr>
        <w:spacing w:line="360" w:lineRule="auto"/>
        <w:ind w:firstLine="1077"/>
        <w:jc w:val="center"/>
        <w:rPr>
          <w:b/>
          <w:bCs/>
        </w:rPr>
      </w:pPr>
      <w:r>
        <w:rPr>
          <w:b/>
          <w:bCs/>
        </w:rPr>
        <w:t xml:space="preserve">KAUNO MIESTO SAVIVALDYBĖS APDOVANOJIMŲ </w:t>
      </w:r>
      <w:r w:rsidR="00F96EB8">
        <w:rPr>
          <w:b/>
          <w:bCs/>
        </w:rPr>
        <w:t xml:space="preserve">TARYBOS </w:t>
      </w:r>
      <w:r w:rsidR="007A0108" w:rsidRPr="007F6C67">
        <w:rPr>
          <w:b/>
          <w:bCs/>
        </w:rPr>
        <w:t>VEIKLOS</w:t>
      </w:r>
      <w:r w:rsidR="007A0108">
        <w:rPr>
          <w:b/>
          <w:bCs/>
        </w:rPr>
        <w:t xml:space="preserve"> NUOSTATAI</w:t>
      </w:r>
    </w:p>
    <w:p w:rsidR="00976465" w:rsidRDefault="00976465" w:rsidP="00630FE3">
      <w:pPr>
        <w:ind w:firstLine="1080"/>
        <w:jc w:val="center"/>
        <w:rPr>
          <w:b/>
          <w:bCs/>
        </w:rPr>
      </w:pPr>
    </w:p>
    <w:p w:rsidR="006119F1" w:rsidRDefault="006119F1" w:rsidP="00630FE3">
      <w:pPr>
        <w:ind w:firstLine="1080"/>
        <w:jc w:val="center"/>
        <w:rPr>
          <w:b/>
          <w:bCs/>
        </w:rPr>
      </w:pPr>
    </w:p>
    <w:p w:rsidR="005A37DA" w:rsidRDefault="00976465" w:rsidP="005A37DA">
      <w:pPr>
        <w:pStyle w:val="Antrat1"/>
        <w:spacing w:line="360" w:lineRule="auto"/>
        <w:ind w:firstLine="1077"/>
        <w:jc w:val="center"/>
      </w:pPr>
      <w:r>
        <w:t>I</w:t>
      </w:r>
      <w:r w:rsidR="005A37DA">
        <w:t xml:space="preserve"> SKYRIUS </w:t>
      </w:r>
    </w:p>
    <w:p w:rsidR="00976465" w:rsidRDefault="00976465" w:rsidP="005A37DA">
      <w:pPr>
        <w:pStyle w:val="Antrat1"/>
        <w:spacing w:line="360" w:lineRule="auto"/>
        <w:ind w:firstLine="1077"/>
        <w:jc w:val="center"/>
      </w:pPr>
      <w:r>
        <w:t>BENDROSIOS NUOSTATOS</w:t>
      </w:r>
    </w:p>
    <w:p w:rsidR="00976465" w:rsidRDefault="00976465" w:rsidP="00630FE3">
      <w:pPr>
        <w:ind w:firstLine="1080"/>
        <w:jc w:val="both"/>
        <w:rPr>
          <w:b/>
          <w:bCs/>
        </w:rPr>
      </w:pPr>
    </w:p>
    <w:p w:rsidR="00976465" w:rsidRPr="007F6C67" w:rsidRDefault="00B03B2F" w:rsidP="005A37DA">
      <w:pPr>
        <w:pStyle w:val="Pagrindiniotekstotrauka"/>
        <w:numPr>
          <w:ilvl w:val="0"/>
          <w:numId w:val="1"/>
        </w:numPr>
        <w:tabs>
          <w:tab w:val="num" w:pos="0"/>
          <w:tab w:val="left" w:pos="1260"/>
        </w:tabs>
        <w:ind w:left="0" w:firstLine="1077"/>
      </w:pPr>
      <w:r>
        <w:t xml:space="preserve"> </w:t>
      </w:r>
      <w:r w:rsidR="007A0108" w:rsidRPr="007F6C67">
        <w:t>Šie veiklos nuostatai</w:t>
      </w:r>
      <w:r w:rsidR="00976465" w:rsidRPr="007F6C67">
        <w:t xml:space="preserve"> nustato Kauno miesto savivaldybės </w:t>
      </w:r>
      <w:r w:rsidR="006119F1">
        <w:t>A</w:t>
      </w:r>
      <w:r w:rsidR="00976465" w:rsidRPr="007F6C67">
        <w:t xml:space="preserve">pdovanojimų </w:t>
      </w:r>
      <w:r w:rsidR="00F96EB8" w:rsidRPr="007F6C67">
        <w:t xml:space="preserve">tarybos </w:t>
      </w:r>
      <w:r w:rsidR="00976465" w:rsidRPr="007F6C67">
        <w:t>(toliau –</w:t>
      </w:r>
      <w:r w:rsidR="00F96EB8" w:rsidRPr="007F6C67">
        <w:t xml:space="preserve"> taryba</w:t>
      </w:r>
      <w:r w:rsidR="007A0108" w:rsidRPr="007F6C67">
        <w:t>) su</w:t>
      </w:r>
      <w:r w:rsidR="00976465" w:rsidRPr="007F6C67">
        <w:t xml:space="preserve">darymą, jos darbo organizavimą, funkcijas, </w:t>
      </w:r>
      <w:r w:rsidR="007A0108" w:rsidRPr="007F6C67">
        <w:t xml:space="preserve">narių </w:t>
      </w:r>
      <w:r w:rsidR="00976465" w:rsidRPr="007F6C67">
        <w:t>t</w:t>
      </w:r>
      <w:r w:rsidR="007A0108" w:rsidRPr="007F6C67">
        <w:t xml:space="preserve">eises, pareigas ir atsakomybę, sprendimų priėmimą ir jų įforminimą. </w:t>
      </w:r>
    </w:p>
    <w:p w:rsidR="00976465" w:rsidRPr="007F6C67" w:rsidRDefault="00976465" w:rsidP="005A37DA">
      <w:pPr>
        <w:pStyle w:val="Pagrindinistekstas"/>
        <w:numPr>
          <w:ilvl w:val="0"/>
          <w:numId w:val="1"/>
        </w:numPr>
        <w:tabs>
          <w:tab w:val="num" w:pos="0"/>
          <w:tab w:val="left" w:pos="1260"/>
        </w:tabs>
        <w:ind w:left="0" w:firstLine="1077"/>
        <w:jc w:val="both"/>
      </w:pPr>
      <w:r w:rsidRPr="007F6C67">
        <w:t xml:space="preserve"> </w:t>
      </w:r>
      <w:r w:rsidR="00F96EB8" w:rsidRPr="007F6C67">
        <w:t xml:space="preserve">Taryba </w:t>
      </w:r>
      <w:r w:rsidRPr="007F6C67">
        <w:t xml:space="preserve">savo veikloje vadovaujasi </w:t>
      </w:r>
      <w:r w:rsidRPr="007F6C67">
        <w:rPr>
          <w:color w:val="000000"/>
        </w:rPr>
        <w:t>Lietuvos Respublikos vietos savivaldos įstatymu</w:t>
      </w:r>
      <w:r w:rsidR="007A0108" w:rsidRPr="007F6C67">
        <w:rPr>
          <w:color w:val="000000"/>
        </w:rPr>
        <w:t xml:space="preserve">, </w:t>
      </w:r>
      <w:r w:rsidR="007A0108" w:rsidRPr="007F6C67">
        <w:t xml:space="preserve">Kauno miesto savivaldybės </w:t>
      </w:r>
      <w:r w:rsidR="007A0108" w:rsidRPr="007F6C67">
        <w:rPr>
          <w:spacing w:val="-2"/>
        </w:rPr>
        <w:t>apdovanojimų teikimo ir premijų skyrimo tvarkos aprašu, patvirtintu Kauno miesto savivaldybės tarybos 2015 m. gruodžio 29 d.</w:t>
      </w:r>
      <w:r w:rsidR="007A0108" w:rsidRPr="007F6C67">
        <w:t xml:space="preserve"> sprendimu Nr. T-731 „Dėl Kauno miesto savivaldybės apdovanojimų </w:t>
      </w:r>
      <w:r w:rsidR="007A0108" w:rsidRPr="007F6C67">
        <w:rPr>
          <w:spacing w:val="-2"/>
        </w:rPr>
        <w:t xml:space="preserve">teikimo ir premijų skyrimo tvarkos </w:t>
      </w:r>
      <w:r w:rsidR="007A0108" w:rsidRPr="007F6C67">
        <w:t>aprašo patvirtinimo“</w:t>
      </w:r>
      <w:r w:rsidR="00695ED1" w:rsidRPr="007F6C67">
        <w:t xml:space="preserve"> (toliau –</w:t>
      </w:r>
      <w:r w:rsidR="00784E71">
        <w:t xml:space="preserve"> </w:t>
      </w:r>
      <w:r w:rsidR="00695ED1" w:rsidRPr="007F6C67">
        <w:t>Aprašas)</w:t>
      </w:r>
      <w:r w:rsidRPr="007F6C67">
        <w:t xml:space="preserve">, kitais Lietuvos Respublikos teisės aktais ir </w:t>
      </w:r>
      <w:r w:rsidR="007B2C5E" w:rsidRPr="007F6C67">
        <w:t>šiais veiklos nuostatais</w:t>
      </w:r>
      <w:r w:rsidRPr="007F6C67">
        <w:t>.</w:t>
      </w:r>
    </w:p>
    <w:p w:rsidR="00695ED1" w:rsidRPr="007F6C67" w:rsidRDefault="00695ED1" w:rsidP="005A37DA">
      <w:pPr>
        <w:pStyle w:val="Pagrindinistekstas"/>
        <w:numPr>
          <w:ilvl w:val="0"/>
          <w:numId w:val="1"/>
        </w:numPr>
        <w:tabs>
          <w:tab w:val="num" w:pos="0"/>
          <w:tab w:val="left" w:pos="1260"/>
        </w:tabs>
        <w:ind w:left="0" w:firstLine="1077"/>
        <w:jc w:val="both"/>
      </w:pPr>
      <w:r w:rsidRPr="007F6C67">
        <w:t xml:space="preserve"> Taryba svarsto teikimus suteikti Kauno miesto garbės piliečio vardą, apdovanoti Santakos garbės ženklu ir Gerumo kristalu, prašymus išduoti apdovanojimo dublikatus </w:t>
      </w:r>
      <w:r w:rsidR="00784E71">
        <w:t xml:space="preserve">ir </w:t>
      </w:r>
      <w:r w:rsidRPr="007F6C67">
        <w:t xml:space="preserve">priima kitus sprendimus, nurodytus Apraše. </w:t>
      </w:r>
    </w:p>
    <w:p w:rsidR="00976465" w:rsidRPr="007F6C67" w:rsidRDefault="00976465" w:rsidP="005A37DA">
      <w:pPr>
        <w:pStyle w:val="Pagrindiniotekstotrauka"/>
        <w:numPr>
          <w:ilvl w:val="0"/>
          <w:numId w:val="1"/>
        </w:numPr>
        <w:tabs>
          <w:tab w:val="num" w:pos="0"/>
          <w:tab w:val="left" w:pos="1260"/>
        </w:tabs>
        <w:ind w:left="0" w:firstLine="1077"/>
        <w:rPr>
          <w:sz w:val="20"/>
        </w:rPr>
      </w:pPr>
      <w:r w:rsidRPr="007F6C67">
        <w:t xml:space="preserve"> </w:t>
      </w:r>
      <w:r w:rsidR="00F96EB8" w:rsidRPr="007F6C67">
        <w:t xml:space="preserve">Taryba </w:t>
      </w:r>
      <w:r w:rsidRPr="007F6C67">
        <w:t xml:space="preserve">savo sprendimus priima laikydamasi nešališkumo, objektyvumo, lygiateisiškumo ir nediskriminavimo principų. Priimdama sprendimus </w:t>
      </w:r>
      <w:r w:rsidR="00F96EB8" w:rsidRPr="007F6C67">
        <w:t xml:space="preserve">taryba </w:t>
      </w:r>
      <w:r w:rsidRPr="007F6C67">
        <w:t>yra savarankiška.</w:t>
      </w:r>
    </w:p>
    <w:p w:rsidR="00976465" w:rsidRPr="007F6C67" w:rsidRDefault="00976465" w:rsidP="005A37DA">
      <w:pPr>
        <w:pStyle w:val="Pagrindiniotekstotrauka"/>
        <w:numPr>
          <w:ilvl w:val="0"/>
          <w:numId w:val="1"/>
        </w:numPr>
        <w:tabs>
          <w:tab w:val="num" w:pos="0"/>
          <w:tab w:val="left" w:pos="1260"/>
        </w:tabs>
        <w:ind w:left="0" w:firstLine="1077"/>
      </w:pPr>
      <w:r w:rsidRPr="007F6C67">
        <w:t xml:space="preserve"> </w:t>
      </w:r>
      <w:r w:rsidR="00F96EB8" w:rsidRPr="007F6C67">
        <w:t xml:space="preserve">Taryba </w:t>
      </w:r>
      <w:r w:rsidRPr="007F6C67">
        <w:t>turi teisę atsisakyti vykdyti teisės aktų reikalavimų neatitinkantį pavedimą.</w:t>
      </w:r>
    </w:p>
    <w:p w:rsidR="007D087C" w:rsidRPr="007F6C67" w:rsidRDefault="00976465" w:rsidP="005A37DA">
      <w:pPr>
        <w:pStyle w:val="Pagrindiniotekstotrauka"/>
        <w:numPr>
          <w:ilvl w:val="0"/>
          <w:numId w:val="1"/>
        </w:numPr>
        <w:tabs>
          <w:tab w:val="num" w:pos="0"/>
          <w:tab w:val="left" w:pos="1260"/>
        </w:tabs>
        <w:ind w:left="0" w:firstLine="1077"/>
      </w:pPr>
      <w:r w:rsidRPr="007F6C67">
        <w:t xml:space="preserve"> </w:t>
      </w:r>
      <w:r w:rsidR="00F96EB8" w:rsidRPr="007F6C67">
        <w:t xml:space="preserve">Taryba </w:t>
      </w:r>
      <w:r w:rsidRPr="007F6C67">
        <w:t xml:space="preserve">atskaitinga </w:t>
      </w:r>
      <w:r w:rsidR="007D087C" w:rsidRPr="007F6C67">
        <w:t xml:space="preserve">Kauno miesto </w:t>
      </w:r>
      <w:r w:rsidR="00EF4164" w:rsidRPr="007F6C67">
        <w:t>s</w:t>
      </w:r>
      <w:r w:rsidRPr="007F6C67">
        <w:t>avivaldybės</w:t>
      </w:r>
      <w:r w:rsidR="00EF4164" w:rsidRPr="007F6C67">
        <w:t xml:space="preserve"> t</w:t>
      </w:r>
      <w:r w:rsidR="007D087C" w:rsidRPr="007F6C67">
        <w:t>arybai.</w:t>
      </w:r>
    </w:p>
    <w:p w:rsidR="007D087C" w:rsidRPr="007F6C67" w:rsidRDefault="007D087C" w:rsidP="00311C9B">
      <w:pPr>
        <w:pStyle w:val="Pagrindiniotekstotrauka"/>
        <w:tabs>
          <w:tab w:val="left" w:pos="1260"/>
        </w:tabs>
        <w:spacing w:line="312" w:lineRule="auto"/>
        <w:ind w:firstLine="1080"/>
      </w:pPr>
    </w:p>
    <w:p w:rsidR="005A37DA" w:rsidRDefault="00396ACB" w:rsidP="005A37DA">
      <w:pPr>
        <w:spacing w:line="360" w:lineRule="auto"/>
        <w:ind w:firstLine="1077"/>
        <w:jc w:val="center"/>
        <w:rPr>
          <w:b/>
        </w:rPr>
      </w:pPr>
      <w:r w:rsidRPr="007F6C67">
        <w:rPr>
          <w:b/>
        </w:rPr>
        <w:t>II</w:t>
      </w:r>
      <w:r w:rsidR="005A37DA">
        <w:rPr>
          <w:b/>
        </w:rPr>
        <w:t xml:space="preserve"> SKYRIUS</w:t>
      </w:r>
      <w:r w:rsidRPr="007F6C67">
        <w:rPr>
          <w:b/>
        </w:rPr>
        <w:t xml:space="preserve"> </w:t>
      </w:r>
    </w:p>
    <w:p w:rsidR="00396ACB" w:rsidRPr="007F6C67" w:rsidRDefault="00F96EB8" w:rsidP="005A37DA">
      <w:pPr>
        <w:spacing w:line="360" w:lineRule="auto"/>
        <w:ind w:firstLine="1077"/>
        <w:jc w:val="center"/>
        <w:rPr>
          <w:b/>
        </w:rPr>
      </w:pPr>
      <w:r w:rsidRPr="007F6C67">
        <w:rPr>
          <w:b/>
        </w:rPr>
        <w:t xml:space="preserve">TARYBOS </w:t>
      </w:r>
      <w:r w:rsidR="00396ACB" w:rsidRPr="007F6C67">
        <w:rPr>
          <w:b/>
        </w:rPr>
        <w:t xml:space="preserve">SUDARYMAS IR </w:t>
      </w:r>
      <w:r w:rsidR="007A0108" w:rsidRPr="007F6C67">
        <w:rPr>
          <w:b/>
        </w:rPr>
        <w:t>VEIKLOS</w:t>
      </w:r>
      <w:r w:rsidR="00396ACB" w:rsidRPr="007F6C67">
        <w:rPr>
          <w:b/>
        </w:rPr>
        <w:t xml:space="preserve"> ORGANIZAVIMAS</w:t>
      </w:r>
    </w:p>
    <w:p w:rsidR="00396ACB" w:rsidRPr="007F6C67" w:rsidRDefault="00396ACB" w:rsidP="00311C9B">
      <w:pPr>
        <w:ind w:firstLine="1080"/>
        <w:jc w:val="center"/>
        <w:rPr>
          <w:sz w:val="28"/>
          <w:szCs w:val="28"/>
        </w:rPr>
      </w:pPr>
    </w:p>
    <w:p w:rsidR="00396ACB" w:rsidRPr="007F6C67" w:rsidRDefault="00396ACB" w:rsidP="005A37DA">
      <w:pPr>
        <w:pStyle w:val="Pagrindiniotekstotrauka"/>
        <w:numPr>
          <w:ilvl w:val="0"/>
          <w:numId w:val="1"/>
        </w:numPr>
        <w:tabs>
          <w:tab w:val="num" w:pos="0"/>
          <w:tab w:val="left" w:pos="1260"/>
        </w:tabs>
        <w:ind w:left="0" w:firstLine="1077"/>
      </w:pPr>
      <w:r w:rsidRPr="007F6C67">
        <w:t xml:space="preserve"> </w:t>
      </w:r>
      <w:r w:rsidR="007A0108" w:rsidRPr="007F6C67">
        <w:t>Taryba</w:t>
      </w:r>
      <w:r w:rsidR="00F96EB8" w:rsidRPr="007F6C67">
        <w:t xml:space="preserve"> </w:t>
      </w:r>
      <w:r w:rsidRPr="007F6C67">
        <w:t xml:space="preserve">sudaroma </w:t>
      </w:r>
      <w:r w:rsidR="00784E71">
        <w:t>Kauno miesto savivaldybės t</w:t>
      </w:r>
      <w:r w:rsidR="001A008C" w:rsidRPr="007F6C67">
        <w:t xml:space="preserve">arybos kadencijos laikotarpiui </w:t>
      </w:r>
      <w:r w:rsidRPr="007F6C67">
        <w:t xml:space="preserve">ir jos sudėtis keičiama Savivaldybės </w:t>
      </w:r>
      <w:r w:rsidR="00784E71">
        <w:t>t</w:t>
      </w:r>
      <w:r w:rsidRPr="007F6C67">
        <w:t>arybos sprendimu.</w:t>
      </w:r>
      <w:r w:rsidR="00784E71">
        <w:t xml:space="preserve"> </w:t>
      </w:r>
    </w:p>
    <w:p w:rsidR="007F6C67" w:rsidRPr="007F6C67" w:rsidRDefault="007F6C67" w:rsidP="005A37DA">
      <w:pPr>
        <w:spacing w:line="360" w:lineRule="auto"/>
        <w:ind w:firstLine="1077"/>
        <w:jc w:val="both"/>
      </w:pPr>
      <w:r>
        <w:t xml:space="preserve">8. </w:t>
      </w:r>
      <w:r w:rsidR="00F96EB8" w:rsidRPr="007F6C67">
        <w:t xml:space="preserve">Tarybą </w:t>
      </w:r>
      <w:r w:rsidR="00D66EC2" w:rsidRPr="007F6C67">
        <w:t>savo įgaliojimų laikui sudaro</w:t>
      </w:r>
      <w:r>
        <w:t>:</w:t>
      </w:r>
      <w:r w:rsidR="00D66EC2" w:rsidRPr="007F6C67">
        <w:t xml:space="preserve"> 2</w:t>
      </w:r>
      <w:r w:rsidR="00FF4E1B" w:rsidRPr="007F6C67">
        <w:t xml:space="preserve"> Kauno miesto </w:t>
      </w:r>
      <w:r w:rsidR="00784E71">
        <w:t>g</w:t>
      </w:r>
      <w:r w:rsidR="00D66EC2" w:rsidRPr="007F6C67">
        <w:t xml:space="preserve">arbės </w:t>
      </w:r>
      <w:r w:rsidR="009A2E93" w:rsidRPr="007F6C67">
        <w:t>piliečiai</w:t>
      </w:r>
      <w:r w:rsidR="00FF4E1B" w:rsidRPr="007F6C67">
        <w:t xml:space="preserve">, </w:t>
      </w:r>
      <w:r w:rsidRPr="007F6C67">
        <w:t xml:space="preserve">2 apdovanotieji Santakos garbės ženklu, 2 Kauno miesto savivaldybės mero pavaduotojai, Kauno miesto savivaldybės </w:t>
      </w:r>
      <w:r w:rsidR="00784E71">
        <w:lastRenderedPageBreak/>
        <w:t>t</w:t>
      </w:r>
      <w:r w:rsidRPr="007F6C67">
        <w:t xml:space="preserve">arybos narys, </w:t>
      </w:r>
      <w:r w:rsidRPr="007F6C67">
        <w:rPr>
          <w:spacing w:val="-2"/>
        </w:rPr>
        <w:t>Kauno miesto savivaldybės administracijos</w:t>
      </w:r>
      <w:r w:rsidRPr="007F6C67">
        <w:rPr>
          <w:rStyle w:val="Hipersaitas"/>
          <w:color w:val="auto"/>
          <w:u w:val="none"/>
        </w:rPr>
        <w:t xml:space="preserve"> Užsienio ryšių skyriaus vedėjas, </w:t>
      </w:r>
      <w:r w:rsidRPr="007F6C67">
        <w:rPr>
          <w:spacing w:val="-2"/>
        </w:rPr>
        <w:t>Kauno miesto savivaldybės administracijos</w:t>
      </w:r>
      <w:r w:rsidRPr="007F6C67">
        <w:rPr>
          <w:i/>
          <w:iCs/>
          <w:spacing w:val="-2"/>
        </w:rPr>
        <w:t xml:space="preserve"> </w:t>
      </w:r>
      <w:r w:rsidRPr="007F6C67">
        <w:rPr>
          <w:iCs/>
          <w:spacing w:val="-2"/>
        </w:rPr>
        <w:t>Kultūros skyriaus vedėjas</w:t>
      </w:r>
      <w:r w:rsidRPr="007F6C67">
        <w:t>.</w:t>
      </w:r>
    </w:p>
    <w:p w:rsidR="00354126" w:rsidRPr="007F6C67" w:rsidRDefault="00311C9B" w:rsidP="00784E71">
      <w:pPr>
        <w:pStyle w:val="Pagrindiniotekstotrauka"/>
        <w:tabs>
          <w:tab w:val="num" w:pos="0"/>
          <w:tab w:val="left" w:pos="142"/>
        </w:tabs>
        <w:ind w:firstLine="1077"/>
      </w:pPr>
      <w:r>
        <w:t xml:space="preserve">9. </w:t>
      </w:r>
      <w:r w:rsidR="00F96EB8" w:rsidRPr="007F6C67">
        <w:t xml:space="preserve">Tarybos </w:t>
      </w:r>
      <w:r w:rsidR="00396ACB" w:rsidRPr="007F6C67">
        <w:t xml:space="preserve">darbui vadovauja </w:t>
      </w:r>
      <w:r w:rsidR="00F96EB8" w:rsidRPr="007F6C67">
        <w:t xml:space="preserve">tarybos </w:t>
      </w:r>
      <w:r w:rsidR="007A0108" w:rsidRPr="007F6C67">
        <w:t>pirmininkas</w:t>
      </w:r>
      <w:r w:rsidR="00784E71">
        <w:t>. Jį</w:t>
      </w:r>
      <w:r w:rsidR="007A0108" w:rsidRPr="007F6C67">
        <w:t xml:space="preserve"> paprasta balsų dauguma iš</w:t>
      </w:r>
      <w:r w:rsidR="00784E71">
        <w:t>si</w:t>
      </w:r>
      <w:r w:rsidR="007A0108" w:rsidRPr="007F6C67">
        <w:t xml:space="preserve">renka tarybos nariai. </w:t>
      </w:r>
      <w:r w:rsidR="006C754D" w:rsidRPr="007F6C67">
        <w:t>Pirmininko pavaduotoją taryba išsirenka iš tarybos narių.</w:t>
      </w:r>
      <w:r w:rsidR="00354126" w:rsidRPr="007F6C67">
        <w:t xml:space="preserve"> </w:t>
      </w:r>
    </w:p>
    <w:p w:rsidR="00354126" w:rsidRPr="007F6C67" w:rsidRDefault="00311C9B" w:rsidP="00784E71">
      <w:pPr>
        <w:pStyle w:val="Pagrindiniotekstotrauka"/>
        <w:tabs>
          <w:tab w:val="left" w:pos="142"/>
        </w:tabs>
        <w:ind w:firstLine="1077"/>
      </w:pPr>
      <w:r>
        <w:t>10.</w:t>
      </w:r>
      <w:r w:rsidR="00354126" w:rsidRPr="007F6C67">
        <w:t xml:space="preserve"> Jeigu </w:t>
      </w:r>
      <w:r w:rsidR="006B7A06">
        <w:t>t</w:t>
      </w:r>
      <w:r w:rsidR="00354126" w:rsidRPr="007F6C67">
        <w:t xml:space="preserve">arybos pirmininku renkamas </w:t>
      </w:r>
      <w:r w:rsidR="00784E71">
        <w:t xml:space="preserve">Kauno miesto </w:t>
      </w:r>
      <w:r w:rsidR="00354126" w:rsidRPr="007F6C67">
        <w:t xml:space="preserve">savivaldybės tarybos narys, jis turi būti nepriekaištingos reputacijos, kaip ji yra apibrėžta Lietuvos Respublikos vietos savivaldos įstatyme, </w:t>
      </w:r>
      <w:r w:rsidR="00784E71">
        <w:t xml:space="preserve">ir </w:t>
      </w:r>
      <w:r w:rsidR="00354126" w:rsidRPr="007F6C67">
        <w:t xml:space="preserve">įstatymų nustatyta tvarka per pastaruosius 3 metus </w:t>
      </w:r>
      <w:r w:rsidR="006B7A06">
        <w:t xml:space="preserve">neturi būti </w:t>
      </w:r>
      <w:r w:rsidR="00354126" w:rsidRPr="007F6C67">
        <w:t xml:space="preserve">pripažintas šiurkščiai pažeidusiu </w:t>
      </w:r>
      <w:bookmarkStart w:id="1" w:name="n1_418"/>
      <w:r w:rsidR="00354126" w:rsidRPr="007F6C67">
        <w:fldChar w:fldCharType="begin"/>
      </w:r>
      <w:r w:rsidR="00354126" w:rsidRPr="007F6C67">
        <w:instrText xml:space="preserve"> HYPERLINK "https://www.infolex.lt/ta/74651" \o "Lietuvos Respublikos viešųjų ir privačių interesų derinimo valstybinėje tarnyboje įstatymas" \t "_blank" </w:instrText>
      </w:r>
      <w:r w:rsidR="00354126" w:rsidRPr="007F6C67">
        <w:fldChar w:fldCharType="separate"/>
      </w:r>
      <w:r w:rsidR="00354126" w:rsidRPr="007F6C67">
        <w:rPr>
          <w:rStyle w:val="Hipersaitas"/>
          <w:color w:val="auto"/>
          <w:u w:val="none"/>
        </w:rPr>
        <w:t>Viešųjų ir privačių interesų derinimo valstybinėje tarnyboje įstatymą</w:t>
      </w:r>
      <w:r w:rsidR="00354126" w:rsidRPr="007F6C67">
        <w:fldChar w:fldCharType="end"/>
      </w:r>
      <w:bookmarkStart w:id="2" w:name="pn1_418"/>
      <w:bookmarkEnd w:id="1"/>
      <w:bookmarkEnd w:id="2"/>
      <w:r w:rsidR="00354126" w:rsidRPr="007F6C67">
        <w:t xml:space="preserve">. Tarybos pirmininkas </w:t>
      </w:r>
      <w:r w:rsidR="006B7A06">
        <w:t>Kauno miesto s</w:t>
      </w:r>
      <w:r w:rsidR="00784E71">
        <w:t>avivaldybės</w:t>
      </w:r>
      <w:r w:rsidR="00354126" w:rsidRPr="007F6C67">
        <w:t xml:space="preserve"> mero siūlymu </w:t>
      </w:r>
      <w:r w:rsidR="006B7A06" w:rsidRPr="006B7A06">
        <w:t xml:space="preserve">netenka savo įgaliojimų prieš terminą </w:t>
      </w:r>
      <w:r w:rsidR="00784E71">
        <w:t xml:space="preserve">Kauno miesto savivaldybės </w:t>
      </w:r>
      <w:r w:rsidR="00354126" w:rsidRPr="007F6C67">
        <w:t xml:space="preserve">tarybos sprendimu, jeigu jis pripažįstamas šiurkščiai pažeidusiu </w:t>
      </w:r>
      <w:bookmarkStart w:id="3" w:name="n1_419"/>
      <w:r w:rsidR="00354126" w:rsidRPr="007F6C67">
        <w:fldChar w:fldCharType="begin"/>
      </w:r>
      <w:r w:rsidR="00354126" w:rsidRPr="007F6C67">
        <w:instrText xml:space="preserve"> HYPERLINK "https://www.infolex.lt/ta/74651" \o "Lietuvos Respublikos viešųjų ir privačių interesų derinimo valstybinėje tarnyboje įstatymas" \t "_blank" </w:instrText>
      </w:r>
      <w:r w:rsidR="00354126" w:rsidRPr="007F6C67">
        <w:fldChar w:fldCharType="separate"/>
      </w:r>
      <w:r w:rsidR="00354126" w:rsidRPr="007F6C67">
        <w:rPr>
          <w:rStyle w:val="Hipersaitas"/>
          <w:color w:val="auto"/>
          <w:u w:val="none"/>
        </w:rPr>
        <w:t>Viešųjų ir privačių interesų derinimo valstybinėje tarnyboje įstatymą</w:t>
      </w:r>
      <w:r w:rsidR="00354126" w:rsidRPr="007F6C67">
        <w:fldChar w:fldCharType="end"/>
      </w:r>
      <w:bookmarkStart w:id="4" w:name="pn1_419"/>
      <w:bookmarkEnd w:id="3"/>
      <w:bookmarkEnd w:id="4"/>
      <w:r w:rsidR="00354126" w:rsidRPr="007F6C67">
        <w:t xml:space="preserve"> arba neatitinkančiu nustatytų nepriekaištingos reputacijos reikalavimų. </w:t>
      </w:r>
    </w:p>
    <w:p w:rsidR="00396ACB" w:rsidRPr="007F6C67" w:rsidRDefault="00311C9B" w:rsidP="005A37DA">
      <w:pPr>
        <w:pStyle w:val="Pagrindiniotekstotrauka"/>
        <w:tabs>
          <w:tab w:val="left" w:pos="1260"/>
        </w:tabs>
        <w:ind w:firstLine="1077"/>
      </w:pPr>
      <w:r>
        <w:t xml:space="preserve">11. </w:t>
      </w:r>
      <w:r w:rsidR="00354126" w:rsidRPr="007F6C67">
        <w:t>Tarybos pirmininkas ir pavaduotojas gali atsistatydinti iš pareigų savo noru.</w:t>
      </w:r>
    </w:p>
    <w:p w:rsidR="00396ACB" w:rsidRPr="007F6C67" w:rsidRDefault="00311C9B" w:rsidP="005A37DA">
      <w:pPr>
        <w:pStyle w:val="Pagrindiniotekstotrauka"/>
        <w:tabs>
          <w:tab w:val="left" w:pos="1260"/>
        </w:tabs>
        <w:ind w:firstLine="1077"/>
      </w:pPr>
      <w:r>
        <w:t>12</w:t>
      </w:r>
      <w:r w:rsidR="00396ACB" w:rsidRPr="007F6C67">
        <w:t xml:space="preserve"> </w:t>
      </w:r>
      <w:r w:rsidR="006C754D" w:rsidRPr="007F6C67">
        <w:t>Tarybos</w:t>
      </w:r>
      <w:r w:rsidR="00396ACB" w:rsidRPr="007F6C67">
        <w:t xml:space="preserve"> pirmininkas sudaro posėdžio darbotvarkę ir ne vėliau kaip prieš vieną darbo dieną iki </w:t>
      </w:r>
      <w:r w:rsidR="00F172DB" w:rsidRPr="007F6C67">
        <w:t xml:space="preserve">posėdžio supažindina su ja </w:t>
      </w:r>
      <w:r w:rsidR="006C754D" w:rsidRPr="007F6C67">
        <w:t>tarybos</w:t>
      </w:r>
      <w:r w:rsidR="00396ACB" w:rsidRPr="007F6C67">
        <w:t xml:space="preserve"> narius.</w:t>
      </w:r>
      <w:r w:rsidR="00784E71">
        <w:t xml:space="preserve"> </w:t>
      </w:r>
    </w:p>
    <w:p w:rsidR="00396ACB" w:rsidRPr="007F6C67" w:rsidRDefault="00311C9B" w:rsidP="005A37DA">
      <w:pPr>
        <w:pStyle w:val="Pagrindiniotekstotrauka"/>
        <w:tabs>
          <w:tab w:val="left" w:pos="1440"/>
        </w:tabs>
        <w:ind w:firstLine="1077"/>
      </w:pPr>
      <w:r>
        <w:t>13</w:t>
      </w:r>
      <w:r w:rsidR="00630FE3" w:rsidRPr="007F6C67">
        <w:t xml:space="preserve">. </w:t>
      </w:r>
      <w:r w:rsidR="006C754D" w:rsidRPr="007F6C67">
        <w:t>Tarybos</w:t>
      </w:r>
      <w:r w:rsidR="00396ACB" w:rsidRPr="007F6C67">
        <w:t xml:space="preserve"> </w:t>
      </w:r>
      <w:r w:rsidR="006C754D" w:rsidRPr="007F6C67">
        <w:t>veiklos forma yra posėdžiai. P</w:t>
      </w:r>
      <w:r w:rsidR="00396ACB" w:rsidRPr="007F6C67">
        <w:t xml:space="preserve">osėdžius šaukia ir jiems pirmininkauja </w:t>
      </w:r>
      <w:r w:rsidR="006C754D" w:rsidRPr="007F6C67">
        <w:t>tarybos</w:t>
      </w:r>
      <w:r w:rsidR="00396ACB" w:rsidRPr="007F6C67">
        <w:t xml:space="preserve"> pirmininkas. Jeigu </w:t>
      </w:r>
      <w:r w:rsidR="006C754D" w:rsidRPr="007F6C67">
        <w:t>tarybos</w:t>
      </w:r>
      <w:r w:rsidR="00396ACB" w:rsidRPr="007F6C67">
        <w:t xml:space="preserve"> pirmininkas dėl svarbių priežasčių negali dalyvauti posėdyje, </w:t>
      </w:r>
      <w:r w:rsidR="006C754D" w:rsidRPr="007F6C67">
        <w:t xml:space="preserve">tarybos </w:t>
      </w:r>
      <w:r w:rsidR="00396ACB" w:rsidRPr="007F6C67">
        <w:t xml:space="preserve">pirmininko pavaduotojas pirmininkauja posėdžiui ir atlieka </w:t>
      </w:r>
      <w:r w:rsidR="007B2C5E" w:rsidRPr="007F6C67">
        <w:t>šiuose veiklos nuostatuose</w:t>
      </w:r>
      <w:r w:rsidR="00396ACB" w:rsidRPr="007F6C67">
        <w:t xml:space="preserve"> </w:t>
      </w:r>
      <w:r w:rsidR="006C754D" w:rsidRPr="007F6C67">
        <w:t>tarybos</w:t>
      </w:r>
      <w:r w:rsidR="00396ACB" w:rsidRPr="007F6C67">
        <w:t xml:space="preserve"> pirmininkui priskirtas funkcijas.</w:t>
      </w:r>
    </w:p>
    <w:p w:rsidR="00396ACB" w:rsidRPr="007F6C67" w:rsidRDefault="00630FE3" w:rsidP="005A37DA">
      <w:pPr>
        <w:pStyle w:val="Pagrindiniotekstotrauka"/>
        <w:tabs>
          <w:tab w:val="left" w:pos="1080"/>
        </w:tabs>
        <w:ind w:firstLine="1077"/>
        <w:rPr>
          <w:color w:val="000000"/>
        </w:rPr>
      </w:pPr>
      <w:r w:rsidRPr="007F6C67">
        <w:tab/>
      </w:r>
      <w:r w:rsidR="00311C9B">
        <w:t>14</w:t>
      </w:r>
      <w:r w:rsidR="00396ACB" w:rsidRPr="007F6C67">
        <w:t xml:space="preserve">. Sprendimus </w:t>
      </w:r>
      <w:r w:rsidR="006C754D" w:rsidRPr="007F6C67">
        <w:t>taryba</w:t>
      </w:r>
      <w:r w:rsidR="00396ACB" w:rsidRPr="007F6C67">
        <w:t xml:space="preserve"> priima posėdžiuose. </w:t>
      </w:r>
      <w:r w:rsidR="006C754D" w:rsidRPr="007F6C67">
        <w:t>Tarybos</w:t>
      </w:r>
      <w:r w:rsidR="00396ACB" w:rsidRPr="007F6C67">
        <w:t xml:space="preserve"> posėdis yra teisėtas, jei jame dalyvauja ne mažiau </w:t>
      </w:r>
      <w:r w:rsidR="00F172DB" w:rsidRPr="007F6C67">
        <w:rPr>
          <w:color w:val="000000"/>
        </w:rPr>
        <w:t xml:space="preserve">kaip </w:t>
      </w:r>
      <w:r w:rsidR="00F96EB8" w:rsidRPr="007F6C67">
        <w:rPr>
          <w:color w:val="000000"/>
        </w:rPr>
        <w:t>pus</w:t>
      </w:r>
      <w:r w:rsidR="006C754D" w:rsidRPr="007F6C67">
        <w:rPr>
          <w:color w:val="000000"/>
        </w:rPr>
        <w:t>ė</w:t>
      </w:r>
      <w:r w:rsidR="00F96EB8" w:rsidRPr="007F6C67">
        <w:rPr>
          <w:color w:val="000000"/>
        </w:rPr>
        <w:t xml:space="preserve"> </w:t>
      </w:r>
      <w:r w:rsidR="006C754D" w:rsidRPr="007F6C67">
        <w:rPr>
          <w:color w:val="000000"/>
        </w:rPr>
        <w:t>tarybos narių</w:t>
      </w:r>
      <w:r w:rsidR="00396ACB" w:rsidRPr="007F6C67">
        <w:rPr>
          <w:color w:val="000000"/>
        </w:rPr>
        <w:t>.</w:t>
      </w:r>
      <w:r w:rsidR="00784E71">
        <w:rPr>
          <w:color w:val="000000"/>
        </w:rPr>
        <w:t xml:space="preserve"> </w:t>
      </w:r>
    </w:p>
    <w:p w:rsidR="00924E1E" w:rsidRPr="007F6C67" w:rsidRDefault="00311C9B" w:rsidP="005A37DA">
      <w:pPr>
        <w:pStyle w:val="Pagrindiniotekstotrauka"/>
        <w:tabs>
          <w:tab w:val="left" w:pos="1080"/>
        </w:tabs>
        <w:ind w:firstLine="1077"/>
        <w:rPr>
          <w:color w:val="000000"/>
        </w:rPr>
      </w:pPr>
      <w:r>
        <w:rPr>
          <w:color w:val="000000"/>
        </w:rPr>
        <w:t>15</w:t>
      </w:r>
      <w:r w:rsidR="009A2E93" w:rsidRPr="007F6C67">
        <w:rPr>
          <w:color w:val="000000"/>
        </w:rPr>
        <w:t xml:space="preserve">. </w:t>
      </w:r>
      <w:r w:rsidR="00784E71">
        <w:rPr>
          <w:color w:val="000000"/>
        </w:rPr>
        <w:t>T</w:t>
      </w:r>
      <w:r w:rsidR="009A2E93" w:rsidRPr="007F6C67">
        <w:rPr>
          <w:color w:val="000000"/>
        </w:rPr>
        <w:t>arybos posėdžiai yra uždari, balsavimas</w:t>
      </w:r>
      <w:r w:rsidR="006C754D" w:rsidRPr="007F6C67">
        <w:rPr>
          <w:color w:val="000000"/>
        </w:rPr>
        <w:t xml:space="preserve"> </w:t>
      </w:r>
      <w:r w:rsidR="00784E71">
        <w:rPr>
          <w:color w:val="000000"/>
        </w:rPr>
        <w:t xml:space="preserve">juose </w:t>
      </w:r>
      <w:r w:rsidR="006C754D" w:rsidRPr="007F6C67">
        <w:rPr>
          <w:color w:val="000000"/>
        </w:rPr>
        <w:t>taryb</w:t>
      </w:r>
      <w:r w:rsidR="00784E71">
        <w:rPr>
          <w:color w:val="000000"/>
        </w:rPr>
        <w:t>os</w:t>
      </w:r>
      <w:r w:rsidR="006C754D" w:rsidRPr="007F6C67">
        <w:rPr>
          <w:color w:val="000000"/>
        </w:rPr>
        <w:t xml:space="preserve"> sprend</w:t>
      </w:r>
      <w:r w:rsidR="00784E71">
        <w:rPr>
          <w:color w:val="000000"/>
        </w:rPr>
        <w:t>imu</w:t>
      </w:r>
      <w:r w:rsidR="009A2E93" w:rsidRPr="007F6C67">
        <w:rPr>
          <w:color w:val="000000"/>
        </w:rPr>
        <w:t xml:space="preserve"> gali būti slaptas. </w:t>
      </w:r>
    </w:p>
    <w:p w:rsidR="003D51D0" w:rsidRPr="007F6C67" w:rsidRDefault="00311C9B" w:rsidP="005A37DA">
      <w:pPr>
        <w:pStyle w:val="Pagrindiniotekstotrauka"/>
        <w:tabs>
          <w:tab w:val="left" w:pos="1080"/>
        </w:tabs>
        <w:ind w:firstLine="1077"/>
      </w:pPr>
      <w:r>
        <w:t>16</w:t>
      </w:r>
      <w:r w:rsidR="00A23467" w:rsidRPr="007F6C67">
        <w:t xml:space="preserve">. </w:t>
      </w:r>
      <w:r w:rsidR="00784E71">
        <w:t>T</w:t>
      </w:r>
      <w:r w:rsidR="006C754D" w:rsidRPr="007F6C67">
        <w:t>arybos</w:t>
      </w:r>
      <w:r w:rsidR="00924E1E" w:rsidRPr="007F6C67">
        <w:t xml:space="preserve"> posėdžiai šaukiami</w:t>
      </w:r>
      <w:r w:rsidR="0043508C" w:rsidRPr="007F6C67">
        <w:t xml:space="preserve"> </w:t>
      </w:r>
      <w:r w:rsidR="006C754D" w:rsidRPr="007F6C67">
        <w:t>pagal poreikį, atsižvelgiant į</w:t>
      </w:r>
      <w:r w:rsidR="00A23467" w:rsidRPr="007F6C67">
        <w:t xml:space="preserve"> pateiktų prašymų</w:t>
      </w:r>
      <w:r w:rsidR="006C754D" w:rsidRPr="007F6C67">
        <w:t xml:space="preserve"> skaičių</w:t>
      </w:r>
      <w:r w:rsidR="00EF4164" w:rsidRPr="007F6C67">
        <w:t xml:space="preserve">. </w:t>
      </w:r>
      <w:r w:rsidR="00784E71">
        <w:t>T</w:t>
      </w:r>
      <w:r w:rsidR="006C754D" w:rsidRPr="007F6C67">
        <w:t>arybos</w:t>
      </w:r>
      <w:r w:rsidR="00EF4164" w:rsidRPr="007F6C67">
        <w:t xml:space="preserve"> posėdis šaukiamas</w:t>
      </w:r>
      <w:r w:rsidR="00924E1E" w:rsidRPr="007F6C67">
        <w:t xml:space="preserve"> </w:t>
      </w:r>
      <w:r w:rsidR="006C754D" w:rsidRPr="007F6C67">
        <w:t>tarybos</w:t>
      </w:r>
      <w:r w:rsidR="0043508C" w:rsidRPr="007F6C67">
        <w:t xml:space="preserve"> pirmini</w:t>
      </w:r>
      <w:r w:rsidR="00EF4164" w:rsidRPr="007F6C67">
        <w:t xml:space="preserve">nko iniciatyva, taip pat </w:t>
      </w:r>
      <w:r w:rsidR="0043508C" w:rsidRPr="007F6C67">
        <w:t xml:space="preserve">ne mažiau </w:t>
      </w:r>
      <w:r w:rsidR="00784E71">
        <w:t xml:space="preserve">kaip </w:t>
      </w:r>
      <w:r w:rsidR="00924E1E" w:rsidRPr="007F6C67">
        <w:t>trečdali</w:t>
      </w:r>
      <w:r w:rsidR="00784E71">
        <w:t>o</w:t>
      </w:r>
      <w:r w:rsidR="00924E1E" w:rsidRPr="007F6C67">
        <w:t xml:space="preserve"> </w:t>
      </w:r>
      <w:r w:rsidR="006C754D" w:rsidRPr="007F6C67">
        <w:t>tarybos</w:t>
      </w:r>
      <w:r w:rsidR="0043508C" w:rsidRPr="007F6C67">
        <w:t xml:space="preserve"> narių</w:t>
      </w:r>
      <w:r w:rsidR="00EF4164" w:rsidRPr="007F6C67">
        <w:t xml:space="preserve"> siūlymu</w:t>
      </w:r>
      <w:r w:rsidR="00843046" w:rsidRPr="007F6C67">
        <w:t xml:space="preserve">. Posėdžio medžiaga </w:t>
      </w:r>
      <w:r w:rsidR="006C754D" w:rsidRPr="007F6C67">
        <w:t>tarybos</w:t>
      </w:r>
      <w:r w:rsidR="0043508C" w:rsidRPr="007F6C67">
        <w:t xml:space="preserve"> nariams pateikiama ne vėliau kaip prieš 1 darbo dieną iki posėdžio. </w:t>
      </w:r>
      <w:r w:rsidR="009A2E93" w:rsidRPr="007F6C67">
        <w:t xml:space="preserve">Visi </w:t>
      </w:r>
      <w:r w:rsidR="006C754D" w:rsidRPr="007F6C67">
        <w:t>tarybos</w:t>
      </w:r>
      <w:r w:rsidR="009A2E93" w:rsidRPr="007F6C67">
        <w:t xml:space="preserve"> sprendimai priimami paprasta balsų dauguma.</w:t>
      </w:r>
      <w:r w:rsidR="00875E97" w:rsidRPr="007F6C67">
        <w:t xml:space="preserve"> </w:t>
      </w:r>
      <w:r w:rsidR="00396ACB" w:rsidRPr="007F6C67">
        <w:t xml:space="preserve">Jeigu balsai pasiskirsto po lygiai, lemia </w:t>
      </w:r>
      <w:r w:rsidR="006C754D" w:rsidRPr="007F6C67">
        <w:t xml:space="preserve">tarybos pirmininko arba </w:t>
      </w:r>
      <w:r w:rsidR="00396ACB" w:rsidRPr="007F6C67">
        <w:t xml:space="preserve">posėdžio pirmininko balsas. </w:t>
      </w:r>
    </w:p>
    <w:p w:rsidR="00E62461" w:rsidRPr="007F6C67" w:rsidRDefault="00311C9B" w:rsidP="005A37DA">
      <w:pPr>
        <w:pStyle w:val="Pagrindiniotekstotrauka"/>
        <w:tabs>
          <w:tab w:val="left" w:pos="1080"/>
        </w:tabs>
        <w:ind w:firstLine="1077"/>
      </w:pPr>
      <w:r>
        <w:t>17</w:t>
      </w:r>
      <w:r w:rsidR="00396ACB" w:rsidRPr="007F6C67">
        <w:t xml:space="preserve">. </w:t>
      </w:r>
      <w:r w:rsidR="006C754D" w:rsidRPr="007F6C67">
        <w:t xml:space="preserve">Tarybos </w:t>
      </w:r>
      <w:r w:rsidR="00E62461" w:rsidRPr="007F6C67">
        <w:t>sprendimai įforminami protokolu.</w:t>
      </w:r>
      <w:r w:rsidR="00784E71">
        <w:t xml:space="preserve"> </w:t>
      </w:r>
    </w:p>
    <w:p w:rsidR="00396ACB" w:rsidRPr="007F6C67" w:rsidRDefault="00311C9B" w:rsidP="005A37DA">
      <w:pPr>
        <w:pStyle w:val="Pagrindiniotekstotrauka"/>
        <w:ind w:firstLine="1077"/>
      </w:pPr>
      <w:r>
        <w:t>18</w:t>
      </w:r>
      <w:r w:rsidR="0004386C" w:rsidRPr="007F6C67">
        <w:t xml:space="preserve">. </w:t>
      </w:r>
      <w:r w:rsidR="006C754D" w:rsidRPr="007F6C67">
        <w:t>Tarybos</w:t>
      </w:r>
      <w:r w:rsidR="00396ACB" w:rsidRPr="007F6C67">
        <w:t xml:space="preserve"> posėdžius pro</w:t>
      </w:r>
      <w:r w:rsidR="007B6477" w:rsidRPr="007F6C67">
        <w:t xml:space="preserve">tokoluoja </w:t>
      </w:r>
      <w:r w:rsidR="006C754D" w:rsidRPr="007F6C67">
        <w:t>tarybos</w:t>
      </w:r>
      <w:r w:rsidR="007B6477" w:rsidRPr="007F6C67">
        <w:t xml:space="preserve"> sekretorius</w:t>
      </w:r>
      <w:r w:rsidR="00784E71">
        <w:t>.</w:t>
      </w:r>
      <w:r w:rsidR="007B6477" w:rsidRPr="007F6C67">
        <w:t xml:space="preserve"> </w:t>
      </w:r>
      <w:r w:rsidR="00784E71">
        <w:t xml:space="preserve">Jis </w:t>
      </w:r>
      <w:r w:rsidR="007B6477" w:rsidRPr="007F6C67">
        <w:t xml:space="preserve">nėra </w:t>
      </w:r>
      <w:r w:rsidR="006C754D" w:rsidRPr="007F6C67">
        <w:t>tarybos</w:t>
      </w:r>
      <w:r w:rsidR="007B6477" w:rsidRPr="007F6C67">
        <w:t xml:space="preserve"> narys.</w:t>
      </w:r>
      <w:r w:rsidR="00396ACB" w:rsidRPr="007F6C67">
        <w:t xml:space="preserve"> </w:t>
      </w:r>
    </w:p>
    <w:p w:rsidR="00396ACB" w:rsidRPr="007F6C67" w:rsidRDefault="00311C9B" w:rsidP="005A37DA">
      <w:pPr>
        <w:pStyle w:val="Pagrindiniotekstotrauka"/>
        <w:ind w:firstLine="1077"/>
      </w:pPr>
      <w:r>
        <w:rPr>
          <w:color w:val="000000"/>
        </w:rPr>
        <w:t>19</w:t>
      </w:r>
      <w:r w:rsidR="00396ACB" w:rsidRPr="007F6C67">
        <w:rPr>
          <w:color w:val="000000"/>
        </w:rPr>
        <w:t xml:space="preserve">. </w:t>
      </w:r>
      <w:r w:rsidR="006C754D" w:rsidRPr="007F6C67">
        <w:t>Tarybos</w:t>
      </w:r>
      <w:r w:rsidR="00396ACB" w:rsidRPr="007F6C67">
        <w:rPr>
          <w:color w:val="000000"/>
        </w:rPr>
        <w:t xml:space="preserve"> posėdžio protokolą pasirašo </w:t>
      </w:r>
      <w:r w:rsidR="006C754D" w:rsidRPr="007F6C67">
        <w:rPr>
          <w:color w:val="000000"/>
        </w:rPr>
        <w:t xml:space="preserve">tarybos pirmininkas arba posėdžio </w:t>
      </w:r>
      <w:r w:rsidR="00396ACB" w:rsidRPr="007F6C67">
        <w:rPr>
          <w:color w:val="000000"/>
        </w:rPr>
        <w:t xml:space="preserve">pirmininkas ir sekretorius. </w:t>
      </w:r>
    </w:p>
    <w:p w:rsidR="00695ED1" w:rsidRPr="007F6C67" w:rsidRDefault="00311C9B" w:rsidP="00784E71">
      <w:pPr>
        <w:pStyle w:val="Pagrindiniotekstotrauka"/>
        <w:tabs>
          <w:tab w:val="num" w:pos="-180"/>
        </w:tabs>
        <w:ind w:firstLine="1077"/>
      </w:pPr>
      <w:r>
        <w:t>20</w:t>
      </w:r>
      <w:r w:rsidR="00396ACB" w:rsidRPr="007F6C67">
        <w:t xml:space="preserve">. </w:t>
      </w:r>
      <w:r w:rsidR="006C754D" w:rsidRPr="007F6C67">
        <w:t>Tarybos</w:t>
      </w:r>
      <w:r w:rsidR="00396ACB" w:rsidRPr="007F6C67">
        <w:t xml:space="preserve"> sekretorius</w:t>
      </w:r>
      <w:r w:rsidR="00695ED1" w:rsidRPr="007F6C67">
        <w:t>:</w:t>
      </w:r>
      <w:r w:rsidR="00784E71">
        <w:t xml:space="preserve"> </w:t>
      </w:r>
    </w:p>
    <w:p w:rsidR="00396ACB" w:rsidRPr="007F6C67" w:rsidRDefault="00311C9B" w:rsidP="00784E71">
      <w:pPr>
        <w:pStyle w:val="Pagrindiniotekstotrauka"/>
        <w:tabs>
          <w:tab w:val="num" w:pos="-180"/>
        </w:tabs>
        <w:ind w:firstLine="1077"/>
      </w:pPr>
      <w:r>
        <w:t>20</w:t>
      </w:r>
      <w:r w:rsidR="00695ED1" w:rsidRPr="007F6C67">
        <w:t>.1.</w:t>
      </w:r>
      <w:r w:rsidR="00396ACB" w:rsidRPr="007F6C67">
        <w:t xml:space="preserve"> tvarko ir saugo posėdžių protokolus ir kitus su </w:t>
      </w:r>
      <w:r w:rsidR="006C754D" w:rsidRPr="007F6C67">
        <w:t>tarybos</w:t>
      </w:r>
      <w:r w:rsidR="00DB7D44" w:rsidRPr="007F6C67">
        <w:t xml:space="preserve"> veikla susijusius dokumentus;</w:t>
      </w:r>
    </w:p>
    <w:p w:rsidR="00C75AF3" w:rsidRPr="007F6C67" w:rsidRDefault="00311C9B" w:rsidP="00784E71">
      <w:pPr>
        <w:spacing w:line="360" w:lineRule="auto"/>
        <w:ind w:firstLine="1077"/>
        <w:jc w:val="both"/>
      </w:pPr>
      <w:r>
        <w:t>20</w:t>
      </w:r>
      <w:r w:rsidR="00C856A4" w:rsidRPr="007F6C67">
        <w:t>.</w:t>
      </w:r>
      <w:r w:rsidR="00695ED1" w:rsidRPr="007F6C67">
        <w:t>2</w:t>
      </w:r>
      <w:r w:rsidR="00DB7D44" w:rsidRPr="007F6C67">
        <w:t>. t</w:t>
      </w:r>
      <w:r w:rsidR="00C75AF3" w:rsidRPr="007F6C67">
        <w:t>ikrina, ar teikimai apdovano</w:t>
      </w:r>
      <w:r w:rsidR="00784E71">
        <w:t xml:space="preserve">ti </w:t>
      </w:r>
      <w:r w:rsidR="00C75AF3" w:rsidRPr="007F6C67">
        <w:t>atitinka nustatytus reikalavimus;</w:t>
      </w:r>
      <w:r w:rsidR="00784E71">
        <w:t xml:space="preserve"> </w:t>
      </w:r>
    </w:p>
    <w:p w:rsidR="00806A30" w:rsidRPr="007F6C67" w:rsidRDefault="00311C9B" w:rsidP="00784E71">
      <w:pPr>
        <w:spacing w:line="360" w:lineRule="auto"/>
        <w:ind w:firstLine="1077"/>
        <w:jc w:val="both"/>
      </w:pPr>
      <w:r>
        <w:lastRenderedPageBreak/>
        <w:t>20</w:t>
      </w:r>
      <w:r w:rsidR="00C856A4" w:rsidRPr="007F6C67">
        <w:t>.3</w:t>
      </w:r>
      <w:r w:rsidR="00806A30" w:rsidRPr="007F6C67">
        <w:t>. tvarko apdovanotųjų sąrašus ir kitus su apdov</w:t>
      </w:r>
      <w:r w:rsidR="00695ED1" w:rsidRPr="007F6C67">
        <w:t>anojimais susijusius dokumentus.</w:t>
      </w:r>
    </w:p>
    <w:p w:rsidR="00806A30" w:rsidRPr="007F6C67" w:rsidRDefault="00806A30" w:rsidP="00311C9B">
      <w:pPr>
        <w:pStyle w:val="Pagrindiniotekstotrauka"/>
        <w:tabs>
          <w:tab w:val="num" w:pos="-180"/>
        </w:tabs>
        <w:spacing w:line="312" w:lineRule="auto"/>
        <w:ind w:firstLine="1080"/>
      </w:pPr>
    </w:p>
    <w:p w:rsidR="005A37DA" w:rsidRDefault="00396ACB" w:rsidP="005A37DA">
      <w:pPr>
        <w:pStyle w:val="Pagrindiniotekstotrauka"/>
        <w:ind w:firstLine="1077"/>
        <w:jc w:val="center"/>
        <w:rPr>
          <w:b/>
        </w:rPr>
      </w:pPr>
      <w:r w:rsidRPr="007F6C67">
        <w:rPr>
          <w:b/>
        </w:rPr>
        <w:t>I</w:t>
      </w:r>
      <w:r w:rsidR="006119F1">
        <w:rPr>
          <w:b/>
        </w:rPr>
        <w:t>II</w:t>
      </w:r>
      <w:r w:rsidR="005A37DA">
        <w:rPr>
          <w:b/>
        </w:rPr>
        <w:t xml:space="preserve"> SKYRIUS</w:t>
      </w:r>
      <w:r w:rsidRPr="007F6C67">
        <w:rPr>
          <w:b/>
        </w:rPr>
        <w:t xml:space="preserve"> </w:t>
      </w:r>
    </w:p>
    <w:p w:rsidR="00396ACB" w:rsidRPr="007F6C67" w:rsidRDefault="00396ACB" w:rsidP="005A37DA">
      <w:pPr>
        <w:pStyle w:val="Pagrindiniotekstotrauka"/>
        <w:ind w:firstLine="1077"/>
        <w:jc w:val="center"/>
        <w:rPr>
          <w:b/>
        </w:rPr>
      </w:pPr>
      <w:r w:rsidRPr="007F6C67">
        <w:rPr>
          <w:b/>
        </w:rPr>
        <w:t xml:space="preserve">PAGRINDINĖS </w:t>
      </w:r>
      <w:r w:rsidR="009E031E" w:rsidRPr="007F6C67">
        <w:rPr>
          <w:b/>
        </w:rPr>
        <w:t>TARYBOS</w:t>
      </w:r>
      <w:r w:rsidRPr="007F6C67">
        <w:rPr>
          <w:b/>
        </w:rPr>
        <w:t xml:space="preserve"> FUNKCIJOS</w:t>
      </w:r>
    </w:p>
    <w:p w:rsidR="00396ACB" w:rsidRPr="007F6C67" w:rsidRDefault="00396ACB" w:rsidP="00311C9B">
      <w:pPr>
        <w:pStyle w:val="Pagrindiniotekstotrauka"/>
        <w:spacing w:line="312" w:lineRule="auto"/>
        <w:ind w:firstLine="1080"/>
        <w:rPr>
          <w:b/>
        </w:rPr>
      </w:pPr>
    </w:p>
    <w:p w:rsidR="00396ACB" w:rsidRPr="007F6C67" w:rsidRDefault="00311C9B" w:rsidP="00311C9B">
      <w:pPr>
        <w:pStyle w:val="Pagrindiniotekstotrauka"/>
        <w:ind w:firstLine="1080"/>
      </w:pPr>
      <w:r>
        <w:t>21</w:t>
      </w:r>
      <w:r w:rsidR="009A2E93" w:rsidRPr="007F6C67">
        <w:t xml:space="preserve">. </w:t>
      </w:r>
      <w:r w:rsidR="00784E71">
        <w:t>T</w:t>
      </w:r>
      <w:r w:rsidR="009E031E" w:rsidRPr="007F6C67">
        <w:t>aryba</w:t>
      </w:r>
      <w:r w:rsidR="00396ACB" w:rsidRPr="007F6C67">
        <w:t xml:space="preserve"> atlieka šias funkcijas:</w:t>
      </w:r>
      <w:r w:rsidR="00784E71">
        <w:t xml:space="preserve"> </w:t>
      </w:r>
    </w:p>
    <w:p w:rsidR="009E031E" w:rsidRPr="007F6C67" w:rsidRDefault="00311C9B" w:rsidP="00311C9B">
      <w:pPr>
        <w:pStyle w:val="Pagrindiniotekstotrauka"/>
        <w:ind w:firstLine="1080"/>
      </w:pPr>
      <w:r>
        <w:t>21</w:t>
      </w:r>
      <w:r w:rsidR="00C04C94" w:rsidRPr="007F6C67">
        <w:t xml:space="preserve">.1 </w:t>
      </w:r>
      <w:r w:rsidR="009E031E" w:rsidRPr="007F6C67">
        <w:t>svarsto teikimus suteikti Kauno miesto garbės piliečio vardą, apdovanoti Santakos garbės ženklu ir Gerumo kristalu;</w:t>
      </w:r>
    </w:p>
    <w:p w:rsidR="009E031E" w:rsidRPr="007F6C67" w:rsidRDefault="00311C9B" w:rsidP="00311C9B">
      <w:pPr>
        <w:pStyle w:val="Pagrindiniotekstotrauka"/>
        <w:ind w:firstLine="1080"/>
      </w:pPr>
      <w:r>
        <w:t>21</w:t>
      </w:r>
      <w:r w:rsidR="009E031E" w:rsidRPr="007F6C67">
        <w:t>.2. svarsto prašymus išduoti apdovanojimo dublikatus;</w:t>
      </w:r>
    </w:p>
    <w:p w:rsidR="00D52394" w:rsidRPr="007F6C67" w:rsidRDefault="00311C9B" w:rsidP="00311C9B">
      <w:pPr>
        <w:pStyle w:val="Pagrindiniotekstotrauka"/>
        <w:ind w:firstLine="1080"/>
      </w:pPr>
      <w:r>
        <w:t>21</w:t>
      </w:r>
      <w:r w:rsidR="00D52394" w:rsidRPr="007F6C67">
        <w:t>.</w:t>
      </w:r>
      <w:r w:rsidR="009E031E" w:rsidRPr="007F6C67">
        <w:t>3</w:t>
      </w:r>
      <w:r w:rsidR="00D52394" w:rsidRPr="007F6C67">
        <w:t xml:space="preserve">. </w:t>
      </w:r>
      <w:r w:rsidR="009E031E" w:rsidRPr="007F6C67">
        <w:t>atlieka kitas Apraše nurodytas funkcijas.</w:t>
      </w:r>
    </w:p>
    <w:p w:rsidR="00D52394" w:rsidRPr="007F6C67" w:rsidRDefault="00D52394" w:rsidP="00311C9B">
      <w:pPr>
        <w:pStyle w:val="Pagrindiniotekstotrauka"/>
        <w:ind w:firstLine="1080"/>
      </w:pPr>
    </w:p>
    <w:p w:rsidR="005A37DA" w:rsidRDefault="006119F1" w:rsidP="00311C9B">
      <w:pPr>
        <w:pStyle w:val="Pagrindiniotekstotrauka"/>
        <w:ind w:firstLine="1080"/>
        <w:jc w:val="center"/>
        <w:rPr>
          <w:b/>
        </w:rPr>
      </w:pPr>
      <w:r>
        <w:rPr>
          <w:b/>
        </w:rPr>
        <w:t>I</w:t>
      </w:r>
      <w:r w:rsidR="00396ACB" w:rsidRPr="007F6C67">
        <w:rPr>
          <w:b/>
        </w:rPr>
        <w:t>V</w:t>
      </w:r>
      <w:r w:rsidR="005A37DA">
        <w:rPr>
          <w:b/>
        </w:rPr>
        <w:t xml:space="preserve"> SKYRIUS</w:t>
      </w:r>
      <w:r w:rsidR="00396ACB" w:rsidRPr="007F6C67">
        <w:rPr>
          <w:b/>
        </w:rPr>
        <w:t xml:space="preserve"> </w:t>
      </w:r>
    </w:p>
    <w:p w:rsidR="00396ACB" w:rsidRPr="007F6C67" w:rsidRDefault="009E031E" w:rsidP="00311C9B">
      <w:pPr>
        <w:pStyle w:val="Pagrindiniotekstotrauka"/>
        <w:ind w:firstLine="1080"/>
        <w:jc w:val="center"/>
        <w:rPr>
          <w:b/>
        </w:rPr>
      </w:pPr>
      <w:r w:rsidRPr="007F6C67">
        <w:rPr>
          <w:b/>
        </w:rPr>
        <w:t>TARYBOS NARIŲ</w:t>
      </w:r>
      <w:r w:rsidR="00396ACB" w:rsidRPr="007F6C67">
        <w:rPr>
          <w:b/>
        </w:rPr>
        <w:t xml:space="preserve"> TEISĖS IR PAREIGOS</w:t>
      </w:r>
    </w:p>
    <w:p w:rsidR="00B03B2F" w:rsidRPr="007F6C67" w:rsidRDefault="00B03B2F" w:rsidP="00311C9B">
      <w:pPr>
        <w:pStyle w:val="Pagrindiniotekstotrauka"/>
        <w:ind w:firstLine="1080"/>
        <w:rPr>
          <w:b/>
        </w:rPr>
      </w:pPr>
    </w:p>
    <w:p w:rsidR="00396ACB" w:rsidRPr="007F6C67" w:rsidRDefault="00311C9B" w:rsidP="00311C9B">
      <w:pPr>
        <w:pStyle w:val="Pagrindiniotekstotrauka"/>
        <w:ind w:firstLine="1080"/>
      </w:pPr>
      <w:r>
        <w:t>22</w:t>
      </w:r>
      <w:r w:rsidR="00396ACB" w:rsidRPr="007F6C67">
        <w:t xml:space="preserve">. </w:t>
      </w:r>
      <w:r w:rsidR="009E031E" w:rsidRPr="007F6C67">
        <w:t>Tarybos nariai</w:t>
      </w:r>
      <w:r w:rsidR="00396ACB" w:rsidRPr="007F6C67">
        <w:t xml:space="preserve"> turi teisę siūlyti </w:t>
      </w:r>
      <w:r w:rsidR="00800064" w:rsidRPr="007F6C67">
        <w:t>Kauno miesto savivaldybės tarybai</w:t>
      </w:r>
      <w:r w:rsidR="00396ACB" w:rsidRPr="007F6C67">
        <w:t xml:space="preserve"> pakeisti ir papildyti </w:t>
      </w:r>
      <w:r w:rsidR="009E031E" w:rsidRPr="007F6C67">
        <w:t>šiuos veiklos nuostatus</w:t>
      </w:r>
      <w:r w:rsidR="00784E71">
        <w:t>.</w:t>
      </w:r>
    </w:p>
    <w:p w:rsidR="000B5020" w:rsidRPr="007F6C67" w:rsidRDefault="00311C9B" w:rsidP="00311C9B">
      <w:pPr>
        <w:spacing w:line="360" w:lineRule="auto"/>
        <w:ind w:firstLine="1080"/>
        <w:jc w:val="both"/>
      </w:pPr>
      <w:r>
        <w:t>23</w:t>
      </w:r>
      <w:r w:rsidR="006B78FB" w:rsidRPr="007F6C67">
        <w:t xml:space="preserve">. </w:t>
      </w:r>
      <w:r w:rsidR="009E031E" w:rsidRPr="007F6C67">
        <w:t>Tarybos</w:t>
      </w:r>
      <w:r w:rsidR="000B5020" w:rsidRPr="007F6C67">
        <w:t xml:space="preserve"> narys privalo deklaruoti savo interesus, susijusius su </w:t>
      </w:r>
      <w:r w:rsidR="009E031E" w:rsidRPr="007F6C67">
        <w:t>svarstomu klausimu</w:t>
      </w:r>
      <w:r w:rsidR="000B5020" w:rsidRPr="007F6C67">
        <w:t xml:space="preserve">, </w:t>
      </w:r>
      <w:r w:rsidR="009E031E" w:rsidRPr="007F6C67">
        <w:t>ir nuo jo svarstymo nusišalinti.</w:t>
      </w:r>
      <w:r w:rsidR="00784E71">
        <w:t xml:space="preserve"> </w:t>
      </w:r>
    </w:p>
    <w:p w:rsidR="000B5020" w:rsidRPr="007F6C67" w:rsidRDefault="00311C9B" w:rsidP="00311C9B">
      <w:pPr>
        <w:spacing w:line="360" w:lineRule="auto"/>
        <w:ind w:firstLine="1080"/>
        <w:jc w:val="both"/>
        <w:rPr>
          <w:b/>
          <w:caps/>
          <w:color w:val="000000"/>
        </w:rPr>
      </w:pPr>
      <w:r>
        <w:t>24</w:t>
      </w:r>
      <w:r w:rsidR="000B5020" w:rsidRPr="007F6C67">
        <w:t xml:space="preserve">. </w:t>
      </w:r>
      <w:r w:rsidR="009E031E" w:rsidRPr="007F6C67">
        <w:t>Tarybos</w:t>
      </w:r>
      <w:r w:rsidR="000B5020" w:rsidRPr="007F6C67">
        <w:t xml:space="preserve"> nariai neturi teisės atskleisti su </w:t>
      </w:r>
      <w:r w:rsidR="009E031E" w:rsidRPr="007F6C67">
        <w:t>tarybos</w:t>
      </w:r>
      <w:r w:rsidR="000B5020" w:rsidRPr="007F6C67">
        <w:t xml:space="preserve"> veikla susijusios informacijos, jeigu jos atskleidimas prieštarauja </w:t>
      </w:r>
      <w:r w:rsidR="009E031E" w:rsidRPr="007F6C67">
        <w:t xml:space="preserve">galiojantiems teisės aktams. </w:t>
      </w:r>
    </w:p>
    <w:p w:rsidR="005A37DA" w:rsidRPr="007F6C67" w:rsidRDefault="005A37DA" w:rsidP="00311C9B">
      <w:pPr>
        <w:pStyle w:val="Pagrindiniotekstotrauka"/>
        <w:ind w:firstLine="1080"/>
        <w:rPr>
          <w:b/>
        </w:rPr>
      </w:pPr>
    </w:p>
    <w:p w:rsidR="005A37DA" w:rsidRDefault="00396ACB" w:rsidP="005A37DA">
      <w:pPr>
        <w:pStyle w:val="Pagrindiniotekstotrauka"/>
        <w:ind w:firstLine="1077"/>
        <w:jc w:val="center"/>
        <w:rPr>
          <w:b/>
        </w:rPr>
      </w:pPr>
      <w:r w:rsidRPr="007F6C67">
        <w:rPr>
          <w:b/>
        </w:rPr>
        <w:t>V</w:t>
      </w:r>
      <w:r w:rsidR="005A37DA">
        <w:rPr>
          <w:b/>
        </w:rPr>
        <w:t xml:space="preserve"> SKYRIUS</w:t>
      </w:r>
      <w:r w:rsidRPr="007F6C67">
        <w:rPr>
          <w:b/>
        </w:rPr>
        <w:t xml:space="preserve"> </w:t>
      </w:r>
    </w:p>
    <w:p w:rsidR="00396ACB" w:rsidRPr="007F6C67" w:rsidRDefault="00396ACB" w:rsidP="005A37DA">
      <w:pPr>
        <w:pStyle w:val="Pagrindiniotekstotrauka"/>
        <w:ind w:firstLine="1077"/>
        <w:jc w:val="center"/>
        <w:rPr>
          <w:b/>
        </w:rPr>
      </w:pPr>
      <w:r w:rsidRPr="007F6C67">
        <w:rPr>
          <w:b/>
        </w:rPr>
        <w:t>BAIGIAMOSIOS NUOSTATOS</w:t>
      </w:r>
    </w:p>
    <w:p w:rsidR="00396ACB" w:rsidRPr="007F6C67" w:rsidRDefault="00396ACB" w:rsidP="00311C9B">
      <w:pPr>
        <w:pStyle w:val="Pagrindiniotekstotrauka"/>
        <w:ind w:firstLine="1080"/>
        <w:rPr>
          <w:b/>
        </w:rPr>
      </w:pPr>
    </w:p>
    <w:p w:rsidR="00E164E7" w:rsidRPr="007F6C67" w:rsidRDefault="00311C9B" w:rsidP="00311C9B">
      <w:pPr>
        <w:pStyle w:val="Pagrindiniotekstotrauka"/>
        <w:tabs>
          <w:tab w:val="left" w:pos="1080"/>
        </w:tabs>
        <w:ind w:firstLine="1080"/>
      </w:pPr>
      <w:r>
        <w:t>25</w:t>
      </w:r>
      <w:r w:rsidR="00396ACB" w:rsidRPr="007F6C67">
        <w:t xml:space="preserve">. </w:t>
      </w:r>
      <w:r w:rsidR="007B2C5E" w:rsidRPr="007F6C67">
        <w:t>Tarybos veiklos nuostatai tvirtinami, keičiami ir papildomi</w:t>
      </w:r>
      <w:r w:rsidR="00396ACB" w:rsidRPr="007F6C67">
        <w:t xml:space="preserve"> </w:t>
      </w:r>
      <w:r w:rsidR="006B7A06">
        <w:t>Kauno miesto s</w:t>
      </w:r>
      <w:r w:rsidR="00396ACB" w:rsidRPr="007F6C67">
        <w:t>avivaldybės</w:t>
      </w:r>
      <w:r w:rsidR="005515B7" w:rsidRPr="007F6C67">
        <w:t xml:space="preserve"> </w:t>
      </w:r>
      <w:r w:rsidR="00800064" w:rsidRPr="007F6C67">
        <w:t>tarybos sprendimu</w:t>
      </w:r>
      <w:r w:rsidR="00E164E7" w:rsidRPr="007F6C67">
        <w:t>.</w:t>
      </w:r>
      <w:r w:rsidR="006B7A06">
        <w:t xml:space="preserve"> </w:t>
      </w:r>
    </w:p>
    <w:p w:rsidR="00396ACB" w:rsidRPr="007F6C67" w:rsidRDefault="00311C9B" w:rsidP="00311C9B">
      <w:pPr>
        <w:pStyle w:val="Pagrindiniotekstotrauka"/>
        <w:tabs>
          <w:tab w:val="left" w:pos="1080"/>
        </w:tabs>
        <w:ind w:firstLine="1080"/>
        <w:rPr>
          <w:color w:val="000000"/>
        </w:rPr>
      </w:pPr>
      <w:r>
        <w:t>26</w:t>
      </w:r>
      <w:r w:rsidR="00396ACB" w:rsidRPr="007F6C67">
        <w:t xml:space="preserve">. </w:t>
      </w:r>
      <w:r w:rsidR="007B2C5E" w:rsidRPr="007F6C67">
        <w:t>Tarybos</w:t>
      </w:r>
      <w:r w:rsidR="00396ACB" w:rsidRPr="007F6C67">
        <w:t xml:space="preserve"> nariai, </w:t>
      </w:r>
      <w:r w:rsidR="00396ACB" w:rsidRPr="007F6C67">
        <w:rPr>
          <w:color w:val="000000"/>
        </w:rPr>
        <w:t xml:space="preserve">pažeidę Lietuvos Respublikos teisės aktus ir </w:t>
      </w:r>
      <w:r w:rsidR="007B2C5E" w:rsidRPr="007F6C67">
        <w:rPr>
          <w:color w:val="000000"/>
        </w:rPr>
        <w:t>šiuos veiklos nuostatus</w:t>
      </w:r>
      <w:r w:rsidR="00396ACB" w:rsidRPr="007F6C67">
        <w:rPr>
          <w:color w:val="000000"/>
        </w:rPr>
        <w:t xml:space="preserve"> atlikdami savo funkcijas, atsako Lietuvos Respublikos įstatymų ir kitų teisės aktų nustatyta tvarka</w:t>
      </w:r>
      <w:r w:rsidR="007B2C5E" w:rsidRPr="007F6C67">
        <w:rPr>
          <w:color w:val="000000"/>
        </w:rPr>
        <w:t>.</w:t>
      </w:r>
    </w:p>
    <w:p w:rsidR="00015B7D" w:rsidRPr="007F6C67" w:rsidRDefault="00015B7D" w:rsidP="00311C9B">
      <w:pPr>
        <w:pStyle w:val="Pagrindiniotekstotrauka"/>
        <w:tabs>
          <w:tab w:val="left" w:pos="1080"/>
        </w:tabs>
        <w:ind w:firstLine="1080"/>
      </w:pPr>
    </w:p>
    <w:p w:rsidR="007D087C" w:rsidRDefault="00396ACB" w:rsidP="00311C9B">
      <w:pPr>
        <w:pStyle w:val="Pagrindiniotekstotrauka"/>
        <w:tabs>
          <w:tab w:val="left" w:pos="1260"/>
        </w:tabs>
        <w:spacing w:line="312" w:lineRule="auto"/>
        <w:ind w:firstLine="1080"/>
        <w:jc w:val="center"/>
        <w:rPr>
          <w:sz w:val="28"/>
          <w:szCs w:val="28"/>
          <w:lang w:val="en-US"/>
        </w:rPr>
      </w:pPr>
      <w:r w:rsidRPr="007F6C67">
        <w:t>–––––––––––––––––––––––––––––</w:t>
      </w:r>
    </w:p>
    <w:p w:rsidR="007D087C" w:rsidRDefault="007D087C" w:rsidP="00015B7D">
      <w:pPr>
        <w:pStyle w:val="Pagrindiniotekstotrauka"/>
        <w:tabs>
          <w:tab w:val="left" w:pos="1260"/>
        </w:tabs>
        <w:spacing w:line="312" w:lineRule="auto"/>
        <w:ind w:firstLine="1080"/>
        <w:jc w:val="center"/>
        <w:rPr>
          <w:sz w:val="28"/>
          <w:szCs w:val="28"/>
        </w:rPr>
      </w:pPr>
    </w:p>
    <w:sectPr w:rsidR="007D087C" w:rsidSect="00784E71">
      <w:headerReference w:type="default" r:id="rId7"/>
      <w:pgSz w:w="12240" w:h="15840"/>
      <w:pgMar w:top="851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387" w:rsidRDefault="00577387" w:rsidP="005A37DA">
      <w:r>
        <w:separator/>
      </w:r>
    </w:p>
  </w:endnote>
  <w:endnote w:type="continuationSeparator" w:id="0">
    <w:p w:rsidR="00577387" w:rsidRDefault="00577387" w:rsidP="005A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387" w:rsidRDefault="00577387" w:rsidP="005A37DA">
      <w:r>
        <w:separator/>
      </w:r>
    </w:p>
  </w:footnote>
  <w:footnote w:type="continuationSeparator" w:id="0">
    <w:p w:rsidR="00577387" w:rsidRDefault="00577387" w:rsidP="005A3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7DA" w:rsidRDefault="005A37DA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AF6885">
      <w:rPr>
        <w:noProof/>
      </w:rPr>
      <w:t>2</w:t>
    </w:r>
    <w:r>
      <w:fldChar w:fldCharType="end"/>
    </w:r>
  </w:p>
  <w:p w:rsidR="005A37DA" w:rsidRDefault="005A37D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72C4F"/>
    <w:multiLevelType w:val="multilevel"/>
    <w:tmpl w:val="819006AE"/>
    <w:lvl w:ilvl="0">
      <w:start w:val="1"/>
      <w:numFmt w:val="decimal"/>
      <w:lvlText w:val="%1."/>
      <w:lvlJc w:val="left"/>
      <w:pPr>
        <w:tabs>
          <w:tab w:val="num" w:pos="3961"/>
        </w:tabs>
        <w:ind w:left="3961" w:hanging="1125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045"/>
        </w:tabs>
        <w:ind w:left="204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5"/>
        </w:tabs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5"/>
        </w:tabs>
        <w:ind w:left="2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45"/>
        </w:tabs>
        <w:ind w:left="29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5"/>
        </w:tabs>
        <w:ind w:left="29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05"/>
        </w:tabs>
        <w:ind w:left="33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65"/>
    <w:rsid w:val="00015B7D"/>
    <w:rsid w:val="0004386C"/>
    <w:rsid w:val="000B5020"/>
    <w:rsid w:val="0014076D"/>
    <w:rsid w:val="001473C6"/>
    <w:rsid w:val="00174A88"/>
    <w:rsid w:val="001975B0"/>
    <w:rsid w:val="001A008C"/>
    <w:rsid w:val="001E483F"/>
    <w:rsid w:val="00231224"/>
    <w:rsid w:val="00246C7D"/>
    <w:rsid w:val="002D1A0E"/>
    <w:rsid w:val="00311C9B"/>
    <w:rsid w:val="00354126"/>
    <w:rsid w:val="00396ACB"/>
    <w:rsid w:val="003D51D0"/>
    <w:rsid w:val="0043508C"/>
    <w:rsid w:val="00435725"/>
    <w:rsid w:val="00472429"/>
    <w:rsid w:val="00526790"/>
    <w:rsid w:val="00526F25"/>
    <w:rsid w:val="005515B7"/>
    <w:rsid w:val="00560DA6"/>
    <w:rsid w:val="00577387"/>
    <w:rsid w:val="005A37DA"/>
    <w:rsid w:val="005D422B"/>
    <w:rsid w:val="005E330B"/>
    <w:rsid w:val="006119F1"/>
    <w:rsid w:val="006211D6"/>
    <w:rsid w:val="00630FE3"/>
    <w:rsid w:val="0063780D"/>
    <w:rsid w:val="0066791C"/>
    <w:rsid w:val="00695ED1"/>
    <w:rsid w:val="006B78FB"/>
    <w:rsid w:val="006B7A06"/>
    <w:rsid w:val="006C754D"/>
    <w:rsid w:val="00784E71"/>
    <w:rsid w:val="007A0108"/>
    <w:rsid w:val="007B2C5E"/>
    <w:rsid w:val="007B6477"/>
    <w:rsid w:val="007D087C"/>
    <w:rsid w:val="007F6C67"/>
    <w:rsid w:val="00800064"/>
    <w:rsid w:val="00806A30"/>
    <w:rsid w:val="00843046"/>
    <w:rsid w:val="00875E97"/>
    <w:rsid w:val="00896479"/>
    <w:rsid w:val="008F1932"/>
    <w:rsid w:val="00903555"/>
    <w:rsid w:val="00923489"/>
    <w:rsid w:val="00924E1E"/>
    <w:rsid w:val="00953C87"/>
    <w:rsid w:val="00976465"/>
    <w:rsid w:val="009A2E93"/>
    <w:rsid w:val="009E031E"/>
    <w:rsid w:val="00A23467"/>
    <w:rsid w:val="00A262B3"/>
    <w:rsid w:val="00A47662"/>
    <w:rsid w:val="00A673B6"/>
    <w:rsid w:val="00AF6885"/>
    <w:rsid w:val="00B03B2F"/>
    <w:rsid w:val="00B74705"/>
    <w:rsid w:val="00C04C94"/>
    <w:rsid w:val="00C42C98"/>
    <w:rsid w:val="00C75AF3"/>
    <w:rsid w:val="00C856A4"/>
    <w:rsid w:val="00C92E2A"/>
    <w:rsid w:val="00D52394"/>
    <w:rsid w:val="00D642E9"/>
    <w:rsid w:val="00D643E6"/>
    <w:rsid w:val="00D66EC2"/>
    <w:rsid w:val="00DB7D44"/>
    <w:rsid w:val="00E07AA1"/>
    <w:rsid w:val="00E164E7"/>
    <w:rsid w:val="00E62461"/>
    <w:rsid w:val="00E844CC"/>
    <w:rsid w:val="00EF4164"/>
    <w:rsid w:val="00F172DB"/>
    <w:rsid w:val="00F515D9"/>
    <w:rsid w:val="00F96EB8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57E28"/>
  <w15:chartTrackingRefBased/>
  <w15:docId w15:val="{B893B918-190F-4289-AD48-4DE050B2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76465"/>
    <w:rPr>
      <w:sz w:val="24"/>
      <w:szCs w:val="24"/>
    </w:rPr>
  </w:style>
  <w:style w:type="paragraph" w:styleId="Antrat1">
    <w:name w:val="heading 1"/>
    <w:basedOn w:val="prastasis"/>
    <w:qFormat/>
    <w:rsid w:val="00976465"/>
    <w:pPr>
      <w:keepNext/>
      <w:outlineLvl w:val="0"/>
    </w:pPr>
    <w:rPr>
      <w:b/>
      <w:bCs/>
      <w:kern w:val="36"/>
    </w:rPr>
  </w:style>
  <w:style w:type="paragraph" w:styleId="Antrat2">
    <w:name w:val="heading 2"/>
    <w:basedOn w:val="prastasis"/>
    <w:next w:val="prastasis"/>
    <w:qFormat/>
    <w:rsid w:val="00396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rsid w:val="00976465"/>
    <w:pPr>
      <w:spacing w:line="360" w:lineRule="auto"/>
      <w:ind w:firstLine="720"/>
      <w:jc w:val="both"/>
    </w:pPr>
    <w:rPr>
      <w:lang w:eastAsia="en-US"/>
    </w:rPr>
  </w:style>
  <w:style w:type="paragraph" w:styleId="Pagrindinistekstas">
    <w:name w:val="Body Text"/>
    <w:basedOn w:val="prastasis"/>
    <w:rsid w:val="00976465"/>
    <w:pPr>
      <w:spacing w:line="360" w:lineRule="auto"/>
      <w:ind w:firstLine="1298"/>
    </w:pPr>
    <w:rPr>
      <w:szCs w:val="20"/>
      <w:lang w:eastAsia="en-US" w:bidi="he-IL"/>
    </w:rPr>
  </w:style>
  <w:style w:type="paragraph" w:styleId="Pagrindinistekstas2">
    <w:name w:val="Body Text 2"/>
    <w:basedOn w:val="prastasis"/>
    <w:rsid w:val="00C75AF3"/>
    <w:pPr>
      <w:spacing w:after="120" w:line="480" w:lineRule="auto"/>
    </w:pPr>
  </w:style>
  <w:style w:type="paragraph" w:styleId="Debesliotekstas">
    <w:name w:val="Balloon Text"/>
    <w:basedOn w:val="prastasis"/>
    <w:semiHidden/>
    <w:rsid w:val="005E330B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unhideWhenUsed/>
    <w:rsid w:val="0035412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5A37D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5A37DA"/>
    <w:rPr>
      <w:sz w:val="24"/>
      <w:szCs w:val="24"/>
    </w:rPr>
  </w:style>
  <w:style w:type="paragraph" w:styleId="Porat">
    <w:name w:val="footer"/>
    <w:basedOn w:val="prastasis"/>
    <w:link w:val="PoratDiagrama"/>
    <w:rsid w:val="005A37D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A37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5204</Characters>
  <Application>Microsoft Office Word</Application>
  <DocSecurity>0</DocSecurity>
  <Lines>136</Lines>
  <Paragraphs>74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APDOVANOJIMŲ KOMISIJOS NUOSTATAI</vt:lpstr>
      <vt:lpstr>KAUNO MIESTO SAVIVALDYBĖS APDOVANOJIMŲ KOMISIJOS NUOSTATAI</vt:lpstr>
    </vt:vector>
  </TitlesOfParts>
  <Company>Kauno m. sav.</Company>
  <LinksUpToDate>false</LinksUpToDate>
  <CharactersWithSpaces>5820</CharactersWithSpaces>
  <SharedDoc>false</SharedDoc>
  <HLinks>
    <vt:vector size="12" baseType="variant">
      <vt:variant>
        <vt:i4>2883704</vt:i4>
      </vt:variant>
      <vt:variant>
        <vt:i4>3</vt:i4>
      </vt:variant>
      <vt:variant>
        <vt:i4>0</vt:i4>
      </vt:variant>
      <vt:variant>
        <vt:i4>5</vt:i4>
      </vt:variant>
      <vt:variant>
        <vt:lpwstr>https://www.infolex.lt/ta/74651</vt:lpwstr>
      </vt:variant>
      <vt:variant>
        <vt:lpwstr/>
      </vt:variant>
      <vt:variant>
        <vt:i4>2883704</vt:i4>
      </vt:variant>
      <vt:variant>
        <vt:i4>0</vt:i4>
      </vt:variant>
      <vt:variant>
        <vt:i4>0</vt:i4>
      </vt:variant>
      <vt:variant>
        <vt:i4>5</vt:i4>
      </vt:variant>
      <vt:variant>
        <vt:lpwstr>https://www.infolex.lt/ta/74651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APDOVANOJIMŲ KOMISIJOS NUOSTATAI</dc:title>
  <dc:subject/>
  <dc:creator>erikgrud</dc:creator>
  <cp:keywords/>
  <cp:lastModifiedBy>Lina Rutavičienė</cp:lastModifiedBy>
  <cp:revision>2</cp:revision>
  <cp:lastPrinted>2019-04-23T12:13:00Z</cp:lastPrinted>
  <dcterms:created xsi:type="dcterms:W3CDTF">2019-05-02T08:32:00Z</dcterms:created>
  <dcterms:modified xsi:type="dcterms:W3CDTF">2019-05-02T08:32:00Z</dcterms:modified>
</cp:coreProperties>
</file>