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5pt;height:38.45pt" o:ole="" fillcolor="window">
                  <v:imagedata r:id="rId8" o:title=""/>
                </v:shape>
                <o:OLEObject Type="Embed" ProgID="Word.Picture.8" ShapeID="_x0000_i1025" DrawAspect="Content" ObjectID="_1578919063" r:id="rId9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2937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39119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bookmarkStart w:id="10" w:name="_GoBack"/>
            <w:r w:rsidR="00F35C13" w:rsidRPr="006D520D">
              <w:rPr>
                <w:b/>
              </w:rPr>
              <w:t>DĖL KAUNO MIESTO SAVIVALDYBĖS TARYBOS 201</w:t>
            </w:r>
            <w:r w:rsidR="00F35C13">
              <w:rPr>
                <w:b/>
              </w:rPr>
              <w:t>8</w:t>
            </w:r>
            <w:r w:rsidR="00F35C13" w:rsidRPr="006D520D">
              <w:rPr>
                <w:b/>
              </w:rPr>
              <w:t xml:space="preserve"> METŲ </w:t>
            </w:r>
            <w:r w:rsidR="00F35C13">
              <w:rPr>
                <w:b/>
              </w:rPr>
              <w:t>1</w:t>
            </w:r>
            <w:r w:rsidR="00F35C13" w:rsidRPr="006D520D">
              <w:rPr>
                <w:b/>
              </w:rPr>
              <w:t xml:space="preserve"> POSĖDŽIO SUŠAUKIMO IR DARBOTVARKĖS SUDARYMO</w:t>
            </w:r>
            <w:bookmarkEnd w:id="10"/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39119D">
              <w:t>8</w:t>
            </w:r>
            <w:r w:rsidR="006D520D">
              <w:t xml:space="preserve"> m. </w:t>
            </w:r>
            <w:r w:rsidR="0001454D">
              <w:t xml:space="preserve"> sausio 31 d.     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01454D">
              <w:t>M-25</w:t>
            </w:r>
            <w:r>
              <w:fldChar w:fldCharType="end"/>
            </w:r>
            <w:bookmarkEnd w:id="12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A373E" w:rsidRPr="009F7C49" w:rsidRDefault="009A373E" w:rsidP="00E72A0F">
      <w:pPr>
        <w:spacing w:line="336" w:lineRule="auto"/>
        <w:ind w:firstLine="784"/>
        <w:jc w:val="both"/>
        <w:rPr>
          <w:szCs w:val="24"/>
        </w:rPr>
      </w:pPr>
      <w:bookmarkStart w:id="14" w:name="r18"/>
      <w:r w:rsidRPr="009F7C49">
        <w:rPr>
          <w:szCs w:val="24"/>
        </w:rPr>
        <w:lastRenderedPageBreak/>
        <w:t xml:space="preserve">Vadovaudamasis Lietuvos Respublikos vietos savivaldos įstatymo 13 straipsnio 4 ir </w:t>
      </w:r>
      <w:r w:rsidR="00E520E2">
        <w:rPr>
          <w:szCs w:val="24"/>
        </w:rPr>
        <w:t xml:space="preserve">           </w:t>
      </w:r>
      <w:r w:rsidRPr="009F7C49">
        <w:rPr>
          <w:szCs w:val="24"/>
        </w:rPr>
        <w:t xml:space="preserve">6 dalimis, </w:t>
      </w:r>
    </w:p>
    <w:p w:rsidR="009A373E" w:rsidRDefault="009A373E" w:rsidP="00E72A0F">
      <w:pPr>
        <w:tabs>
          <w:tab w:val="left" w:pos="1276"/>
        </w:tabs>
        <w:spacing w:line="336" w:lineRule="auto"/>
        <w:ind w:firstLine="784"/>
        <w:jc w:val="both"/>
        <w:rPr>
          <w:szCs w:val="24"/>
        </w:rPr>
      </w:pPr>
      <w:r w:rsidRPr="009F7C49">
        <w:rPr>
          <w:szCs w:val="24"/>
        </w:rPr>
        <w:t>š a u k i u  201</w:t>
      </w:r>
      <w:r w:rsidR="000B1EF5">
        <w:rPr>
          <w:szCs w:val="24"/>
        </w:rPr>
        <w:t>8</w:t>
      </w:r>
      <w:r w:rsidRPr="009F7C49">
        <w:rPr>
          <w:szCs w:val="24"/>
        </w:rPr>
        <w:t xml:space="preserve"> m. </w:t>
      </w:r>
      <w:r w:rsidR="000B1EF5">
        <w:rPr>
          <w:szCs w:val="24"/>
        </w:rPr>
        <w:t>vasario 6</w:t>
      </w:r>
      <w:r w:rsidRPr="009F7C49">
        <w:rPr>
          <w:szCs w:val="24"/>
        </w:rPr>
        <w:t xml:space="preserve"> d.  9 val. Kauno miesto savivaldybės tarybos </w:t>
      </w:r>
      <w:r w:rsidR="00137F4C">
        <w:rPr>
          <w:szCs w:val="24"/>
        </w:rPr>
        <w:t>1</w:t>
      </w:r>
      <w:r w:rsidRPr="009F7C49">
        <w:rPr>
          <w:szCs w:val="24"/>
        </w:rPr>
        <w:t xml:space="preserve"> posėdį ir sudarau tokią darbotvarkę:</w:t>
      </w:r>
    </w:p>
    <w:p w:rsidR="00C70BD2" w:rsidRPr="0026184B" w:rsidRDefault="00C70BD2" w:rsidP="000B1EF5">
      <w:pPr>
        <w:pStyle w:val="Sraopastraipa"/>
        <w:numPr>
          <w:ilvl w:val="0"/>
          <w:numId w:val="28"/>
        </w:numPr>
        <w:tabs>
          <w:tab w:val="left" w:pos="784"/>
          <w:tab w:val="left" w:pos="113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tarybos 2015 m. birželio 30 d. sprendimo Nr. T-352 ,,Dėl Kauno miesto savivaldybės visuomeninės administracinių ginčų komisijos sudarymo“ pripažinimo netekusiu galios (TR-17)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26184B" w:rsidP="000B1EF5">
      <w:pPr>
        <w:tabs>
          <w:tab w:val="left" w:pos="784"/>
          <w:tab w:val="left" w:pos="1134"/>
        </w:tabs>
        <w:spacing w:line="336" w:lineRule="auto"/>
        <w:ind w:firstLine="784"/>
        <w:jc w:val="both"/>
        <w:rPr>
          <w:szCs w:val="24"/>
        </w:rPr>
      </w:pPr>
      <w:r>
        <w:rPr>
          <w:szCs w:val="24"/>
        </w:rPr>
        <w:t>Pranešėja</w:t>
      </w:r>
      <w:r w:rsidR="00C70BD2" w:rsidRPr="0026184B">
        <w:rPr>
          <w:szCs w:val="24"/>
        </w:rPr>
        <w:t xml:space="preserve"> </w:t>
      </w:r>
      <w:r w:rsidRPr="0026184B">
        <w:rPr>
          <w:szCs w:val="24"/>
        </w:rPr>
        <w:t>–</w:t>
      </w:r>
      <w:r w:rsidR="00C70BD2" w:rsidRPr="0026184B">
        <w:rPr>
          <w:szCs w:val="24"/>
        </w:rPr>
        <w:t xml:space="preserve"> Teisės ir konsultavimo skyriaus vedėja </w:t>
      </w:r>
      <w:r w:rsidR="00C70BD2" w:rsidRPr="002868F6">
        <w:rPr>
          <w:b/>
          <w:szCs w:val="24"/>
        </w:rPr>
        <w:t>Rūta Šimkaitytė-Kudarauskė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pritarimo Kauno miesto ir Torunės miesto bendradarbiavimo sutarties projektui (TR-9)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tabs>
          <w:tab w:val="left" w:pos="78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t xml:space="preserve">Pranešėja </w:t>
      </w:r>
      <w:r>
        <w:rPr>
          <w:szCs w:val="24"/>
        </w:rPr>
        <w:t>–</w:t>
      </w:r>
      <w:r w:rsidRPr="0026184B">
        <w:rPr>
          <w:szCs w:val="24"/>
        </w:rPr>
        <w:t xml:space="preserve"> Užsienio ryšių skyriaus vedėja </w:t>
      </w:r>
      <w:r w:rsidRPr="0026184B">
        <w:rPr>
          <w:b/>
          <w:szCs w:val="24"/>
        </w:rPr>
        <w:t>Emilija Šakalienė</w:t>
      </w:r>
    </w:p>
    <w:p w:rsidR="00C70BD2" w:rsidRPr="0026184B" w:rsidRDefault="00C70BD2" w:rsidP="000B1EF5">
      <w:pPr>
        <w:pStyle w:val="Sraopastraipa"/>
        <w:numPr>
          <w:ilvl w:val="0"/>
          <w:numId w:val="28"/>
        </w:numPr>
        <w:tabs>
          <w:tab w:val="left" w:pos="784"/>
          <w:tab w:val="left" w:pos="113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nekilnojamojo turto mokesčio lengvatos (TR-32)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0B1EF5">
      <w:pPr>
        <w:tabs>
          <w:tab w:val="left" w:pos="784"/>
          <w:tab w:val="left" w:pos="113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t xml:space="preserve">Pranešėjas </w:t>
      </w:r>
      <w:r w:rsidR="0026184B">
        <w:rPr>
          <w:szCs w:val="24"/>
        </w:rPr>
        <w:t>–</w:t>
      </w:r>
      <w:r w:rsidRPr="0026184B">
        <w:rPr>
          <w:szCs w:val="24"/>
        </w:rPr>
        <w:t xml:space="preserve"> Finansų ir ekonomikos skyriaus vedėjas </w:t>
      </w:r>
      <w:r w:rsidRPr="0026184B">
        <w:rPr>
          <w:b/>
          <w:szCs w:val="24"/>
        </w:rPr>
        <w:t>Algimantas Laucius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2018–2020 metų strateginio veiklos plano patvirtinimo (TR-36)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  <w:tab w:val="left" w:pos="113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 xml:space="preserve">Dėl Kauno miesto savivaldybės tarybos 2015 m. rugsėjo 29 d. sprendimo </w:t>
      </w:r>
      <w:r>
        <w:rPr>
          <w:szCs w:val="24"/>
        </w:rPr>
        <w:t>N</w:t>
      </w:r>
      <w:r w:rsidRPr="0026184B">
        <w:rPr>
          <w:szCs w:val="24"/>
        </w:rPr>
        <w:t>r. T-541  „Dėl Vietinės rinkliavos už naudojimąsi Kauno miesto savivaldybės viešąja turizmo ir poilsio infrastruktūra nuostatų patvirtinimo“ pakeitimo (TR-19)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tarybos 2017 m. gegužės 23 d. sprendimo Nr. T-292 „Dėl VšĮ ,,Kaunas IN“ teikiamų paslaugų įkainių nustatymo“ pakeitimo (TR-20)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  <w:tab w:val="left" w:pos="113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lankytinų vietų sąrašo patvirtinimo (TR-10)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pritarimo įgyvendinti projektą ,,Vietos bendruomenių socialinių ryšių stiprinimas per sportą Kaune ir Gluboke</w:t>
      </w:r>
      <w:r w:rsidR="00823002">
        <w:rPr>
          <w:szCs w:val="24"/>
        </w:rPr>
        <w:t>“</w:t>
      </w:r>
      <w:r w:rsidRPr="0026184B">
        <w:rPr>
          <w:szCs w:val="24"/>
        </w:rPr>
        <w:t xml:space="preserve"> (TR-46)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  <w:tab w:val="left" w:pos="113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tarybos 2015 m. rugsėjo 8 d. sprendimo Nr. T-470 „Dėl pritarimo 2014–2020 metų Kauno miesto integruotos teritorijos vystymo programos projektui“ pakeitimo (TR-1)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pritarimo Kauno miesto integruotos teritorijų vystymo programos įgyvendinimo ataskaitai (TR-23)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tabs>
          <w:tab w:val="left" w:pos="78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lastRenderedPageBreak/>
        <w:t xml:space="preserve">Pranešėjas </w:t>
      </w:r>
      <w:r>
        <w:rPr>
          <w:szCs w:val="24"/>
        </w:rPr>
        <w:t>–</w:t>
      </w:r>
      <w:r w:rsidRPr="0026184B">
        <w:rPr>
          <w:szCs w:val="24"/>
        </w:rPr>
        <w:t xml:space="preserve"> Plėtros programų ir investicijų skyriaus vedėjas </w:t>
      </w:r>
      <w:r w:rsidRPr="0026184B">
        <w:rPr>
          <w:b/>
          <w:szCs w:val="24"/>
        </w:rPr>
        <w:t>Tadas Metelionis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tarybos 2014 m. birželio 19 d. sprendimo Nr. T-336 „Dėl Kauno miesto savivaldybės paveldotvarkos programos patvirtinimo“ pakeitimo (TR-31)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tabs>
          <w:tab w:val="left" w:pos="78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t xml:space="preserve">Pranešėjas </w:t>
      </w:r>
      <w:r>
        <w:rPr>
          <w:szCs w:val="24"/>
        </w:rPr>
        <w:t>–</w:t>
      </w:r>
      <w:r w:rsidRPr="0026184B">
        <w:rPr>
          <w:szCs w:val="24"/>
        </w:rPr>
        <w:t xml:space="preserve"> Kultūros paveldo skyriaus vedėjas </w:t>
      </w:r>
      <w:r w:rsidRPr="0026184B">
        <w:rPr>
          <w:b/>
          <w:szCs w:val="24"/>
        </w:rPr>
        <w:t>Saulius Rimas</w:t>
      </w:r>
    </w:p>
    <w:p w:rsidR="006759AB" w:rsidRPr="0026184B" w:rsidRDefault="006759AB" w:rsidP="006759AB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žemės sklypo (sklypų) teritorijoje, esančioje kairiajame Nemuno krante, Užnemunės gatvėje, Kaune, formavimo (TR-18)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6759AB" w:rsidRPr="0026184B" w:rsidRDefault="006759AB" w:rsidP="006759AB">
      <w:pPr>
        <w:tabs>
          <w:tab w:val="left" w:pos="78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t xml:space="preserve">Pranešėjas </w:t>
      </w:r>
      <w:r>
        <w:rPr>
          <w:szCs w:val="24"/>
        </w:rPr>
        <w:t>–</w:t>
      </w:r>
      <w:r w:rsidRPr="0026184B">
        <w:rPr>
          <w:szCs w:val="24"/>
        </w:rPr>
        <w:t xml:space="preserve"> Miesto planavimo ir architektūros skyriaus vedėjas </w:t>
      </w:r>
      <w:r w:rsidRPr="0026184B">
        <w:rPr>
          <w:b/>
          <w:szCs w:val="24"/>
        </w:rPr>
        <w:t>Nerijus Valatkevičius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tarybos 2017 m. gruodžio 19 d. sprendimo Nr. T-790 „Dėl Savivaldybės turto investavimo ir uždarosios akcinės bendrovės „Kauno vandenys“ įstatinio kapitalo didinimo“ pakeitimo (TR-8)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tabs>
          <w:tab w:val="left" w:pos="78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t xml:space="preserve">Pranešėjas </w:t>
      </w:r>
      <w:r>
        <w:rPr>
          <w:szCs w:val="24"/>
        </w:rPr>
        <w:t>–</w:t>
      </w:r>
      <w:r w:rsidRPr="0026184B">
        <w:rPr>
          <w:szCs w:val="24"/>
        </w:rPr>
        <w:t xml:space="preserve"> Juridinių asmenų valdymo skyriaus vedėjas </w:t>
      </w:r>
      <w:r w:rsidRPr="0026184B">
        <w:rPr>
          <w:b/>
          <w:szCs w:val="24"/>
        </w:rPr>
        <w:t>Mindaugas Kyguolis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 xml:space="preserve">Dėl AB „Kauno energija“ 2018 m. </w:t>
      </w:r>
      <w:r>
        <w:rPr>
          <w:szCs w:val="24"/>
        </w:rPr>
        <w:t>i</w:t>
      </w:r>
      <w:r w:rsidRPr="0026184B">
        <w:rPr>
          <w:szCs w:val="24"/>
        </w:rPr>
        <w:t>r 2017–2020 m. investicijų planų ir jų finansavimo (TR-3)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tabs>
          <w:tab w:val="left" w:pos="78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t xml:space="preserve">Pranešėjas </w:t>
      </w:r>
      <w:r>
        <w:rPr>
          <w:szCs w:val="24"/>
        </w:rPr>
        <w:t>–</w:t>
      </w:r>
      <w:r w:rsidRPr="0026184B">
        <w:rPr>
          <w:szCs w:val="24"/>
        </w:rPr>
        <w:t xml:space="preserve"> Energetikos skyriaus vedėjas </w:t>
      </w:r>
      <w:r w:rsidRPr="0026184B">
        <w:rPr>
          <w:b/>
          <w:szCs w:val="24"/>
        </w:rPr>
        <w:t>Raimondas Mačikėnas</w:t>
      </w:r>
    </w:p>
    <w:p w:rsidR="006759AB" w:rsidRDefault="006759AB" w:rsidP="006759AB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tarybos 2001 m. vasario 15 d. sprendimo Nr. 43 „Dėl Kauno miesto žaliųjų plotų“ pakeitimo (TR-15)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6759AB" w:rsidRPr="0026184B" w:rsidRDefault="006759AB" w:rsidP="006759AB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aplinkos apsaugos rėmimo specialiosios programos 2017 m. priemonių vykdymo ataskaitos patvirtinimo (TR-26)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6759AB" w:rsidRPr="0026184B" w:rsidRDefault="006759AB" w:rsidP="006759AB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aplinkos apsaugos rėmimo specialiosios programos 2018 m. priemonių finansavimo plano patvirtinimo (TR-25)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6759AB" w:rsidRPr="0026184B" w:rsidRDefault="006759AB" w:rsidP="006759AB">
      <w:pPr>
        <w:tabs>
          <w:tab w:val="left" w:pos="78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t xml:space="preserve">Pranešėja </w:t>
      </w:r>
      <w:r>
        <w:rPr>
          <w:szCs w:val="24"/>
        </w:rPr>
        <w:t>–</w:t>
      </w:r>
      <w:r w:rsidRPr="0026184B">
        <w:rPr>
          <w:szCs w:val="24"/>
        </w:rPr>
        <w:t xml:space="preserve"> Aplinkos apsaugos skyriaus vedėja </w:t>
      </w:r>
      <w:r w:rsidRPr="0026184B">
        <w:rPr>
          <w:b/>
          <w:szCs w:val="24"/>
        </w:rPr>
        <w:t>Radeta Savickienė</w:t>
      </w:r>
    </w:p>
    <w:p w:rsidR="00C70BD2" w:rsidRPr="0026184B" w:rsidRDefault="00C70BD2" w:rsidP="000B1EF5">
      <w:pPr>
        <w:pStyle w:val="Sraopastraipa"/>
        <w:numPr>
          <w:ilvl w:val="0"/>
          <w:numId w:val="28"/>
        </w:numPr>
        <w:tabs>
          <w:tab w:val="left" w:pos="784"/>
          <w:tab w:val="left" w:pos="113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 xml:space="preserve">Dėl Kauno miesto savivaldybės tarybos 2017 m. gruodžio 19 d. sprendimo Nr. T-804 „Dėl Finansinių nusikaltimų tyrimo tarnybos prie Lietuvos Respublikos vidaus reikalų ministerijos </w:t>
      </w:r>
      <w:r w:rsidRPr="000B1EF5">
        <w:rPr>
          <w:spacing w:val="-2"/>
          <w:szCs w:val="24"/>
        </w:rPr>
        <w:t>Kauno apygardos valdybos  tarnybinių automobilių valdytojų atleidimo nuo vietinės rinkliavos už naudojimąsi nustatytomis Kauno miesto vietomis automobiliams statyti mokėjimo“ pakeitimo (TR-2)</w:t>
      </w:r>
      <w:r w:rsidR="000B1EF5">
        <w:rPr>
          <w:spacing w:val="-2"/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0B1EF5">
      <w:pPr>
        <w:pStyle w:val="Sraopastraipa"/>
        <w:numPr>
          <w:ilvl w:val="0"/>
          <w:numId w:val="28"/>
        </w:numPr>
        <w:tabs>
          <w:tab w:val="left" w:pos="784"/>
          <w:tab w:val="left" w:pos="113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tarybos 2014 m. lapkričio 6 d. sprendimo Nr. T-582 „Dėl keleivių vežimo vietinio susisiekimo autobusais, troleibusais ir maršrutiniais taksi tarifų Kauno mieste nustatymo“ pakeitimo (TR-40)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0B1EF5">
      <w:pPr>
        <w:pStyle w:val="Sraopastraipa"/>
        <w:numPr>
          <w:ilvl w:val="0"/>
          <w:numId w:val="28"/>
        </w:numPr>
        <w:tabs>
          <w:tab w:val="left" w:pos="784"/>
          <w:tab w:val="left" w:pos="113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tarybos 2014 m. sausio 16 d. sprendimo Nr. T-6 „Dėl transporto lengvatos suteikimo“ pakeitimo (TR-41)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0B1EF5">
      <w:pPr>
        <w:pStyle w:val="Sraopastraipa"/>
        <w:numPr>
          <w:ilvl w:val="0"/>
          <w:numId w:val="28"/>
        </w:numPr>
        <w:tabs>
          <w:tab w:val="left" w:pos="784"/>
          <w:tab w:val="left" w:pos="113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tarybos 2014 m. vasario 6 d. sprendimo Nr. T-59 „Dėl transporto lengvatos suteikimo“ pakeitimo (TR-42)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0B1EF5">
      <w:pPr>
        <w:tabs>
          <w:tab w:val="left" w:pos="784"/>
          <w:tab w:val="left" w:pos="113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t xml:space="preserve">Pranešėjas </w:t>
      </w:r>
      <w:r w:rsidR="0026184B">
        <w:rPr>
          <w:szCs w:val="24"/>
        </w:rPr>
        <w:t>–</w:t>
      </w:r>
      <w:r w:rsidRPr="0026184B">
        <w:rPr>
          <w:szCs w:val="24"/>
        </w:rPr>
        <w:t xml:space="preserve"> Transporto ir eismo organizavimo skyriaus vedėjas </w:t>
      </w:r>
      <w:r w:rsidRPr="0026184B">
        <w:rPr>
          <w:b/>
          <w:szCs w:val="24"/>
        </w:rPr>
        <w:t>Paulius Keras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pritarimo dalyvauti įgyvendinant projektą „Socialinių paslaugų prieinamumo ir gyvenimo kokybės labiausiai pažeidžiamoms grupėms gerinimas Latvijoje, Lietuvoje ir Baltarusijoje“ (TR-38)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tabs>
          <w:tab w:val="left" w:pos="78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t xml:space="preserve">Pranešėja </w:t>
      </w:r>
      <w:r w:rsidR="0026184B">
        <w:rPr>
          <w:szCs w:val="24"/>
        </w:rPr>
        <w:t>–</w:t>
      </w:r>
      <w:r w:rsidRPr="0026184B">
        <w:rPr>
          <w:szCs w:val="24"/>
        </w:rPr>
        <w:t xml:space="preserve"> Socialinių paslaugų skyriaus vedėja </w:t>
      </w:r>
      <w:r w:rsidRPr="0026184B">
        <w:rPr>
          <w:b/>
          <w:szCs w:val="24"/>
        </w:rPr>
        <w:t>Jolanta Baltaduonytė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lastRenderedPageBreak/>
        <w:t>Dėl VšĮ Kauno miesto poliklinikos naudojamo valstybės turto nurašymo, išardymo ir likvidavimo (TR-6)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sutikimo perimti valstybės turtą (TR-7)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tabs>
          <w:tab w:val="left" w:pos="78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t xml:space="preserve">Pranešėja </w:t>
      </w:r>
      <w:r w:rsidR="0026184B">
        <w:rPr>
          <w:szCs w:val="24"/>
        </w:rPr>
        <w:t>–</w:t>
      </w:r>
      <w:r w:rsidRPr="0026184B">
        <w:rPr>
          <w:szCs w:val="24"/>
        </w:rPr>
        <w:t xml:space="preserve">Sveikatos apsaugos skyriaus vyriausioji specialistė, atliekanti vedėjo funkcijas </w:t>
      </w:r>
      <w:r w:rsidR="0026184B" w:rsidRPr="0026184B">
        <w:rPr>
          <w:b/>
          <w:szCs w:val="24"/>
        </w:rPr>
        <w:t>Daiva Kuzminienė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kamerinio teatro teikiamų paslaugų įkainių nustatymo (TR-30)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biudžetinių profesionaliojo scenos meno įstaigų 2018 metų veiklos planų ir 2018 metų kūrybinės veiklos programų patvirtinimo (TR-39)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tabs>
          <w:tab w:val="left" w:pos="78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t xml:space="preserve">Pranešėjas </w:t>
      </w:r>
      <w:r w:rsidR="0026184B">
        <w:rPr>
          <w:szCs w:val="24"/>
        </w:rPr>
        <w:t>–</w:t>
      </w:r>
      <w:r w:rsidRPr="0026184B">
        <w:rPr>
          <w:szCs w:val="24"/>
        </w:rPr>
        <w:t xml:space="preserve"> Kultūros skyriaus vedėjas </w:t>
      </w:r>
      <w:r w:rsidRPr="0026184B">
        <w:rPr>
          <w:b/>
          <w:szCs w:val="24"/>
        </w:rPr>
        <w:t>Albinas Vilčinskas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lopšelio-darželio „Šnekutis“ direktoriaus (TR-5)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tarybos 2016 m. vasario 2 d. sprendimo Nr. T-43 „Dėl Kauno miesto savivaldybės neformaliojo vaikų švietimo lėšų skyrimo ir naudojimo tvarkos aprašo patvirtinimo“ pakeitimo (TR-4)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Mstislavo Dobužinskio rusų kultūros ir estetinio lavinimo centro reorganizavimo (TR-11)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sutikimo reorganizuoti Kauno vaikų darželį „Nykštukas“ ir Kauno vaikų darželį „Žiogelis“, prijungiant juos prie Kauno Žaliakalnio lopšelio-darželio (TR-16)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vaikų ir jaunimo teatro „Vilkolakis“ reorganizavimo (TR-33)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tarybos 2016 m. vasario 23 d. sprendimo Nr. T-81 „Dėl Kauno miesto savivaldybės bendrojo ugdymo mokyklų tinklo pertvarkos 2016–2020 metų bendrojo plano patvirtinimo“ pakeitimo (TR-34)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 xml:space="preserve">Dėl </w:t>
      </w:r>
      <w:r w:rsidR="00742691">
        <w:rPr>
          <w:szCs w:val="24"/>
        </w:rPr>
        <w:t>P</w:t>
      </w:r>
      <w:r w:rsidRPr="0026184B">
        <w:rPr>
          <w:szCs w:val="24"/>
        </w:rPr>
        <w:t>riėmimo į Kauno miesto savivaldybės bendrojo ugdymo mokyklas tvarkos aprašo patvirtinimo (TR-35)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tabs>
          <w:tab w:val="left" w:pos="78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t xml:space="preserve">Pranešėjas </w:t>
      </w:r>
      <w:r w:rsidR="0026184B">
        <w:rPr>
          <w:szCs w:val="24"/>
        </w:rPr>
        <w:t>–</w:t>
      </w:r>
      <w:r w:rsidRPr="0026184B">
        <w:rPr>
          <w:szCs w:val="24"/>
        </w:rPr>
        <w:t xml:space="preserve"> Švietimo skyriaus vedėjas </w:t>
      </w:r>
      <w:r w:rsidRPr="0026184B">
        <w:rPr>
          <w:b/>
          <w:szCs w:val="24"/>
        </w:rPr>
        <w:t>Virginijus Mažeika</w:t>
      </w:r>
    </w:p>
    <w:p w:rsidR="00C70BD2" w:rsidRPr="000B1EF5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pacing w:val="-4"/>
          <w:szCs w:val="24"/>
        </w:rPr>
      </w:pPr>
      <w:r w:rsidRPr="000B1EF5">
        <w:rPr>
          <w:spacing w:val="-4"/>
          <w:szCs w:val="24"/>
        </w:rPr>
        <w:t>Dėl 1997 m. gruodžio 18 d. panaudos sutarties dėl sveikatos priežiūros biudžetinės įstaigos valdomo turto perdavimo savivaldybės sveikatos priežiūros viešajai įstaigai pakeitimo (TR-12)</w:t>
      </w:r>
      <w:r w:rsidR="000B1EF5">
        <w:rPr>
          <w:spacing w:val="-4"/>
          <w:szCs w:val="24"/>
        </w:rPr>
        <w:t>.</w:t>
      </w:r>
      <w:r w:rsidRPr="000B1EF5">
        <w:rPr>
          <w:spacing w:val="-4"/>
          <w:szCs w:val="24"/>
        </w:rPr>
        <w:t xml:space="preserve"> 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nekilnojamojo turto Gimnazijos g. 3, Kaune, nuomos sutarties su Dariumi Volbiku nutraukimo prieš terminą (TR-14)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0B1EF5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pacing w:val="-4"/>
          <w:szCs w:val="24"/>
        </w:rPr>
      </w:pPr>
      <w:r w:rsidRPr="000B1EF5">
        <w:rPr>
          <w:spacing w:val="-4"/>
          <w:szCs w:val="24"/>
        </w:rPr>
        <w:t>Dėl pritarimo pėsčiųjų ir dviračių tilto tarp Senamiesčio ir Vilijampolės statybai (TR-24)</w:t>
      </w:r>
      <w:r w:rsidR="000B1EF5">
        <w:rPr>
          <w:spacing w:val="-4"/>
          <w:szCs w:val="24"/>
        </w:rPr>
        <w:t>.</w:t>
      </w:r>
      <w:r w:rsidRPr="000B1EF5">
        <w:rPr>
          <w:spacing w:val="-4"/>
          <w:szCs w:val="24"/>
        </w:rPr>
        <w:t xml:space="preserve"> 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tarybos 2016 m. gegužės 3 d. sprendimo Nr. T-235 „Dėl prašymo perduoti Kauno mieste esančius valstybinius miškų ūkio paskirties žemės sklypus valdyti patikėjimo teise Kauno miesto savivaldybei“ pakeitimo (TR-22)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sutikimo tiesti dujotiekio tinklus Kauno miesto savivaldybės nuosavybės teise valdomame žemės sklype (TR-21)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Kauno miesto savivaldybės tarybos 2016 m. balandžio 12 d. sprendimo Nr. T-188 „Dėl žemės paėmimo visuomenės poreikiams“ pakeitimo (TR-37)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pStyle w:val="Sraopastraipa"/>
        <w:tabs>
          <w:tab w:val="left" w:pos="784"/>
        </w:tabs>
        <w:spacing w:line="336" w:lineRule="auto"/>
        <w:ind w:left="784"/>
        <w:jc w:val="both"/>
        <w:rPr>
          <w:szCs w:val="24"/>
        </w:rPr>
      </w:pP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lastRenderedPageBreak/>
        <w:t>Dėl Kauno miesto savivaldybės tarybos 2017 m. vasario 7 d. sprendimo Nr. T-58 „Dėl nekilnojamųjų daiktų Kęstučio g. 73 ir Kadagių kelyje 5, Kaune“ pakeitimo (TR-29)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2868F6" w:rsidRPr="0026184B" w:rsidRDefault="002868F6" w:rsidP="002868F6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nekilnojamojo turto K.</w:t>
      </w:r>
      <w:r>
        <w:rPr>
          <w:szCs w:val="24"/>
        </w:rPr>
        <w:t xml:space="preserve"> </w:t>
      </w:r>
      <w:r w:rsidRPr="0026184B">
        <w:rPr>
          <w:szCs w:val="24"/>
        </w:rPr>
        <w:t>Donelaičio g. 6, Kaune, pirkimo (TR-13)</w:t>
      </w:r>
      <w:r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sutikimo priimti kaip paramą Kauno miesto savivaldybės nuosavybėn nekilnojamąjį turtą Lentainių gatvę ir žemės sklypą, skirtą naudoti esamai gatvei Lentainių g. 13A, Kaune (TR-28)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sutikimo perimti nekilnojamąjį turtą T. Masiulio g. 21B, Kaune (TR-27)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Savivaldybės būsto Baltų pr. 165-34, Kaune, įkeitimo (TR-43)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Dėl Savivaldybės būsto Baltų pr. 165-22, Kaune, įkeitimo (TR-44)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 xml:space="preserve">Dėl Savivaldybės būsto Minties </w:t>
      </w:r>
      <w:r w:rsidR="004B773A">
        <w:rPr>
          <w:szCs w:val="24"/>
        </w:rPr>
        <w:t>R</w:t>
      </w:r>
      <w:r w:rsidRPr="0026184B">
        <w:rPr>
          <w:szCs w:val="24"/>
        </w:rPr>
        <w:t>ato g. 53-3, Kaune, pardavimo (TR-45)</w:t>
      </w:r>
      <w:r w:rsidR="000B1EF5">
        <w:rPr>
          <w:szCs w:val="24"/>
        </w:rPr>
        <w:t>.</w:t>
      </w:r>
      <w:r w:rsidRPr="0026184B">
        <w:rPr>
          <w:szCs w:val="24"/>
        </w:rPr>
        <w:t xml:space="preserve"> </w:t>
      </w:r>
    </w:p>
    <w:p w:rsidR="00C70BD2" w:rsidRPr="0026184B" w:rsidRDefault="00C70BD2" w:rsidP="00E72A0F">
      <w:pPr>
        <w:tabs>
          <w:tab w:val="left" w:pos="784"/>
        </w:tabs>
        <w:spacing w:line="336" w:lineRule="auto"/>
        <w:ind w:firstLine="784"/>
        <w:jc w:val="both"/>
        <w:rPr>
          <w:szCs w:val="24"/>
        </w:rPr>
      </w:pPr>
      <w:r w:rsidRPr="0026184B">
        <w:rPr>
          <w:szCs w:val="24"/>
        </w:rPr>
        <w:t xml:space="preserve">Pranešėjas </w:t>
      </w:r>
      <w:r w:rsidR="0026184B">
        <w:rPr>
          <w:szCs w:val="24"/>
        </w:rPr>
        <w:t>–</w:t>
      </w:r>
      <w:r w:rsidRPr="0026184B">
        <w:rPr>
          <w:szCs w:val="24"/>
        </w:rPr>
        <w:t xml:space="preserve"> Nekilnojamojo turto skyriaus vedėjas </w:t>
      </w:r>
      <w:r w:rsidRPr="0026184B">
        <w:rPr>
          <w:b/>
          <w:szCs w:val="24"/>
        </w:rPr>
        <w:t>Donatas Valiukas</w:t>
      </w:r>
    </w:p>
    <w:p w:rsidR="0069150C" w:rsidRPr="0026184B" w:rsidRDefault="00C70BD2" w:rsidP="00E72A0F">
      <w:pPr>
        <w:pStyle w:val="Sraopastraipa"/>
        <w:numPr>
          <w:ilvl w:val="0"/>
          <w:numId w:val="28"/>
        </w:numPr>
        <w:tabs>
          <w:tab w:val="left" w:pos="784"/>
        </w:tabs>
        <w:spacing w:line="336" w:lineRule="auto"/>
        <w:ind w:left="0" w:firstLine="784"/>
        <w:jc w:val="both"/>
        <w:rPr>
          <w:szCs w:val="24"/>
        </w:rPr>
      </w:pPr>
      <w:r w:rsidRPr="0026184B">
        <w:rPr>
          <w:szCs w:val="24"/>
        </w:rPr>
        <w:t>Tarybos narių pareiškimai ir paklausimai (po pirmosios posėdžio pertraukos arba posėdžio pabaigoje, jeigu posėdis baigiasi iki pietų)</w:t>
      </w:r>
      <w:r w:rsidR="003E1243">
        <w:rPr>
          <w:szCs w:val="24"/>
        </w:rPr>
        <w:t>.</w:t>
      </w:r>
    </w:p>
    <w:bookmarkEnd w:id="14"/>
    <w:p w:rsidR="006B2B87" w:rsidRDefault="006B2B87" w:rsidP="006B2B87">
      <w:pPr>
        <w:ind w:firstLine="1298"/>
        <w:sectPr w:rsidR="006B2B87" w:rsidSect="00A6441D">
          <w:headerReference w:type="default" r:id="rId13"/>
          <w:footerReference w:type="default" r:id="rId14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95390A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>Savivaldybės mer</w:t>
            </w:r>
            <w:r w:rsidR="0095390A">
              <w:t>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95390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390A">
              <w:t>Visvaldas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390A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EB" w:rsidRDefault="00A85AEB" w:rsidP="0066391B">
      <w:pPr>
        <w:pStyle w:val="Antrats"/>
      </w:pPr>
      <w:r>
        <w:separator/>
      </w:r>
    </w:p>
  </w:endnote>
  <w:endnote w:type="continuationSeparator" w:id="0">
    <w:p w:rsidR="00A85AEB" w:rsidRDefault="00A85AEB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EB" w:rsidRDefault="00A85AEB">
      <w:pPr>
        <w:pStyle w:val="Porat"/>
        <w:spacing w:before="240"/>
      </w:pPr>
    </w:p>
  </w:footnote>
  <w:footnote w:type="continuationSeparator" w:id="0">
    <w:p w:rsidR="00A85AEB" w:rsidRDefault="00A85AEB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F1D06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9F8"/>
    <w:multiLevelType w:val="hybridMultilevel"/>
    <w:tmpl w:val="B0485E94"/>
    <w:lvl w:ilvl="0" w:tplc="A77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768EB"/>
    <w:multiLevelType w:val="hybridMultilevel"/>
    <w:tmpl w:val="3D2E8E3E"/>
    <w:lvl w:ilvl="0" w:tplc="E82685C4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AC03FA"/>
    <w:multiLevelType w:val="hybridMultilevel"/>
    <w:tmpl w:val="40D21D70"/>
    <w:lvl w:ilvl="0" w:tplc="1B96C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76D96"/>
    <w:multiLevelType w:val="hybridMultilevel"/>
    <w:tmpl w:val="BEAA181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F3A49"/>
    <w:multiLevelType w:val="hybridMultilevel"/>
    <w:tmpl w:val="4F26BE5E"/>
    <w:lvl w:ilvl="0" w:tplc="F73E9ECA">
      <w:start w:val="1"/>
      <w:numFmt w:val="decimal"/>
      <w:lvlText w:val="%1."/>
      <w:lvlJc w:val="left"/>
      <w:pPr>
        <w:ind w:left="2586" w:hanging="14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33874B1"/>
    <w:multiLevelType w:val="hybridMultilevel"/>
    <w:tmpl w:val="C1C07820"/>
    <w:lvl w:ilvl="0" w:tplc="CB8EC152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D572C"/>
    <w:multiLevelType w:val="hybridMultilevel"/>
    <w:tmpl w:val="E4AC2B74"/>
    <w:lvl w:ilvl="0" w:tplc="0427000F">
      <w:start w:val="1"/>
      <w:numFmt w:val="decimal"/>
      <w:lvlText w:val="%1."/>
      <w:lvlJc w:val="left"/>
      <w:pPr>
        <w:ind w:left="1518" w:hanging="360"/>
      </w:pPr>
    </w:lvl>
    <w:lvl w:ilvl="1" w:tplc="04270019" w:tentative="1">
      <w:start w:val="1"/>
      <w:numFmt w:val="lowerLetter"/>
      <w:lvlText w:val="%2."/>
      <w:lvlJc w:val="left"/>
      <w:pPr>
        <w:ind w:left="2238" w:hanging="360"/>
      </w:pPr>
    </w:lvl>
    <w:lvl w:ilvl="2" w:tplc="0427001B" w:tentative="1">
      <w:start w:val="1"/>
      <w:numFmt w:val="lowerRoman"/>
      <w:lvlText w:val="%3."/>
      <w:lvlJc w:val="right"/>
      <w:pPr>
        <w:ind w:left="2958" w:hanging="180"/>
      </w:pPr>
    </w:lvl>
    <w:lvl w:ilvl="3" w:tplc="0427000F" w:tentative="1">
      <w:start w:val="1"/>
      <w:numFmt w:val="decimal"/>
      <w:lvlText w:val="%4."/>
      <w:lvlJc w:val="left"/>
      <w:pPr>
        <w:ind w:left="3678" w:hanging="360"/>
      </w:pPr>
    </w:lvl>
    <w:lvl w:ilvl="4" w:tplc="04270019" w:tentative="1">
      <w:start w:val="1"/>
      <w:numFmt w:val="lowerLetter"/>
      <w:lvlText w:val="%5."/>
      <w:lvlJc w:val="left"/>
      <w:pPr>
        <w:ind w:left="4398" w:hanging="360"/>
      </w:pPr>
    </w:lvl>
    <w:lvl w:ilvl="5" w:tplc="0427001B" w:tentative="1">
      <w:start w:val="1"/>
      <w:numFmt w:val="lowerRoman"/>
      <w:lvlText w:val="%6."/>
      <w:lvlJc w:val="right"/>
      <w:pPr>
        <w:ind w:left="5118" w:hanging="180"/>
      </w:pPr>
    </w:lvl>
    <w:lvl w:ilvl="6" w:tplc="0427000F" w:tentative="1">
      <w:start w:val="1"/>
      <w:numFmt w:val="decimal"/>
      <w:lvlText w:val="%7."/>
      <w:lvlJc w:val="left"/>
      <w:pPr>
        <w:ind w:left="5838" w:hanging="360"/>
      </w:pPr>
    </w:lvl>
    <w:lvl w:ilvl="7" w:tplc="04270019" w:tentative="1">
      <w:start w:val="1"/>
      <w:numFmt w:val="lowerLetter"/>
      <w:lvlText w:val="%8."/>
      <w:lvlJc w:val="left"/>
      <w:pPr>
        <w:ind w:left="6558" w:hanging="360"/>
      </w:pPr>
    </w:lvl>
    <w:lvl w:ilvl="8" w:tplc="0427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7">
    <w:nsid w:val="1CB7564E"/>
    <w:multiLevelType w:val="hybridMultilevel"/>
    <w:tmpl w:val="5FC8E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37E94"/>
    <w:multiLevelType w:val="hybridMultilevel"/>
    <w:tmpl w:val="B31A9E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F5790"/>
    <w:multiLevelType w:val="hybridMultilevel"/>
    <w:tmpl w:val="079AF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B1429"/>
    <w:multiLevelType w:val="hybridMultilevel"/>
    <w:tmpl w:val="3F86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604AE"/>
    <w:multiLevelType w:val="hybridMultilevel"/>
    <w:tmpl w:val="63820362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6762805"/>
    <w:multiLevelType w:val="hybridMultilevel"/>
    <w:tmpl w:val="E41C9C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CFF"/>
    <w:multiLevelType w:val="hybridMultilevel"/>
    <w:tmpl w:val="0F0E07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106A5"/>
    <w:multiLevelType w:val="hybridMultilevel"/>
    <w:tmpl w:val="1848D2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47FCB"/>
    <w:multiLevelType w:val="hybridMultilevel"/>
    <w:tmpl w:val="AD645910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2171B93"/>
    <w:multiLevelType w:val="hybridMultilevel"/>
    <w:tmpl w:val="25BC0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935EF"/>
    <w:multiLevelType w:val="hybridMultilevel"/>
    <w:tmpl w:val="9274D68C"/>
    <w:lvl w:ilvl="0" w:tplc="877E71F0">
      <w:start w:val="1"/>
      <w:numFmt w:val="decimal"/>
      <w:lvlText w:val="%1."/>
      <w:lvlJc w:val="left"/>
      <w:pPr>
        <w:ind w:left="2548" w:hanging="104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84" w:hanging="360"/>
      </w:pPr>
    </w:lvl>
    <w:lvl w:ilvl="2" w:tplc="0427001B" w:tentative="1">
      <w:start w:val="1"/>
      <w:numFmt w:val="lowerRoman"/>
      <w:lvlText w:val="%3."/>
      <w:lvlJc w:val="right"/>
      <w:pPr>
        <w:ind w:left="3304" w:hanging="180"/>
      </w:pPr>
    </w:lvl>
    <w:lvl w:ilvl="3" w:tplc="0427000F" w:tentative="1">
      <w:start w:val="1"/>
      <w:numFmt w:val="decimal"/>
      <w:lvlText w:val="%4."/>
      <w:lvlJc w:val="left"/>
      <w:pPr>
        <w:ind w:left="4024" w:hanging="360"/>
      </w:pPr>
    </w:lvl>
    <w:lvl w:ilvl="4" w:tplc="04270019" w:tentative="1">
      <w:start w:val="1"/>
      <w:numFmt w:val="lowerLetter"/>
      <w:lvlText w:val="%5."/>
      <w:lvlJc w:val="left"/>
      <w:pPr>
        <w:ind w:left="4744" w:hanging="360"/>
      </w:pPr>
    </w:lvl>
    <w:lvl w:ilvl="5" w:tplc="0427001B" w:tentative="1">
      <w:start w:val="1"/>
      <w:numFmt w:val="lowerRoman"/>
      <w:lvlText w:val="%6."/>
      <w:lvlJc w:val="right"/>
      <w:pPr>
        <w:ind w:left="5464" w:hanging="180"/>
      </w:pPr>
    </w:lvl>
    <w:lvl w:ilvl="6" w:tplc="0427000F" w:tentative="1">
      <w:start w:val="1"/>
      <w:numFmt w:val="decimal"/>
      <w:lvlText w:val="%7."/>
      <w:lvlJc w:val="left"/>
      <w:pPr>
        <w:ind w:left="6184" w:hanging="360"/>
      </w:pPr>
    </w:lvl>
    <w:lvl w:ilvl="7" w:tplc="04270019" w:tentative="1">
      <w:start w:val="1"/>
      <w:numFmt w:val="lowerLetter"/>
      <w:lvlText w:val="%8."/>
      <w:lvlJc w:val="left"/>
      <w:pPr>
        <w:ind w:left="6904" w:hanging="360"/>
      </w:pPr>
    </w:lvl>
    <w:lvl w:ilvl="8" w:tplc="0427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8">
    <w:nsid w:val="569F55FE"/>
    <w:multiLevelType w:val="hybridMultilevel"/>
    <w:tmpl w:val="BE5A1884"/>
    <w:lvl w:ilvl="0" w:tplc="2B64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827461"/>
    <w:multiLevelType w:val="hybridMultilevel"/>
    <w:tmpl w:val="13421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C5351"/>
    <w:multiLevelType w:val="hybridMultilevel"/>
    <w:tmpl w:val="1834EE70"/>
    <w:lvl w:ilvl="0" w:tplc="0427000F">
      <w:start w:val="1"/>
      <w:numFmt w:val="decimal"/>
      <w:lvlText w:val="%1."/>
      <w:lvlJc w:val="left"/>
      <w:pPr>
        <w:ind w:left="461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349F6"/>
    <w:multiLevelType w:val="hybridMultilevel"/>
    <w:tmpl w:val="AE9C1408"/>
    <w:lvl w:ilvl="0" w:tplc="9398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810EDC"/>
    <w:multiLevelType w:val="hybridMultilevel"/>
    <w:tmpl w:val="A5E27D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05204"/>
    <w:multiLevelType w:val="hybridMultilevel"/>
    <w:tmpl w:val="DAA46920"/>
    <w:lvl w:ilvl="0" w:tplc="7770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4E5357"/>
    <w:multiLevelType w:val="hybridMultilevel"/>
    <w:tmpl w:val="FA4CF552"/>
    <w:lvl w:ilvl="0" w:tplc="0427000F">
      <w:start w:val="1"/>
      <w:numFmt w:val="decimal"/>
      <w:lvlText w:val="%1."/>
      <w:lvlJc w:val="left"/>
      <w:pPr>
        <w:ind w:left="1448" w:hanging="360"/>
      </w:pPr>
    </w:lvl>
    <w:lvl w:ilvl="1" w:tplc="04270019" w:tentative="1">
      <w:start w:val="1"/>
      <w:numFmt w:val="lowerLetter"/>
      <w:lvlText w:val="%2."/>
      <w:lvlJc w:val="left"/>
      <w:pPr>
        <w:ind w:left="2168" w:hanging="360"/>
      </w:pPr>
    </w:lvl>
    <w:lvl w:ilvl="2" w:tplc="0427001B" w:tentative="1">
      <w:start w:val="1"/>
      <w:numFmt w:val="lowerRoman"/>
      <w:lvlText w:val="%3."/>
      <w:lvlJc w:val="right"/>
      <w:pPr>
        <w:ind w:left="2888" w:hanging="180"/>
      </w:pPr>
    </w:lvl>
    <w:lvl w:ilvl="3" w:tplc="0427000F" w:tentative="1">
      <w:start w:val="1"/>
      <w:numFmt w:val="decimal"/>
      <w:lvlText w:val="%4."/>
      <w:lvlJc w:val="left"/>
      <w:pPr>
        <w:ind w:left="3608" w:hanging="360"/>
      </w:pPr>
    </w:lvl>
    <w:lvl w:ilvl="4" w:tplc="04270019" w:tentative="1">
      <w:start w:val="1"/>
      <w:numFmt w:val="lowerLetter"/>
      <w:lvlText w:val="%5."/>
      <w:lvlJc w:val="left"/>
      <w:pPr>
        <w:ind w:left="4328" w:hanging="360"/>
      </w:pPr>
    </w:lvl>
    <w:lvl w:ilvl="5" w:tplc="0427001B" w:tentative="1">
      <w:start w:val="1"/>
      <w:numFmt w:val="lowerRoman"/>
      <w:lvlText w:val="%6."/>
      <w:lvlJc w:val="right"/>
      <w:pPr>
        <w:ind w:left="5048" w:hanging="180"/>
      </w:pPr>
    </w:lvl>
    <w:lvl w:ilvl="6" w:tplc="0427000F" w:tentative="1">
      <w:start w:val="1"/>
      <w:numFmt w:val="decimal"/>
      <w:lvlText w:val="%7."/>
      <w:lvlJc w:val="left"/>
      <w:pPr>
        <w:ind w:left="5768" w:hanging="360"/>
      </w:pPr>
    </w:lvl>
    <w:lvl w:ilvl="7" w:tplc="04270019" w:tentative="1">
      <w:start w:val="1"/>
      <w:numFmt w:val="lowerLetter"/>
      <w:lvlText w:val="%8."/>
      <w:lvlJc w:val="left"/>
      <w:pPr>
        <w:ind w:left="6488" w:hanging="360"/>
      </w:pPr>
    </w:lvl>
    <w:lvl w:ilvl="8" w:tplc="0427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5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659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A332A"/>
    <w:multiLevelType w:val="hybridMultilevel"/>
    <w:tmpl w:val="02F0E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314C6"/>
    <w:multiLevelType w:val="hybridMultilevel"/>
    <w:tmpl w:val="2F90F2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18"/>
  </w:num>
  <w:num w:numId="7">
    <w:abstractNumId w:val="14"/>
  </w:num>
  <w:num w:numId="8">
    <w:abstractNumId w:val="21"/>
  </w:num>
  <w:num w:numId="9">
    <w:abstractNumId w:val="22"/>
  </w:num>
  <w:num w:numId="10">
    <w:abstractNumId w:val="20"/>
  </w:num>
  <w:num w:numId="11">
    <w:abstractNumId w:val="19"/>
  </w:num>
  <w:num w:numId="12">
    <w:abstractNumId w:val="9"/>
  </w:num>
  <w:num w:numId="13">
    <w:abstractNumId w:val="23"/>
  </w:num>
  <w:num w:numId="14">
    <w:abstractNumId w:val="26"/>
  </w:num>
  <w:num w:numId="15">
    <w:abstractNumId w:val="13"/>
  </w:num>
  <w:num w:numId="16">
    <w:abstractNumId w:val="5"/>
  </w:num>
  <w:num w:numId="17">
    <w:abstractNumId w:val="25"/>
  </w:num>
  <w:num w:numId="18">
    <w:abstractNumId w:val="0"/>
  </w:num>
  <w:num w:numId="19">
    <w:abstractNumId w:val="7"/>
  </w:num>
  <w:num w:numId="20">
    <w:abstractNumId w:val="1"/>
  </w:num>
  <w:num w:numId="21">
    <w:abstractNumId w:val="16"/>
  </w:num>
  <w:num w:numId="22">
    <w:abstractNumId w:val="27"/>
  </w:num>
  <w:num w:numId="23">
    <w:abstractNumId w:val="17"/>
  </w:num>
  <w:num w:numId="24">
    <w:abstractNumId w:val="24"/>
  </w:num>
  <w:num w:numId="25">
    <w:abstractNumId w:val="8"/>
  </w:num>
  <w:num w:numId="26">
    <w:abstractNumId w:val="2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13F36"/>
    <w:rsid w:val="0001454D"/>
    <w:rsid w:val="00023E4A"/>
    <w:rsid w:val="000271D6"/>
    <w:rsid w:val="00046AF6"/>
    <w:rsid w:val="00063741"/>
    <w:rsid w:val="0006398F"/>
    <w:rsid w:val="00065EEC"/>
    <w:rsid w:val="00071A09"/>
    <w:rsid w:val="00072AD4"/>
    <w:rsid w:val="000B1EF5"/>
    <w:rsid w:val="000F1873"/>
    <w:rsid w:val="000F1F4A"/>
    <w:rsid w:val="000F28A0"/>
    <w:rsid w:val="00115023"/>
    <w:rsid w:val="00123946"/>
    <w:rsid w:val="00125067"/>
    <w:rsid w:val="00126937"/>
    <w:rsid w:val="00136905"/>
    <w:rsid w:val="00137F4C"/>
    <w:rsid w:val="00141920"/>
    <w:rsid w:val="001425C5"/>
    <w:rsid w:val="0014323F"/>
    <w:rsid w:val="00154B55"/>
    <w:rsid w:val="001753B1"/>
    <w:rsid w:val="00184E40"/>
    <w:rsid w:val="00192044"/>
    <w:rsid w:val="00194269"/>
    <w:rsid w:val="001B3040"/>
    <w:rsid w:val="001C0E66"/>
    <w:rsid w:val="001C1B57"/>
    <w:rsid w:val="001D749F"/>
    <w:rsid w:val="001E764A"/>
    <w:rsid w:val="00216FB8"/>
    <w:rsid w:val="002209C9"/>
    <w:rsid w:val="002362B3"/>
    <w:rsid w:val="00236862"/>
    <w:rsid w:val="00241D3B"/>
    <w:rsid w:val="0024608C"/>
    <w:rsid w:val="00250789"/>
    <w:rsid w:val="002547DC"/>
    <w:rsid w:val="00260D4E"/>
    <w:rsid w:val="0026184B"/>
    <w:rsid w:val="00270BA4"/>
    <w:rsid w:val="00270C74"/>
    <w:rsid w:val="00281A2C"/>
    <w:rsid w:val="002868F6"/>
    <w:rsid w:val="0029380A"/>
    <w:rsid w:val="002A7ECE"/>
    <w:rsid w:val="002C5F6B"/>
    <w:rsid w:val="002D37C8"/>
    <w:rsid w:val="002E36B7"/>
    <w:rsid w:val="002F2721"/>
    <w:rsid w:val="00300825"/>
    <w:rsid w:val="0030170C"/>
    <w:rsid w:val="00306505"/>
    <w:rsid w:val="003132AD"/>
    <w:rsid w:val="003159DE"/>
    <w:rsid w:val="003245FC"/>
    <w:rsid w:val="003271D7"/>
    <w:rsid w:val="0034124E"/>
    <w:rsid w:val="00341FCA"/>
    <w:rsid w:val="00347BB1"/>
    <w:rsid w:val="003540C4"/>
    <w:rsid w:val="00364D55"/>
    <w:rsid w:val="0038338A"/>
    <w:rsid w:val="0038480A"/>
    <w:rsid w:val="003900FE"/>
    <w:rsid w:val="0039119D"/>
    <w:rsid w:val="0039511B"/>
    <w:rsid w:val="00396D34"/>
    <w:rsid w:val="003B2861"/>
    <w:rsid w:val="003C3CAB"/>
    <w:rsid w:val="003D1E20"/>
    <w:rsid w:val="003E1243"/>
    <w:rsid w:val="003E31B4"/>
    <w:rsid w:val="00406834"/>
    <w:rsid w:val="00415632"/>
    <w:rsid w:val="00417ADD"/>
    <w:rsid w:val="004410D4"/>
    <w:rsid w:val="00445FBE"/>
    <w:rsid w:val="004460BF"/>
    <w:rsid w:val="0046245B"/>
    <w:rsid w:val="00470BE9"/>
    <w:rsid w:val="004A153F"/>
    <w:rsid w:val="004B10A9"/>
    <w:rsid w:val="004B773A"/>
    <w:rsid w:val="004C3357"/>
    <w:rsid w:val="004D11C8"/>
    <w:rsid w:val="004D130F"/>
    <w:rsid w:val="004D3095"/>
    <w:rsid w:val="004D6474"/>
    <w:rsid w:val="004E2BE9"/>
    <w:rsid w:val="0050207D"/>
    <w:rsid w:val="00510750"/>
    <w:rsid w:val="00523D27"/>
    <w:rsid w:val="00531884"/>
    <w:rsid w:val="00540789"/>
    <w:rsid w:val="005634E5"/>
    <w:rsid w:val="00570FEA"/>
    <w:rsid w:val="005729B2"/>
    <w:rsid w:val="00574C07"/>
    <w:rsid w:val="00584FE8"/>
    <w:rsid w:val="0058502C"/>
    <w:rsid w:val="005904CD"/>
    <w:rsid w:val="005A72BE"/>
    <w:rsid w:val="005A732B"/>
    <w:rsid w:val="005F7E51"/>
    <w:rsid w:val="0060047D"/>
    <w:rsid w:val="0060182E"/>
    <w:rsid w:val="00602278"/>
    <w:rsid w:val="006034E3"/>
    <w:rsid w:val="006100CB"/>
    <w:rsid w:val="00620833"/>
    <w:rsid w:val="0062461D"/>
    <w:rsid w:val="006351C1"/>
    <w:rsid w:val="00647D90"/>
    <w:rsid w:val="0066391B"/>
    <w:rsid w:val="0066686E"/>
    <w:rsid w:val="006759AB"/>
    <w:rsid w:val="0068683E"/>
    <w:rsid w:val="0069150C"/>
    <w:rsid w:val="006A47C8"/>
    <w:rsid w:val="006B2B87"/>
    <w:rsid w:val="006D520D"/>
    <w:rsid w:val="006E31A2"/>
    <w:rsid w:val="007044F3"/>
    <w:rsid w:val="007102B6"/>
    <w:rsid w:val="0071638E"/>
    <w:rsid w:val="00717C38"/>
    <w:rsid w:val="00742691"/>
    <w:rsid w:val="007432B3"/>
    <w:rsid w:val="0074614C"/>
    <w:rsid w:val="007515A9"/>
    <w:rsid w:val="0077549F"/>
    <w:rsid w:val="0078762C"/>
    <w:rsid w:val="00793103"/>
    <w:rsid w:val="0079634B"/>
    <w:rsid w:val="007A58FB"/>
    <w:rsid w:val="007D56AF"/>
    <w:rsid w:val="007E22C5"/>
    <w:rsid w:val="00811A77"/>
    <w:rsid w:val="00823002"/>
    <w:rsid w:val="00831D4A"/>
    <w:rsid w:val="00836B83"/>
    <w:rsid w:val="00836C73"/>
    <w:rsid w:val="00837BB0"/>
    <w:rsid w:val="00841BF4"/>
    <w:rsid w:val="00846F46"/>
    <w:rsid w:val="0085103E"/>
    <w:rsid w:val="008544C9"/>
    <w:rsid w:val="00854932"/>
    <w:rsid w:val="00891D51"/>
    <w:rsid w:val="00893670"/>
    <w:rsid w:val="008A3847"/>
    <w:rsid w:val="008A519B"/>
    <w:rsid w:val="008A5BD0"/>
    <w:rsid w:val="008A71D3"/>
    <w:rsid w:val="008C2937"/>
    <w:rsid w:val="008D44F3"/>
    <w:rsid w:val="008E1A73"/>
    <w:rsid w:val="008E7722"/>
    <w:rsid w:val="0090162F"/>
    <w:rsid w:val="00921728"/>
    <w:rsid w:val="009244F3"/>
    <w:rsid w:val="00941C6A"/>
    <w:rsid w:val="00944FFD"/>
    <w:rsid w:val="0095390A"/>
    <w:rsid w:val="00960371"/>
    <w:rsid w:val="00981629"/>
    <w:rsid w:val="009819C1"/>
    <w:rsid w:val="009863B1"/>
    <w:rsid w:val="0098764F"/>
    <w:rsid w:val="009A373E"/>
    <w:rsid w:val="009A541A"/>
    <w:rsid w:val="009F7C49"/>
    <w:rsid w:val="00A03B8E"/>
    <w:rsid w:val="00A05D69"/>
    <w:rsid w:val="00A07347"/>
    <w:rsid w:val="00A26238"/>
    <w:rsid w:val="00A433BA"/>
    <w:rsid w:val="00A6441D"/>
    <w:rsid w:val="00A71B54"/>
    <w:rsid w:val="00A71DE1"/>
    <w:rsid w:val="00A80B92"/>
    <w:rsid w:val="00A84BDC"/>
    <w:rsid w:val="00A85AEB"/>
    <w:rsid w:val="00A9136E"/>
    <w:rsid w:val="00A91F97"/>
    <w:rsid w:val="00AA2629"/>
    <w:rsid w:val="00AB3B8F"/>
    <w:rsid w:val="00AE6E80"/>
    <w:rsid w:val="00AF07CD"/>
    <w:rsid w:val="00AF420B"/>
    <w:rsid w:val="00B03DA2"/>
    <w:rsid w:val="00B14A5C"/>
    <w:rsid w:val="00B2627C"/>
    <w:rsid w:val="00B433C4"/>
    <w:rsid w:val="00B43509"/>
    <w:rsid w:val="00B45F4B"/>
    <w:rsid w:val="00B66E9B"/>
    <w:rsid w:val="00B8119A"/>
    <w:rsid w:val="00B81E58"/>
    <w:rsid w:val="00B86439"/>
    <w:rsid w:val="00B87E8A"/>
    <w:rsid w:val="00B90BCE"/>
    <w:rsid w:val="00BC040A"/>
    <w:rsid w:val="00BC3B70"/>
    <w:rsid w:val="00BE061E"/>
    <w:rsid w:val="00BE32DA"/>
    <w:rsid w:val="00C10450"/>
    <w:rsid w:val="00C1469B"/>
    <w:rsid w:val="00C14F15"/>
    <w:rsid w:val="00C3268C"/>
    <w:rsid w:val="00C355E3"/>
    <w:rsid w:val="00C373B1"/>
    <w:rsid w:val="00C52CE1"/>
    <w:rsid w:val="00C53B9D"/>
    <w:rsid w:val="00C63CD5"/>
    <w:rsid w:val="00C640BA"/>
    <w:rsid w:val="00C70BD2"/>
    <w:rsid w:val="00C711C1"/>
    <w:rsid w:val="00C8239E"/>
    <w:rsid w:val="00C87036"/>
    <w:rsid w:val="00C90FF2"/>
    <w:rsid w:val="00CA6173"/>
    <w:rsid w:val="00CA7B5C"/>
    <w:rsid w:val="00CC04D3"/>
    <w:rsid w:val="00CC1CF2"/>
    <w:rsid w:val="00CD24A4"/>
    <w:rsid w:val="00CD58A7"/>
    <w:rsid w:val="00CF0B46"/>
    <w:rsid w:val="00CF1D06"/>
    <w:rsid w:val="00D03FD8"/>
    <w:rsid w:val="00D05346"/>
    <w:rsid w:val="00D47B4C"/>
    <w:rsid w:val="00D70293"/>
    <w:rsid w:val="00D77F6B"/>
    <w:rsid w:val="00D816A6"/>
    <w:rsid w:val="00D84FBC"/>
    <w:rsid w:val="00D87CF4"/>
    <w:rsid w:val="00DA3D79"/>
    <w:rsid w:val="00DB60AD"/>
    <w:rsid w:val="00DD2FD0"/>
    <w:rsid w:val="00DD38C5"/>
    <w:rsid w:val="00DE2881"/>
    <w:rsid w:val="00DE3737"/>
    <w:rsid w:val="00DF5DF5"/>
    <w:rsid w:val="00E01866"/>
    <w:rsid w:val="00E244B7"/>
    <w:rsid w:val="00E41A0F"/>
    <w:rsid w:val="00E520E2"/>
    <w:rsid w:val="00E5439F"/>
    <w:rsid w:val="00E67D8F"/>
    <w:rsid w:val="00E72A0F"/>
    <w:rsid w:val="00E753AB"/>
    <w:rsid w:val="00E95738"/>
    <w:rsid w:val="00E9710C"/>
    <w:rsid w:val="00EA11C9"/>
    <w:rsid w:val="00EA1441"/>
    <w:rsid w:val="00EB690F"/>
    <w:rsid w:val="00EE4D64"/>
    <w:rsid w:val="00F02BC7"/>
    <w:rsid w:val="00F043A8"/>
    <w:rsid w:val="00F1330A"/>
    <w:rsid w:val="00F16E40"/>
    <w:rsid w:val="00F35C13"/>
    <w:rsid w:val="00F41F1E"/>
    <w:rsid w:val="00F572E0"/>
    <w:rsid w:val="00F62730"/>
    <w:rsid w:val="00F856D2"/>
    <w:rsid w:val="00F85D7C"/>
    <w:rsid w:val="00F87B75"/>
    <w:rsid w:val="00FD7B78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9</TotalTime>
  <Pages>4</Pages>
  <Words>1079</Words>
  <Characters>7104</Characters>
  <Application>Microsoft Office Word</Application>
  <DocSecurity>0</DocSecurity>
  <Lines>136</Lines>
  <Paragraphs>84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2018.01.31   POTVARKIS   Nr. M-25</vt:lpstr>
    </vt:vector>
  </TitlesOfParts>
  <Manager>Savivaldybės meras Visvaldas Matijošaitis</Manager>
  <Company>KAUNO MIESTO SAVIVALDYBĖ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2018.01.31   POTVARKIS   Nr. M-25</dc:title>
  <dc:subject>DĖL KAUNO MIESTO SAVIVALDYBĖS TARYBOS 2018 METŲ 1 POSĖDŽIO SUŠAUKIMO IR DARBOTVARKĖS SUDARYMO</dc:subject>
  <dc:creator>Savivaldybės tarybos ir mero sekretoriatas</dc:creator>
  <cp:lastModifiedBy>Lina Rutavičienė</cp:lastModifiedBy>
  <cp:revision>3</cp:revision>
  <cp:lastPrinted>2018-01-31T13:45:00Z</cp:lastPrinted>
  <dcterms:created xsi:type="dcterms:W3CDTF">2018-01-31T13:41:00Z</dcterms:created>
  <dcterms:modified xsi:type="dcterms:W3CDTF">2018-01-31T13:51:00Z</dcterms:modified>
</cp:coreProperties>
</file>