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C1168" w:rsidTr="00EC11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62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 TARYBOS</w:t>
                  </w:r>
                </w:p>
              </w:tc>
            </w:tr>
          </w:tbl>
          <w:p w:rsidR="005A620A" w:rsidRDefault="005A620A">
            <w:pPr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EC1168" w:rsidTr="00EC11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62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MIESTO ŪKIO IR PASLAUGŲ KOMITETO POSĖDŽIO</w:t>
                  </w:r>
                </w:p>
              </w:tc>
            </w:tr>
          </w:tbl>
          <w:p w:rsidR="005A620A" w:rsidRDefault="005A620A">
            <w:pPr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EC1168" w:rsidTr="00EC11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62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A620A" w:rsidRDefault="005A620A">
            <w:pPr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5A620A">
        <w:trPr>
          <w:trHeight w:val="19"/>
        </w:trPr>
        <w:tc>
          <w:tcPr>
            <w:tcW w:w="5272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EC1168" w:rsidTr="00EC11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62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2018-02-20  Nr. K14-2</w:t>
                  </w:r>
                </w:p>
              </w:tc>
            </w:tr>
          </w:tbl>
          <w:p w:rsidR="005A620A" w:rsidRDefault="005A620A">
            <w:pPr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5A620A">
        <w:trPr>
          <w:trHeight w:val="20"/>
        </w:trPr>
        <w:tc>
          <w:tcPr>
            <w:tcW w:w="5272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EC1168" w:rsidTr="00EC116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A620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  <w:p w:rsidR="00EC1168" w:rsidRDefault="00EC1168">
                  <w:pPr>
                    <w:spacing w:after="0" w:line="240" w:lineRule="auto"/>
                    <w:jc w:val="center"/>
                    <w:rPr>
                      <w:color w:val="000000"/>
                      <w:sz w:val="24"/>
                    </w:rPr>
                  </w:pPr>
                </w:p>
                <w:p w:rsidR="00EC1168" w:rsidRPr="00EC1168" w:rsidRDefault="00EC1168">
                  <w:pPr>
                    <w:spacing w:after="0" w:line="240" w:lineRule="auto"/>
                    <w:jc w:val="center"/>
                    <w:rPr>
                      <w:b/>
                      <w:u w:val="single"/>
                    </w:rPr>
                  </w:pPr>
                  <w:r w:rsidRPr="00EC1168">
                    <w:rPr>
                      <w:b/>
                      <w:color w:val="000000"/>
                      <w:sz w:val="24"/>
                      <w:u w:val="single"/>
                    </w:rPr>
                    <w:t>POSĖDIS VYKS 307 KABINETE</w:t>
                  </w:r>
                </w:p>
              </w:tc>
            </w:tr>
          </w:tbl>
          <w:p w:rsidR="005A620A" w:rsidRDefault="005A620A">
            <w:pPr>
              <w:spacing w:after="0" w:line="240" w:lineRule="auto"/>
            </w:pPr>
          </w:p>
        </w:tc>
        <w:tc>
          <w:tcPr>
            <w:tcW w:w="1133" w:type="dxa"/>
          </w:tcPr>
          <w:p w:rsidR="005A620A" w:rsidRDefault="005A620A">
            <w:pPr>
              <w:pStyle w:val="EmptyCellLayoutStyle"/>
              <w:spacing w:after="0" w:line="240" w:lineRule="auto"/>
            </w:pPr>
          </w:p>
        </w:tc>
      </w:tr>
      <w:tr w:rsidR="00EC1168" w:rsidTr="00EC1168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ilgalaikės paskolos ėmimo Laisvės alėjai rekonstruoti (TR-47)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Kauno miesto savivaldybės 2018 metų biudžeto patvirtinimo (TR-69) </w:t>
                  </w:r>
                </w:p>
              </w:tc>
            </w:tr>
            <w:tr w:rsidR="005A620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Finansų ir ekonomikos skyriaus vedėjas Algimantas Laucius    </w:t>
                  </w:r>
                  <w:r w:rsidRPr="00EC1168">
                    <w:rPr>
                      <w:b/>
                      <w:color w:val="000000"/>
                      <w:sz w:val="24"/>
                    </w:rPr>
                    <w:t>13:30</w:t>
                  </w:r>
                  <w:r w:rsidRPr="00EC116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Dėl Kioskų, paviljonų ir prekybai pritaikytų automobilių ar priekabų išdėstymo Kauno miesto savivaldybės teritorijoje specialiojo plano patvirtinimo (TR-60) </w:t>
                  </w:r>
                </w:p>
              </w:tc>
            </w:tr>
            <w:tr w:rsidR="005A620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Miesto planavimo ir architektūros skyriaus vedėjas                          </w:t>
                  </w:r>
                  <w:r>
                    <w:rPr>
                      <w:b/>
                      <w:color w:val="000000"/>
                      <w:sz w:val="24"/>
                    </w:rPr>
                    <w:t xml:space="preserve">Nerijus Valatkevičius                                                                                                          </w:t>
                  </w:r>
                  <w:r w:rsidRPr="00EC1168">
                    <w:rPr>
                      <w:b/>
                      <w:color w:val="000000"/>
                      <w:sz w:val="24"/>
                    </w:rPr>
                    <w:t>13:50</w:t>
                  </w:r>
                  <w:r w:rsidRPr="00EC116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tarybos 2017 m. balandžio 25 d. sprendimo Nr. T-208 „Dėl Vietinės rinkliavos už naudojimąsi nustatytomis Kauno miesto vietomis transporto priemonėms statyti nuostatų ir Kauno miesto vietų,</w:t>
                  </w:r>
                  <w:r>
                    <w:rPr>
                      <w:color w:val="000000"/>
                      <w:sz w:val="24"/>
                    </w:rPr>
                    <w:t xml:space="preserve"> kuriose renkama ši rinkliava, sąrašo patvirtinimo“ pakeitimo (TR-94) </w:t>
                  </w:r>
                </w:p>
              </w:tc>
            </w:tr>
            <w:tr w:rsidR="005A620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Transporto ir eismo organizavimo sk.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vedėjas Paulius Keras     </w:t>
                  </w:r>
                  <w:r w:rsidRPr="00EC1168">
                    <w:rPr>
                      <w:b/>
                      <w:color w:val="000000"/>
                      <w:sz w:val="24"/>
                    </w:rPr>
                    <w:t>13:55</w:t>
                  </w:r>
                  <w:r w:rsidRPr="00EC116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leidimo Vaikų gerovės centrui „Pastogė“ išsinuomoti automobilį (TR-74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5A620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Socialinių paslaugų skyriaus vedėja Jolanta Baltaduonytė           </w:t>
                  </w:r>
                  <w:r w:rsidRPr="00EC1168">
                    <w:rPr>
                      <w:b/>
                      <w:color w:val="000000"/>
                      <w:sz w:val="24"/>
                    </w:rPr>
                    <w:t>14:00</w:t>
                  </w:r>
                  <w:r w:rsidRPr="00EC116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Savivaldybės būsto Sąjungos a. 9-25, Kaune, pardavimo (TR-49)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Savivaldybės būsto Savanorių pr. 196-39, Kaune, pardavimo (TR-50)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Savivaldybės būsto Gedimino g. 17-3, Kaune, dalies pardavimo (TR-51)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Savivaldybės būsto Kapsų g. 118-5, Kaune, pardavimo (TR-52)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Savivaldybės būsto Naujakurių g. 84-15, Kaune, pardavimo (TR-53)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Savivaldybės būsto Naujakurių g. 84-4, Kaune, pardavimo (TR-54)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Savivaldybės būsto Naujakurių g. 84-7, Kaune, pardavimo (TR-55)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Savivaldybės būsto Rasytės g. 48-55, Kaune, pardavimo (TR-56)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14. Dėl Savivaldybės būsto Neries krantinėje 9-45, Kaune, pardavimo (TR-57</w:t>
                  </w:r>
                  <w:r>
                    <w:rPr>
                      <w:color w:val="000000"/>
                      <w:sz w:val="24"/>
                    </w:rPr>
                    <w:t xml:space="preserve">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Savivaldybės būsto A. Juozapavičiaus pr. 48-19, Kaune, pardavimo (TR-58)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Savivaldybės būsto K. Griniaus g. 5-40, Kaune, pardavimo (TR-65)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Savivaldybės būsto R. Kalantos g. 127-10, Kaune, p</w:t>
                  </w:r>
                  <w:r>
                    <w:rPr>
                      <w:color w:val="000000"/>
                      <w:sz w:val="24"/>
                    </w:rPr>
                    <w:t xml:space="preserve">ardavimo (TR-66)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Savivaldybės būsto Zanavykų g. 14-3, Kaune, pardavimo (TR-67)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Savivaldybės būsto P. Vaičaičio g. 3-7, Kaune, pardavimo (TR-68)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nekilnojamojo turto Gvazdikų g. 5, Kaune, perdavimo valdyti, naudoti ir disponuoti juo patikėjimo teise (TR-75)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sutikimo tiesti vandentiekio ir nuotekų tinklus Kauno miesto savivaldybės panaudos teise valdomame žem</w:t>
                  </w:r>
                  <w:r>
                    <w:rPr>
                      <w:color w:val="000000"/>
                      <w:sz w:val="24"/>
                    </w:rPr>
                    <w:t xml:space="preserve">ės sklype (TR-76)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sutikimo tiesti dujotiekio tinklus Kauno miesto savivaldybės panaudos teise valdomame žemės sklype (TR-77)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sutikimo tiesti dujotiekio tinklus Kauno miesto savivaldybės panaudos teise valdomame ž</w:t>
                  </w:r>
                  <w:r>
                    <w:rPr>
                      <w:color w:val="000000"/>
                      <w:sz w:val="24"/>
                    </w:rPr>
                    <w:t xml:space="preserve">emės sklype (TR-78)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24. Dėl žemės sklypo Raktažolių g. 15, Kaune, dalies pirkimo (TR-79)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žemės sklypo Raktažolių g. 17, Kaune, dalies pirkimo (TR-80)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pripažintų netinkamais (negalimais) naudoti ūkin</w:t>
                  </w:r>
                  <w:r>
                    <w:rPr>
                      <w:color w:val="000000"/>
                      <w:sz w:val="24"/>
                    </w:rPr>
                    <w:t xml:space="preserve">ių pastatų nurašymo, išardymo ir likvidavimo (TR-81)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Savivaldybės būsto Biržiškų g. 7-5, Kaune, įkeitimo (TR-85)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nekilnojamojo turto  A. Juozapavičiaus pr. 21E, 23E  ir  Suomių g. 7B, Kaune, perdavimo pagal panau</w:t>
                  </w:r>
                  <w:r>
                    <w:rPr>
                      <w:color w:val="000000"/>
                      <w:sz w:val="24"/>
                    </w:rPr>
                    <w:t xml:space="preserve">dos sutartį  Žemųjų Šančių bendruomenei (TR-97)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Savivaldybės būsto J.  Grušo g. 13-74, Kaune, pardavimo (TR-92)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dalies nekilnojamojo turto Rotušės a. 29, Kaune, perdavimo valstybės nuosavybėn (TR-93)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Kauno miesto savivaldybės tarybos 2017 m. liepos 11 d. sprendimo Nr. T-474 „Dėl  nekilnojamojo turto Sandėlių g. 7, J. Kumpio g. 1 ir Pašilės g. 34, Kaune“ pakeitimo (TR-95)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32. Dėl Savivaldybės būsto Kranto al. 116-3, Kau</w:t>
                  </w:r>
                  <w:r>
                    <w:rPr>
                      <w:color w:val="000000"/>
                      <w:sz w:val="24"/>
                    </w:rPr>
                    <w:t xml:space="preserve">ne, pardavimo (TR-101)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33. Dėl Savivaldybės būsto Šv. Gertrūdos g. 44-3, Kaune, pardavimo (TR-102)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34. Dėl Savivaldybės būsto Taikos pr. 62-38, Kaune, pardavimo (TR-103) </w:t>
                  </w:r>
                </w:p>
              </w:tc>
            </w:tr>
            <w:tr w:rsidR="005A620A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35. Dėl Savivaldybės būsto Pašilės g. 96-14,</w:t>
                  </w:r>
                  <w:r>
                    <w:rPr>
                      <w:color w:val="000000"/>
                      <w:sz w:val="24"/>
                    </w:rPr>
                    <w:t xml:space="preserve"> Kaune, pardavimo (TR-104) </w:t>
                  </w:r>
                </w:p>
              </w:tc>
            </w:tr>
            <w:tr w:rsidR="005A620A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620A" w:rsidRDefault="00EC1168" w:rsidP="00EC116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Nekilnojamojo turto skyriaus vedėjas Donatas Valiukas            </w:t>
                  </w:r>
                  <w:r w:rsidRPr="00EC1168">
                    <w:rPr>
                      <w:b/>
                      <w:color w:val="000000"/>
                      <w:sz w:val="24"/>
                    </w:rPr>
                    <w:t>14:05</w:t>
                  </w:r>
                  <w:r w:rsidRPr="00EC116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  <w:p w:rsidR="00EC1168" w:rsidRDefault="00EC1168" w:rsidP="00EC116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EC1168" w:rsidRDefault="00EC1168" w:rsidP="00EC1168">
                  <w:pPr>
                    <w:spacing w:after="0" w:line="240" w:lineRule="auto"/>
                    <w:jc w:val="both"/>
                    <w:rPr>
                      <w:b/>
                      <w:color w:val="000000"/>
                      <w:sz w:val="24"/>
                    </w:rPr>
                  </w:pPr>
                </w:p>
                <w:p w:rsidR="00EC1168" w:rsidRPr="00EC1168" w:rsidRDefault="00EC1168" w:rsidP="00EC1168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 w:rsidRPr="00EC1168">
                    <w:rPr>
                      <w:color w:val="000000"/>
                      <w:sz w:val="24"/>
                    </w:rPr>
                    <w:t>Posėdžio pirmininkas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                                     Povilas Mačiulis</w:t>
                  </w:r>
                </w:p>
                <w:p w:rsidR="00EC1168" w:rsidRDefault="00EC1168" w:rsidP="00EC1168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5A620A" w:rsidRDefault="005A620A">
            <w:pPr>
              <w:spacing w:after="0" w:line="240" w:lineRule="auto"/>
            </w:pPr>
          </w:p>
        </w:tc>
      </w:tr>
    </w:tbl>
    <w:p w:rsidR="005A620A" w:rsidRDefault="005A620A">
      <w:pPr>
        <w:spacing w:after="0" w:line="240" w:lineRule="auto"/>
      </w:pPr>
    </w:p>
    <w:sectPr w:rsidR="005A620A">
      <w:headerReference w:type="default" r:id="rId8"/>
      <w:headerReference w:type="first" r:id="rId9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1168">
      <w:pPr>
        <w:spacing w:after="0" w:line="240" w:lineRule="auto"/>
      </w:pPr>
      <w:r>
        <w:separator/>
      </w:r>
    </w:p>
  </w:endnote>
  <w:endnote w:type="continuationSeparator" w:id="0">
    <w:p w:rsidR="00000000" w:rsidRDefault="00EC1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1168">
      <w:pPr>
        <w:spacing w:after="0" w:line="240" w:lineRule="auto"/>
      </w:pPr>
      <w:r>
        <w:separator/>
      </w:r>
    </w:p>
  </w:footnote>
  <w:footnote w:type="continuationSeparator" w:id="0">
    <w:p w:rsidR="00000000" w:rsidRDefault="00EC1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A620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A620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620A" w:rsidRDefault="00EC1168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A620A" w:rsidRDefault="005A620A">
          <w:pPr>
            <w:spacing w:after="0" w:line="240" w:lineRule="auto"/>
          </w:pPr>
        </w:p>
      </w:tc>
      <w:tc>
        <w:tcPr>
          <w:tcW w:w="1133" w:type="dxa"/>
        </w:tcPr>
        <w:p w:rsidR="005A620A" w:rsidRDefault="005A620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0A" w:rsidRDefault="005A620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620A"/>
    <w:rsid w:val="005A620A"/>
    <w:rsid w:val="00EC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3012</Words>
  <Characters>1717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Laimutė Lapinskienė</dc:creator>
  <cp:lastModifiedBy>Laimutė Lapinskienė</cp:lastModifiedBy>
  <cp:revision>2</cp:revision>
  <dcterms:created xsi:type="dcterms:W3CDTF">2018-02-15T12:20:00Z</dcterms:created>
  <dcterms:modified xsi:type="dcterms:W3CDTF">2018-02-15T12:20:00Z</dcterms:modified>
</cp:coreProperties>
</file>