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7518889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252F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87C71" w:rsidRPr="0051456B">
              <w:rPr>
                <w:b/>
                <w:noProof/>
              </w:rPr>
              <w:t>DĖL DAUGIABUČI</w:t>
            </w:r>
            <w:r w:rsidR="00087C71">
              <w:rPr>
                <w:b/>
                <w:noProof/>
              </w:rPr>
              <w:t>O</w:t>
            </w:r>
            <w:r w:rsidR="00087C71" w:rsidRPr="0051456B">
              <w:rPr>
                <w:b/>
                <w:noProof/>
              </w:rPr>
              <w:t xml:space="preserve"> NAM</w:t>
            </w:r>
            <w:r w:rsidR="00087C71">
              <w:rPr>
                <w:b/>
                <w:noProof/>
              </w:rPr>
              <w:t>O</w:t>
            </w:r>
            <w:r w:rsidR="00087C71" w:rsidRPr="0051456B">
              <w:rPr>
                <w:b/>
                <w:noProof/>
              </w:rPr>
              <w:t xml:space="preserve"> </w:t>
            </w:r>
            <w:r w:rsidR="00087C71">
              <w:rPr>
                <w:b/>
                <w:noProof/>
              </w:rPr>
              <w:t>M. RIOMERIO G. 33</w:t>
            </w:r>
            <w:r w:rsidR="00087C71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 xml:space="preserve">2017 m. </w:t>
            </w:r>
            <w:r w:rsidR="00087C71">
              <w:rPr>
                <w:noProof/>
              </w:rPr>
              <w:t>gruodžio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087C71">
              <w:rPr>
                <w:noProof/>
              </w:rPr>
              <w:t>4576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 ir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7252F7">
        <w:t xml:space="preserve"> M. Riomerio g. 33</w:t>
      </w:r>
      <w:r w:rsidRPr="00DA773D">
        <w:t xml:space="preserve"> balsavimo raštu balsų skaiči</w:t>
      </w:r>
      <w:r w:rsidR="001048FB" w:rsidRPr="00DA773D">
        <w:t>a</w:t>
      </w:r>
      <w:r w:rsidR="00592B9E" w:rsidRPr="00DA773D">
        <w:t xml:space="preserve">vimo komisijos 2017 m. </w:t>
      </w:r>
      <w:r w:rsidR="007252F7">
        <w:t>gruodžio 11</w:t>
      </w:r>
      <w:r w:rsidR="00DF0285" w:rsidRPr="00DA773D">
        <w:t xml:space="preserve"> </w:t>
      </w:r>
      <w:r w:rsidR="00A568C6" w:rsidRPr="00DA773D">
        <w:t>d</w:t>
      </w:r>
      <w:r w:rsidR="001048FB" w:rsidRPr="00DA773D">
        <w:t>. posėdžio protokolą Nr. 53-4-</w:t>
      </w:r>
      <w:r w:rsidR="007252F7">
        <w:t>1739</w:t>
      </w:r>
      <w:r w:rsidR="00E95C47" w:rsidRPr="00DA773D">
        <w:t>:</w:t>
      </w:r>
    </w:p>
    <w:p w:rsidR="00592B9E" w:rsidRPr="007252F7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>S k i r i u pen</w:t>
      </w:r>
      <w:r w:rsidR="00CB37C6" w:rsidRPr="00DA773D">
        <w:rPr>
          <w:szCs w:val="24"/>
        </w:rPr>
        <w:t xml:space="preserve">keriems metams </w:t>
      </w:r>
      <w:r w:rsidR="007252F7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DA773D">
        <w:t xml:space="preserve">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7252F7">
        <w:rPr>
          <w:szCs w:val="24"/>
        </w:rPr>
        <w:t>iabučio namo M. Riomerio g. 33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7252F7">
        <w:t>3156,70</w:t>
      </w:r>
      <w:r w:rsidR="00E95C47" w:rsidRPr="00DA773D">
        <w:t xml:space="preserve"> kv. m, gyvenamosios paskirtie</w:t>
      </w:r>
      <w:r w:rsidR="00301D44" w:rsidRPr="00DA773D">
        <w:t>s patal</w:t>
      </w:r>
      <w:r w:rsidR="00793865">
        <w:t>p</w:t>
      </w:r>
      <w:r w:rsidR="007252F7">
        <w:t>ų skaičius – 108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>2. N u s t a t a u, kad: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7252F7">
        <w:t xml:space="preserve"> namo M. Riomerio g. 33</w:t>
      </w:r>
      <w:r w:rsidR="00CB37C6" w:rsidRPr="00DA773D">
        <w:t xml:space="preserve"> </w:t>
      </w:r>
      <w:r w:rsidRPr="00DA773D">
        <w:t>bendrojo naudojimo objektų</w:t>
      </w:r>
      <w:r w:rsidR="00A80BA6" w:rsidRPr="00DA773D">
        <w:t xml:space="preserve"> administravimo tarifas – 0,0203</w:t>
      </w:r>
      <w:r w:rsidRPr="00DA773D">
        <w:t xml:space="preserve"> Eur už 1 kv. m (su PVM);</w:t>
      </w:r>
    </w:p>
    <w:p w:rsidR="00775479" w:rsidRDefault="0051456B" w:rsidP="00CC0455">
      <w:pPr>
        <w:pStyle w:val="Pagrindinistekstas"/>
        <w:spacing w:line="340" w:lineRule="exact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>.</w:t>
      </w:r>
    </w:p>
    <w:p w:rsidR="00775479" w:rsidRPr="00811013" w:rsidRDefault="00775479" w:rsidP="00775479">
      <w:pPr>
        <w:pStyle w:val="Pagrindinistekstas"/>
        <w:spacing w:line="271" w:lineRule="auto"/>
        <w:jc w:val="both"/>
        <w:rPr>
          <w:szCs w:val="24"/>
        </w:rPr>
      </w:pPr>
      <w:r w:rsidRPr="00811013">
        <w:rPr>
          <w:szCs w:val="24"/>
        </w:rPr>
        <w:t>3. P r i p a ž į s t u netekusiu galios Kauno miesto savivaldybės administracijos</w:t>
      </w:r>
      <w:r>
        <w:rPr>
          <w:szCs w:val="24"/>
        </w:rPr>
        <w:t xml:space="preserve"> direktoriaus 2017 m. vasario 15 d. įsakymą Nr. A-511</w:t>
      </w:r>
      <w:r w:rsidRPr="00811013">
        <w:rPr>
          <w:szCs w:val="24"/>
        </w:rPr>
        <w:t xml:space="preserve"> „</w:t>
      </w:r>
      <w:r w:rsidRPr="00811013">
        <w:t>Dėl dau</w:t>
      </w:r>
      <w:r>
        <w:t>giabučio namo M. Riomerio g. 33</w:t>
      </w:r>
      <w:r w:rsidRPr="00811013">
        <w:t xml:space="preserve"> bendrojo naudojimo objektų administratoriaus skyrimo</w:t>
      </w:r>
      <w:r w:rsidRPr="00811013">
        <w:rPr>
          <w:szCs w:val="24"/>
        </w:rPr>
        <w:t>“.</w:t>
      </w:r>
    </w:p>
    <w:p w:rsidR="00775479" w:rsidRDefault="00775479" w:rsidP="00775479">
      <w:pPr>
        <w:pStyle w:val="Pagrindinistekstas"/>
        <w:spacing w:line="271" w:lineRule="auto"/>
        <w:jc w:val="both"/>
      </w:pPr>
      <w:r w:rsidRPr="00811013">
        <w:t>4.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5F" w:rsidRDefault="0005255F">
      <w:r>
        <w:separator/>
      </w:r>
    </w:p>
  </w:endnote>
  <w:endnote w:type="continuationSeparator" w:id="0">
    <w:p w:rsidR="0005255F" w:rsidRDefault="0005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5F" w:rsidRDefault="0005255F">
      <w:pPr>
        <w:pStyle w:val="Porat"/>
        <w:spacing w:before="240"/>
      </w:pPr>
    </w:p>
  </w:footnote>
  <w:footnote w:type="continuationSeparator" w:id="0">
    <w:p w:rsidR="0005255F" w:rsidRDefault="0005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87C71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94A73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28B1-60B0-41A1-A3FF-4AA39789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1761</Words>
  <Characters>1004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2017.12.18   ĮSAKYMAS   Nr. A-4576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2017.12.18   ĮSAKYMAS   Nr. A-4576</dc:title>
  <dc:subject>DĖL DAUGIABUČIO NAMO M. RIOMERIO G. 33 BENDROJO NAUDOJIMO OBJEKTŲ ADMINISTRATORIAUS SKYRIMO</dc:subject>
  <dc:creator>Daugiabučių namų administravimo ir renovavimo skyrius</dc:creator>
  <cp:lastModifiedBy>Nijolė Ivaškevičienė</cp:lastModifiedBy>
  <cp:revision>2</cp:revision>
  <cp:lastPrinted>2017-01-19T09:22:00Z</cp:lastPrinted>
  <dcterms:created xsi:type="dcterms:W3CDTF">2017-12-19T09:42:00Z</dcterms:created>
  <dcterms:modified xsi:type="dcterms:W3CDTF">2017-12-19T09:42:00Z</dcterms:modified>
</cp:coreProperties>
</file>