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E9D" w:rsidRPr="00D9787C" w:rsidRDefault="00E73E9D" w:rsidP="00047757">
      <w:pPr>
        <w:spacing w:after="0" w:line="240" w:lineRule="auto"/>
        <w:ind w:firstLine="709"/>
        <w:jc w:val="center"/>
        <w:rPr>
          <w:rFonts w:ascii="Times New Roman" w:hAnsi="Times New Roman" w:cs="Times New Roman"/>
          <w:b/>
          <w:bCs/>
          <w:sz w:val="24"/>
          <w:szCs w:val="24"/>
        </w:rPr>
      </w:pPr>
    </w:p>
    <w:p w:rsidR="00882630" w:rsidRPr="00D9787C" w:rsidRDefault="00703B84" w:rsidP="00C375E0">
      <w:pPr>
        <w:spacing w:after="0" w:line="240" w:lineRule="auto"/>
        <w:jc w:val="center"/>
        <w:rPr>
          <w:rFonts w:ascii="Times New Roman" w:hAnsi="Times New Roman" w:cs="Times New Roman"/>
          <w:b/>
          <w:bCs/>
          <w:sz w:val="24"/>
          <w:szCs w:val="24"/>
        </w:rPr>
      </w:pPr>
      <w:r w:rsidRPr="00703B84">
        <w:rPr>
          <w:rFonts w:ascii="Times New Roman" w:hAnsi="Times New Roman" w:cs="Times New Roman"/>
          <w:b/>
          <w:bCs/>
          <w:sz w:val="24"/>
          <w:szCs w:val="24"/>
        </w:rPr>
        <w:t>TECHNINIO PROJEKTO „DVIRAČIŲ IR PĖSČIŲJŲ TAKAS „SENAMIESTIS (VYTAUTO DIDŽIOJO (ALEKSOTO) TILTAS) – ALEKSOTAS (VEIVERIŲ G. IKI KAUNO MIESTO RIBOS) – NAUJAMIESTIS (EUROPOS PR. IKI M. K. ČIURLIONIO TILTO)“ II IR IV ETAPŲ KOREGAVIMO</w:t>
      </w:r>
      <w:r w:rsidR="00882630" w:rsidRPr="00703B84">
        <w:rPr>
          <w:rFonts w:ascii="Times New Roman" w:hAnsi="Times New Roman" w:cs="Times New Roman"/>
          <w:b/>
          <w:bCs/>
          <w:sz w:val="24"/>
          <w:szCs w:val="24"/>
        </w:rPr>
        <w:t xml:space="preserve"> </w:t>
      </w:r>
      <w:r w:rsidR="00C375E0">
        <w:rPr>
          <w:rFonts w:ascii="Times New Roman" w:hAnsi="Times New Roman" w:cs="Times New Roman"/>
          <w:b/>
          <w:bCs/>
          <w:sz w:val="24"/>
          <w:szCs w:val="24"/>
        </w:rPr>
        <w:t>TECHNINĖ</w:t>
      </w:r>
      <w:r w:rsidR="00882630" w:rsidRPr="00D9787C">
        <w:rPr>
          <w:rFonts w:ascii="Times New Roman" w:hAnsi="Times New Roman" w:cs="Times New Roman"/>
          <w:b/>
          <w:bCs/>
          <w:sz w:val="24"/>
          <w:szCs w:val="24"/>
        </w:rPr>
        <w:t xml:space="preserve"> UŽDUOTIS</w:t>
      </w:r>
    </w:p>
    <w:p w:rsidR="0033152C" w:rsidRPr="00D9787C" w:rsidRDefault="0033152C" w:rsidP="00047757">
      <w:pPr>
        <w:spacing w:after="0" w:line="240" w:lineRule="auto"/>
        <w:rPr>
          <w:rFonts w:ascii="Times New Roman" w:hAnsi="Times New Roman" w:cs="Times New Roman"/>
          <w:sz w:val="24"/>
          <w:szCs w:val="24"/>
        </w:rPr>
      </w:pPr>
    </w:p>
    <w:p w:rsidR="005B6436" w:rsidRDefault="005B6436" w:rsidP="00C375E0">
      <w:pPr>
        <w:spacing w:after="0" w:line="240" w:lineRule="auto"/>
        <w:jc w:val="both"/>
        <w:rPr>
          <w:rFonts w:ascii="Times New Roman" w:hAnsi="Times New Roman" w:cs="Times New Roman"/>
          <w:b/>
          <w:bCs/>
          <w:sz w:val="24"/>
          <w:szCs w:val="24"/>
        </w:rPr>
      </w:pPr>
    </w:p>
    <w:p w:rsidR="005B6436" w:rsidRDefault="005B6436" w:rsidP="00C375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OBJEKTAS:</w:t>
      </w:r>
    </w:p>
    <w:p w:rsidR="00882630" w:rsidRPr="00D9787C" w:rsidRDefault="005B6436" w:rsidP="00C375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F1ED3" w:rsidRPr="00D9787C">
        <w:rPr>
          <w:rFonts w:ascii="Times New Roman" w:hAnsi="Times New Roman" w:cs="Times New Roman"/>
          <w:sz w:val="24"/>
          <w:szCs w:val="24"/>
        </w:rPr>
        <w:t>Dviračių ir pėsčiųjų takas</w:t>
      </w:r>
      <w:r w:rsidR="0033152C" w:rsidRPr="00D9787C">
        <w:rPr>
          <w:rFonts w:ascii="Times New Roman" w:hAnsi="Times New Roman" w:cs="Times New Roman"/>
          <w:sz w:val="24"/>
          <w:szCs w:val="24"/>
        </w:rPr>
        <w:t xml:space="preserve"> ,,Senamiestis (Vytauto Didžiojo (Aleksoto) tiltas) – Aleksotas (Veiverių g. iki Kauno miesto ribos) –</w:t>
      </w:r>
      <w:r w:rsidR="00D724BC" w:rsidRPr="00D9787C">
        <w:rPr>
          <w:rFonts w:ascii="Times New Roman" w:hAnsi="Times New Roman" w:cs="Times New Roman"/>
          <w:sz w:val="24"/>
          <w:szCs w:val="24"/>
        </w:rPr>
        <w:t xml:space="preserve"> </w:t>
      </w:r>
      <w:r w:rsidR="0010470A" w:rsidRPr="00D9787C">
        <w:rPr>
          <w:rFonts w:ascii="Times New Roman" w:hAnsi="Times New Roman" w:cs="Times New Roman"/>
          <w:sz w:val="24"/>
          <w:szCs w:val="24"/>
        </w:rPr>
        <w:t>Naujamiestis (Europos p</w:t>
      </w:r>
      <w:r w:rsidR="0033152C" w:rsidRPr="00D9787C">
        <w:rPr>
          <w:rFonts w:ascii="Times New Roman" w:hAnsi="Times New Roman" w:cs="Times New Roman"/>
          <w:sz w:val="24"/>
          <w:szCs w:val="24"/>
        </w:rPr>
        <w:t>r. iki M. K. Čiurlionio tilto)“</w:t>
      </w:r>
      <w:r>
        <w:rPr>
          <w:rFonts w:ascii="Times New Roman" w:hAnsi="Times New Roman" w:cs="Times New Roman"/>
          <w:sz w:val="24"/>
          <w:szCs w:val="24"/>
        </w:rPr>
        <w:t>.</w:t>
      </w:r>
    </w:p>
    <w:p w:rsidR="0033152C" w:rsidRPr="00D9787C" w:rsidRDefault="00D70D9F" w:rsidP="00D70D9F">
      <w:pPr>
        <w:spacing w:after="0" w:line="240" w:lineRule="auto"/>
        <w:rPr>
          <w:rFonts w:ascii="Times New Roman" w:hAnsi="Times New Roman" w:cs="Times New Roman"/>
          <w:sz w:val="24"/>
          <w:szCs w:val="24"/>
        </w:rPr>
      </w:pPr>
      <w:r w:rsidRPr="00D9787C">
        <w:rPr>
          <w:rFonts w:ascii="Times New Roman" w:hAnsi="Times New Roman" w:cs="Times New Roman"/>
          <w:sz w:val="24"/>
          <w:szCs w:val="24"/>
        </w:rPr>
        <w:t xml:space="preserve"> </w:t>
      </w:r>
    </w:p>
    <w:p w:rsidR="00882630" w:rsidRPr="00D9787C" w:rsidRDefault="00882630" w:rsidP="00D70D9F">
      <w:pPr>
        <w:spacing w:after="0" w:line="240" w:lineRule="auto"/>
        <w:jc w:val="both"/>
        <w:rPr>
          <w:rFonts w:ascii="Times New Roman" w:hAnsi="Times New Roman" w:cs="Times New Roman"/>
          <w:b/>
          <w:sz w:val="24"/>
          <w:szCs w:val="24"/>
        </w:rPr>
      </w:pPr>
    </w:p>
    <w:p w:rsidR="005B6436" w:rsidRDefault="005B6436" w:rsidP="00D70D9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PIRKIMO APIBŪDINIMAS:</w:t>
      </w:r>
    </w:p>
    <w:p w:rsidR="00D724BC" w:rsidRPr="00D9787C" w:rsidRDefault="005B6436" w:rsidP="00D70D9F">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BF6171" w:rsidRPr="00D9787C">
        <w:rPr>
          <w:rFonts w:ascii="Times New Roman" w:hAnsi="Times New Roman" w:cs="Times New Roman"/>
          <w:sz w:val="24"/>
          <w:szCs w:val="24"/>
        </w:rPr>
        <w:t>Techninį projektą „</w:t>
      </w:r>
      <w:r w:rsidR="00D724BC" w:rsidRPr="00D9787C">
        <w:rPr>
          <w:rFonts w:ascii="Times New Roman" w:hAnsi="Times New Roman" w:cs="Times New Roman"/>
          <w:sz w:val="24"/>
          <w:szCs w:val="24"/>
        </w:rPr>
        <w:t xml:space="preserve">Dviračių ir pėsčiųjų tako ,,Senamiestis (Vytauto Didžiojo (Aleksoto) tiltas) – Aleksotas (Veiverių g. iki Kauno miesto ribos) – </w:t>
      </w:r>
      <w:r w:rsidR="0010470A" w:rsidRPr="00D9787C">
        <w:rPr>
          <w:rFonts w:ascii="Times New Roman" w:hAnsi="Times New Roman" w:cs="Times New Roman"/>
          <w:sz w:val="24"/>
          <w:szCs w:val="24"/>
        </w:rPr>
        <w:t>Naujamiestis (Europos p</w:t>
      </w:r>
      <w:r w:rsidR="00D724BC" w:rsidRPr="00D9787C">
        <w:rPr>
          <w:rFonts w:ascii="Times New Roman" w:hAnsi="Times New Roman" w:cs="Times New Roman"/>
          <w:sz w:val="24"/>
          <w:szCs w:val="24"/>
        </w:rPr>
        <w:t>r. iki M. K. Čiurlionio tilto)“ (toliau – Techninis projektas)</w:t>
      </w:r>
      <w:r w:rsidR="00BF6171" w:rsidRPr="00D9787C">
        <w:rPr>
          <w:rFonts w:ascii="Times New Roman" w:hAnsi="Times New Roman" w:cs="Times New Roman"/>
          <w:sz w:val="24"/>
          <w:szCs w:val="24"/>
        </w:rPr>
        <w:t xml:space="preserve"> pa</w:t>
      </w:r>
      <w:r w:rsidR="00D724BC" w:rsidRPr="00D9787C">
        <w:rPr>
          <w:rFonts w:ascii="Times New Roman" w:hAnsi="Times New Roman" w:cs="Times New Roman"/>
          <w:sz w:val="24"/>
          <w:szCs w:val="24"/>
        </w:rPr>
        <w:t>reng</w:t>
      </w:r>
      <w:r w:rsidR="00BF6171" w:rsidRPr="00D9787C">
        <w:rPr>
          <w:rFonts w:ascii="Times New Roman" w:hAnsi="Times New Roman" w:cs="Times New Roman"/>
          <w:sz w:val="24"/>
          <w:szCs w:val="24"/>
        </w:rPr>
        <w:t>ė</w:t>
      </w:r>
      <w:r w:rsidR="00D724BC" w:rsidRPr="00D9787C">
        <w:rPr>
          <w:rFonts w:ascii="Times New Roman" w:hAnsi="Times New Roman" w:cs="Times New Roman"/>
          <w:sz w:val="24"/>
          <w:szCs w:val="24"/>
        </w:rPr>
        <w:t xml:space="preserve"> AB ,,Panevėžio keliai“.</w:t>
      </w:r>
      <w:r w:rsidR="00BF6171" w:rsidRPr="00D9787C">
        <w:rPr>
          <w:rFonts w:ascii="Times New Roman" w:hAnsi="Times New Roman" w:cs="Times New Roman"/>
          <w:sz w:val="24"/>
          <w:szCs w:val="24"/>
        </w:rPr>
        <w:t xml:space="preserve"> Projekto vadovė Nijolė </w:t>
      </w:r>
      <w:proofErr w:type="spellStart"/>
      <w:r w:rsidR="00BF6171" w:rsidRPr="00D9787C">
        <w:rPr>
          <w:rFonts w:ascii="Times New Roman" w:hAnsi="Times New Roman" w:cs="Times New Roman"/>
          <w:sz w:val="24"/>
          <w:szCs w:val="24"/>
        </w:rPr>
        <w:t>Fedorenkienė</w:t>
      </w:r>
      <w:proofErr w:type="spellEnd"/>
      <w:r w:rsidR="00BF6171" w:rsidRPr="00D9787C">
        <w:rPr>
          <w:rFonts w:ascii="Times New Roman" w:hAnsi="Times New Roman" w:cs="Times New Roman"/>
          <w:sz w:val="24"/>
          <w:szCs w:val="24"/>
        </w:rPr>
        <w:t>.</w:t>
      </w:r>
      <w:r w:rsidR="00D724BC" w:rsidRPr="00D9787C">
        <w:rPr>
          <w:rFonts w:ascii="Times New Roman" w:hAnsi="Times New Roman" w:cs="Times New Roman"/>
          <w:sz w:val="24"/>
          <w:szCs w:val="24"/>
        </w:rPr>
        <w:t xml:space="preserve"> Kauno miesto savivaldybės administrac</w:t>
      </w:r>
      <w:r w:rsidR="0010470A" w:rsidRPr="00D9787C">
        <w:rPr>
          <w:rFonts w:ascii="Times New Roman" w:hAnsi="Times New Roman" w:cs="Times New Roman"/>
          <w:sz w:val="24"/>
          <w:szCs w:val="24"/>
        </w:rPr>
        <w:t>ija 2014 m. liepos 4 d. sudarė p</w:t>
      </w:r>
      <w:r w:rsidR="00D724BC" w:rsidRPr="00D9787C">
        <w:rPr>
          <w:rFonts w:ascii="Times New Roman" w:hAnsi="Times New Roman" w:cs="Times New Roman"/>
          <w:sz w:val="24"/>
          <w:szCs w:val="24"/>
        </w:rPr>
        <w:t xml:space="preserve">aslaugų teikimo sutartį Nr. SR-1376 su AB ,,Panevėžio keliai“ dėl Techninio projekto </w:t>
      </w:r>
      <w:r w:rsidR="00AA5ED1" w:rsidRPr="00D9787C">
        <w:rPr>
          <w:rFonts w:ascii="Times New Roman" w:hAnsi="Times New Roman" w:cs="Times New Roman"/>
          <w:sz w:val="24"/>
          <w:szCs w:val="24"/>
        </w:rPr>
        <w:t xml:space="preserve">parengimo. 2014 m. liepos 4 d. </w:t>
      </w:r>
      <w:r w:rsidR="0010470A" w:rsidRPr="00D9787C">
        <w:rPr>
          <w:rFonts w:ascii="Times New Roman" w:hAnsi="Times New Roman" w:cs="Times New Roman"/>
          <w:sz w:val="24"/>
          <w:szCs w:val="24"/>
        </w:rPr>
        <w:t>p</w:t>
      </w:r>
      <w:r w:rsidR="00D724BC" w:rsidRPr="00D9787C">
        <w:rPr>
          <w:rFonts w:ascii="Times New Roman" w:hAnsi="Times New Roman" w:cs="Times New Roman"/>
          <w:sz w:val="24"/>
          <w:szCs w:val="24"/>
        </w:rPr>
        <w:t>aslaugų teikimo sutartis Nr. SR-1376 galioja iki 2017 m. liepos 4 dienos.</w:t>
      </w:r>
    </w:p>
    <w:p w:rsidR="00AB42B9" w:rsidRDefault="005B6436" w:rsidP="00AB42B9">
      <w:pPr>
        <w:pStyle w:val="Pagrindinistekstas"/>
        <w:spacing w:line="240" w:lineRule="auto"/>
        <w:ind w:firstLine="709"/>
        <w:jc w:val="both"/>
      </w:pPr>
      <w:r>
        <w:tab/>
      </w:r>
      <w:r w:rsidR="00AB42B9" w:rsidRPr="00AB42B9">
        <w:t>Siekiant laiku ir kokybiškai vykdyti pėsčiųjų ir dviračių tako statybos darbus būtinas Techninio projekto II ir IV etapų koregavimas, nekeičiant esminių projekto sprendinių, susijęs su Užsakovo projektavimo techninės užduoties pakeitimais.</w:t>
      </w:r>
      <w:r w:rsidRPr="00AB42B9">
        <w:tab/>
      </w:r>
    </w:p>
    <w:p w:rsidR="00F14AD1" w:rsidRPr="00D9787C" w:rsidRDefault="00AB42B9" w:rsidP="00AB42B9">
      <w:pPr>
        <w:pStyle w:val="Pagrindinistekstas"/>
        <w:spacing w:line="240" w:lineRule="auto"/>
        <w:ind w:firstLine="709"/>
        <w:jc w:val="both"/>
        <w:rPr>
          <w:szCs w:val="24"/>
        </w:rPr>
      </w:pPr>
      <w:r>
        <w:tab/>
      </w:r>
      <w:r w:rsidR="0010470A" w:rsidRPr="00D9787C">
        <w:rPr>
          <w:szCs w:val="24"/>
        </w:rPr>
        <w:t>Vadovaujantis statybos techninio</w:t>
      </w:r>
      <w:r w:rsidR="00F14AD1" w:rsidRPr="00D9787C">
        <w:rPr>
          <w:szCs w:val="24"/>
        </w:rPr>
        <w:t xml:space="preserve"> reglament</w:t>
      </w:r>
      <w:r w:rsidR="00820018" w:rsidRPr="00D9787C">
        <w:rPr>
          <w:szCs w:val="24"/>
        </w:rPr>
        <w:t>o</w:t>
      </w:r>
      <w:r w:rsidR="00F14AD1" w:rsidRPr="00D9787C">
        <w:rPr>
          <w:szCs w:val="24"/>
        </w:rPr>
        <w:t xml:space="preserve"> </w:t>
      </w:r>
      <w:r w:rsidR="005B6436">
        <w:rPr>
          <w:szCs w:val="24"/>
        </w:rPr>
        <w:t xml:space="preserve">STR 1.04.04:2017 </w:t>
      </w:r>
      <w:r w:rsidR="00BF6171" w:rsidRPr="00D9787C">
        <w:rPr>
          <w:szCs w:val="24"/>
        </w:rPr>
        <w:t xml:space="preserve">„Statinio projektavimas, projekto ekspertizė“ </w:t>
      </w:r>
      <w:r w:rsidR="00820018" w:rsidRPr="00D9787C">
        <w:rPr>
          <w:szCs w:val="24"/>
        </w:rPr>
        <w:t>6 skyriaus</w:t>
      </w:r>
    </w:p>
    <w:p w:rsidR="00BF6171" w:rsidRPr="00703B84" w:rsidRDefault="005B6436" w:rsidP="00BF6171">
      <w:pPr>
        <w:spacing w:after="0"/>
        <w:ind w:firstLine="567"/>
        <w:jc w:val="both"/>
        <w:rPr>
          <w:rFonts w:ascii="Times New Roman" w:hAnsi="Times New Roman" w:cs="Times New Roman"/>
          <w:sz w:val="24"/>
          <w:szCs w:val="24"/>
        </w:rPr>
      </w:pPr>
      <w:r>
        <w:rPr>
          <w:rFonts w:ascii="Times New Roman" w:hAnsi="Times New Roman" w:cs="Times New Roman"/>
          <w:sz w:val="24"/>
          <w:szCs w:val="24"/>
        </w:rPr>
        <w:tab/>
      </w:r>
      <w:r w:rsidR="00820018" w:rsidRPr="00D9787C">
        <w:rPr>
          <w:rFonts w:ascii="Times New Roman" w:hAnsi="Times New Roman" w:cs="Times New Roman"/>
          <w:sz w:val="24"/>
          <w:szCs w:val="24"/>
        </w:rPr>
        <w:t xml:space="preserve">- </w:t>
      </w:r>
      <w:r w:rsidR="00BF6171" w:rsidRPr="00703B84">
        <w:rPr>
          <w:rFonts w:ascii="Times New Roman" w:hAnsi="Times New Roman" w:cs="Times New Roman"/>
          <w:sz w:val="24"/>
          <w:szCs w:val="24"/>
        </w:rPr>
        <w:t>42</w:t>
      </w:r>
      <w:r w:rsidRPr="00703B84">
        <w:rPr>
          <w:rFonts w:ascii="Times New Roman" w:hAnsi="Times New Roman" w:cs="Times New Roman"/>
          <w:sz w:val="24"/>
          <w:szCs w:val="24"/>
        </w:rPr>
        <w:t xml:space="preserve"> punktu</w:t>
      </w:r>
      <w:r w:rsidR="00BF6171" w:rsidRPr="00703B84">
        <w:rPr>
          <w:rFonts w:ascii="Times New Roman" w:hAnsi="Times New Roman" w:cs="Times New Roman"/>
          <w:sz w:val="24"/>
          <w:szCs w:val="24"/>
        </w:rPr>
        <w:t xml:space="preserve">. Projektas keičiamas papildomos sutarties su projektuotoju ir statytojo patvirtintos papildomos techninės užduoties pagrindu. Projekto </w:t>
      </w:r>
      <w:proofErr w:type="spellStart"/>
      <w:r w:rsidR="00BF6171" w:rsidRPr="00703B84">
        <w:rPr>
          <w:rFonts w:ascii="Times New Roman" w:hAnsi="Times New Roman" w:cs="Times New Roman"/>
          <w:sz w:val="24"/>
          <w:szCs w:val="24"/>
        </w:rPr>
        <w:t>keitimus</w:t>
      </w:r>
      <w:proofErr w:type="spellEnd"/>
      <w:r w:rsidR="00BF6171" w:rsidRPr="00703B84">
        <w:rPr>
          <w:rFonts w:ascii="Times New Roman" w:hAnsi="Times New Roman" w:cs="Times New Roman"/>
          <w:sz w:val="24"/>
          <w:szCs w:val="24"/>
        </w:rPr>
        <w:t xml:space="preserve"> ir (ar) </w:t>
      </w:r>
      <w:proofErr w:type="spellStart"/>
      <w:r w:rsidR="00BF6171" w:rsidRPr="00703B84">
        <w:rPr>
          <w:rFonts w:ascii="Times New Roman" w:hAnsi="Times New Roman" w:cs="Times New Roman"/>
          <w:sz w:val="24"/>
          <w:szCs w:val="24"/>
        </w:rPr>
        <w:t>papildymus</w:t>
      </w:r>
      <w:proofErr w:type="spellEnd"/>
      <w:r w:rsidR="00BF6171" w:rsidRPr="00703B84">
        <w:rPr>
          <w:rFonts w:ascii="Times New Roman" w:hAnsi="Times New Roman" w:cs="Times New Roman"/>
          <w:sz w:val="24"/>
          <w:szCs w:val="24"/>
        </w:rPr>
        <w:t xml:space="preserve"> atlieka projektą parengęs projektuotojas, parengiant naujos laidos projekto sprendinių dokumentą (-</w:t>
      </w:r>
      <w:proofErr w:type="spellStart"/>
      <w:r w:rsidR="00BF6171" w:rsidRPr="00703B84">
        <w:rPr>
          <w:rFonts w:ascii="Times New Roman" w:hAnsi="Times New Roman" w:cs="Times New Roman"/>
          <w:sz w:val="24"/>
          <w:szCs w:val="24"/>
        </w:rPr>
        <w:t>us</w:t>
      </w:r>
      <w:proofErr w:type="spellEnd"/>
      <w:r w:rsidR="00BF6171" w:rsidRPr="00703B84">
        <w:rPr>
          <w:rFonts w:ascii="Times New Roman" w:hAnsi="Times New Roman" w:cs="Times New Roman"/>
          <w:sz w:val="24"/>
          <w:szCs w:val="24"/>
        </w:rPr>
        <w:t xml:space="preserve">). </w:t>
      </w:r>
    </w:p>
    <w:p w:rsidR="00BF6171" w:rsidRPr="00703B84" w:rsidRDefault="005B6436" w:rsidP="00BF6171">
      <w:pPr>
        <w:spacing w:after="0"/>
        <w:ind w:firstLine="567"/>
        <w:jc w:val="both"/>
        <w:rPr>
          <w:rFonts w:ascii="Times New Roman" w:hAnsi="Times New Roman" w:cs="Times New Roman"/>
          <w:sz w:val="24"/>
          <w:szCs w:val="24"/>
        </w:rPr>
      </w:pPr>
      <w:r w:rsidRPr="00703B84">
        <w:rPr>
          <w:rFonts w:ascii="Times New Roman" w:hAnsi="Times New Roman" w:cs="Times New Roman"/>
          <w:sz w:val="24"/>
          <w:szCs w:val="24"/>
        </w:rPr>
        <w:tab/>
      </w:r>
      <w:r w:rsidR="00BF6171" w:rsidRPr="00703B84">
        <w:rPr>
          <w:rFonts w:ascii="Times New Roman" w:hAnsi="Times New Roman" w:cs="Times New Roman"/>
          <w:sz w:val="24"/>
          <w:szCs w:val="24"/>
        </w:rPr>
        <w:t>Projekto sprendinių pakeitimai privalo atitikti Reglamente (ES) Nr. 305/2011 [5.17] nurodytus esminius statinių reikalavimus, normatyvinių statybos techninių ir normatyvinių statinio saugos ir paskirties dokumentų reikalavimus.</w:t>
      </w:r>
    </w:p>
    <w:p w:rsidR="00BF6171" w:rsidRPr="00703B84" w:rsidRDefault="005B6436" w:rsidP="00BF6171">
      <w:pPr>
        <w:spacing w:after="0" w:line="240" w:lineRule="auto"/>
        <w:ind w:firstLine="567"/>
        <w:jc w:val="both"/>
        <w:rPr>
          <w:rFonts w:ascii="Times New Roman" w:eastAsia="Times New Roman" w:hAnsi="Times New Roman" w:cs="Times New Roman"/>
          <w:sz w:val="24"/>
          <w:szCs w:val="24"/>
          <w:lang w:eastAsia="lt-LT"/>
        </w:rPr>
      </w:pPr>
      <w:r w:rsidRPr="00703B84">
        <w:rPr>
          <w:rFonts w:ascii="Times New Roman" w:eastAsia="Times New Roman" w:hAnsi="Times New Roman" w:cs="Times New Roman"/>
          <w:sz w:val="24"/>
          <w:szCs w:val="24"/>
          <w:lang w:eastAsia="lt-LT"/>
        </w:rPr>
        <w:tab/>
      </w:r>
      <w:r w:rsidR="00905B5B" w:rsidRPr="00703B84">
        <w:rPr>
          <w:rFonts w:ascii="Times New Roman" w:eastAsia="Times New Roman" w:hAnsi="Times New Roman" w:cs="Times New Roman"/>
          <w:sz w:val="24"/>
          <w:szCs w:val="24"/>
          <w:lang w:eastAsia="lt-LT"/>
        </w:rPr>
        <w:t xml:space="preserve"> - </w:t>
      </w:r>
      <w:r w:rsidR="00BF6171" w:rsidRPr="00703B84">
        <w:rPr>
          <w:rFonts w:ascii="Times New Roman" w:eastAsia="Times New Roman" w:hAnsi="Times New Roman" w:cs="Times New Roman"/>
          <w:sz w:val="24"/>
          <w:szCs w:val="24"/>
          <w:lang w:eastAsia="lt-LT"/>
        </w:rPr>
        <w:t>48</w:t>
      </w:r>
      <w:r w:rsidRPr="00703B84">
        <w:rPr>
          <w:rFonts w:ascii="Times New Roman" w:eastAsia="Times New Roman" w:hAnsi="Times New Roman" w:cs="Times New Roman"/>
          <w:sz w:val="24"/>
          <w:szCs w:val="24"/>
          <w:lang w:eastAsia="lt-LT"/>
        </w:rPr>
        <w:t xml:space="preserve"> punktu</w:t>
      </w:r>
      <w:r w:rsidR="00BF6171" w:rsidRPr="00703B84">
        <w:rPr>
          <w:rFonts w:ascii="Times New Roman" w:eastAsia="Times New Roman" w:hAnsi="Times New Roman" w:cs="Times New Roman"/>
          <w:sz w:val="24"/>
          <w:szCs w:val="24"/>
          <w:lang w:eastAsia="lt-LT"/>
        </w:rPr>
        <w:t>. Projekto keitimai, papildymai ir taisymai atliekami parengiant naujos laidos projektinių sprendinių dokumentą, šiam dokumentui suteikiama nauja laida. Jei projekto dokumentai keičiami, papildomi ir taisomi kelis kartus, kiekvieną kartą dokumentams suteikiama nauja laida. Projekto dokumentų keitimai, papildymai ir taisymai įforminami LST 1516:2015 [5.34] nustatyta tvarka. Pakeisti, papildyti ar pataisyti projekto naujos laidos projektinių sprendinių dokumentai pasirašomi reglamento nustatyta tvarka.</w:t>
      </w:r>
    </w:p>
    <w:p w:rsidR="00BF6171" w:rsidRPr="00D9787C" w:rsidRDefault="005B6436" w:rsidP="00BF6171">
      <w:pPr>
        <w:spacing w:after="0" w:line="240" w:lineRule="auto"/>
        <w:ind w:firstLine="567"/>
        <w:jc w:val="both"/>
        <w:rPr>
          <w:rFonts w:ascii="Times New Roman" w:eastAsia="Times New Roman" w:hAnsi="Times New Roman" w:cs="Times New Roman"/>
          <w:sz w:val="24"/>
          <w:szCs w:val="24"/>
          <w:lang w:eastAsia="lt-LT"/>
        </w:rPr>
      </w:pPr>
      <w:bookmarkStart w:id="0" w:name="part_981ba4dd2e6d408a95bb8719543f32ad"/>
      <w:bookmarkEnd w:id="0"/>
      <w:r w:rsidRPr="00703B84">
        <w:rPr>
          <w:rFonts w:ascii="Times New Roman" w:eastAsia="Times New Roman" w:hAnsi="Times New Roman" w:cs="Times New Roman"/>
          <w:sz w:val="24"/>
          <w:szCs w:val="24"/>
          <w:lang w:eastAsia="lt-LT"/>
        </w:rPr>
        <w:tab/>
      </w:r>
      <w:r w:rsidR="00905B5B" w:rsidRPr="00703B84">
        <w:rPr>
          <w:rFonts w:ascii="Times New Roman" w:eastAsia="Times New Roman" w:hAnsi="Times New Roman" w:cs="Times New Roman"/>
          <w:sz w:val="24"/>
          <w:szCs w:val="24"/>
          <w:lang w:eastAsia="lt-LT"/>
        </w:rPr>
        <w:t xml:space="preserve">- </w:t>
      </w:r>
      <w:r w:rsidR="00BF6171" w:rsidRPr="00703B84">
        <w:rPr>
          <w:rFonts w:ascii="Times New Roman" w:eastAsia="Times New Roman" w:hAnsi="Times New Roman" w:cs="Times New Roman"/>
          <w:sz w:val="24"/>
          <w:szCs w:val="24"/>
          <w:lang w:eastAsia="lt-LT"/>
        </w:rPr>
        <w:t>49</w:t>
      </w:r>
      <w:r w:rsidRPr="00703B84">
        <w:rPr>
          <w:rFonts w:ascii="Times New Roman" w:eastAsia="Times New Roman" w:hAnsi="Times New Roman" w:cs="Times New Roman"/>
          <w:sz w:val="24"/>
          <w:szCs w:val="24"/>
          <w:lang w:eastAsia="lt-LT"/>
        </w:rPr>
        <w:t xml:space="preserve"> punktu</w:t>
      </w:r>
      <w:r w:rsidR="00BF6171" w:rsidRPr="00703B84">
        <w:rPr>
          <w:rFonts w:ascii="Times New Roman" w:eastAsia="Times New Roman" w:hAnsi="Times New Roman" w:cs="Times New Roman"/>
          <w:sz w:val="24"/>
          <w:szCs w:val="24"/>
          <w:lang w:eastAsia="lt-LT"/>
        </w:rPr>
        <w:t xml:space="preserve">. Projektuotojas, parengęs projektą, jo </w:t>
      </w:r>
      <w:proofErr w:type="spellStart"/>
      <w:r w:rsidR="00BF6171" w:rsidRPr="00703B84">
        <w:rPr>
          <w:rFonts w:ascii="Times New Roman" w:eastAsia="Times New Roman" w:hAnsi="Times New Roman" w:cs="Times New Roman"/>
          <w:sz w:val="24"/>
          <w:szCs w:val="24"/>
          <w:lang w:eastAsia="lt-LT"/>
        </w:rPr>
        <w:t>keitimus</w:t>
      </w:r>
      <w:proofErr w:type="spellEnd"/>
      <w:r w:rsidR="00BF6171" w:rsidRPr="00703B84">
        <w:rPr>
          <w:rFonts w:ascii="Times New Roman" w:eastAsia="Times New Roman" w:hAnsi="Times New Roman" w:cs="Times New Roman"/>
          <w:sz w:val="24"/>
          <w:szCs w:val="24"/>
          <w:lang w:eastAsia="lt-LT"/>
        </w:rPr>
        <w:t xml:space="preserve">, </w:t>
      </w:r>
      <w:proofErr w:type="spellStart"/>
      <w:r w:rsidR="00BF6171" w:rsidRPr="00703B84">
        <w:rPr>
          <w:rFonts w:ascii="Times New Roman" w:eastAsia="Times New Roman" w:hAnsi="Times New Roman" w:cs="Times New Roman"/>
          <w:sz w:val="24"/>
          <w:szCs w:val="24"/>
          <w:lang w:eastAsia="lt-LT"/>
        </w:rPr>
        <w:t>papildymus</w:t>
      </w:r>
      <w:proofErr w:type="spellEnd"/>
      <w:r w:rsidR="00BF6171" w:rsidRPr="00703B84">
        <w:rPr>
          <w:rFonts w:ascii="Times New Roman" w:eastAsia="Times New Roman" w:hAnsi="Times New Roman" w:cs="Times New Roman"/>
          <w:sz w:val="24"/>
          <w:szCs w:val="24"/>
          <w:lang w:eastAsia="lt-LT"/>
        </w:rPr>
        <w:t xml:space="preserve"> ir taisymus, jį pasirašęs, patvirtina, kad projektas atitinka </w:t>
      </w:r>
      <w:r w:rsidR="00BF6171" w:rsidRPr="00D9787C">
        <w:rPr>
          <w:rFonts w:ascii="Times New Roman" w:eastAsia="Times New Roman" w:hAnsi="Times New Roman" w:cs="Times New Roman"/>
          <w:sz w:val="24"/>
          <w:szCs w:val="24"/>
          <w:lang w:eastAsia="lt-LT"/>
        </w:rPr>
        <w:t>įstatymų, kitų teisės aktų, projekto rengimo</w:t>
      </w:r>
      <w:r w:rsidR="00BF6171" w:rsidRPr="00D9787C">
        <w:rPr>
          <w:rFonts w:ascii="Times New Roman" w:eastAsia="Times New Roman" w:hAnsi="Times New Roman" w:cs="Times New Roman"/>
          <w:b/>
          <w:bCs/>
          <w:sz w:val="24"/>
          <w:szCs w:val="24"/>
          <w:lang w:eastAsia="lt-LT"/>
        </w:rPr>
        <w:t xml:space="preserve"> </w:t>
      </w:r>
      <w:r w:rsidR="00BF6171" w:rsidRPr="00D9787C">
        <w:rPr>
          <w:rFonts w:ascii="Times New Roman" w:eastAsia="Times New Roman" w:hAnsi="Times New Roman" w:cs="Times New Roman"/>
          <w:sz w:val="24"/>
          <w:szCs w:val="24"/>
          <w:lang w:eastAsia="lt-LT"/>
        </w:rPr>
        <w:t>dokumentų, normatyvinių statybos techninių dokumentų, normatyvinių statinio saugos ir paskirties dokumentų nuostatas, ir atsako už viso projekto kokybę, projekto keitimų, papildymų ir taisymų pasekmes.</w:t>
      </w:r>
    </w:p>
    <w:p w:rsidR="00882630" w:rsidRDefault="00882630" w:rsidP="00047757">
      <w:pPr>
        <w:spacing w:after="0" w:line="240" w:lineRule="auto"/>
        <w:jc w:val="both"/>
        <w:rPr>
          <w:rFonts w:ascii="Times New Roman" w:hAnsi="Times New Roman" w:cs="Times New Roman"/>
          <w:b/>
          <w:bCs/>
          <w:sz w:val="24"/>
          <w:szCs w:val="24"/>
        </w:rPr>
      </w:pPr>
    </w:p>
    <w:p w:rsidR="005B6436" w:rsidRDefault="005B6436" w:rsidP="0004775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UŽSAKOVAS: </w:t>
      </w:r>
    </w:p>
    <w:p w:rsidR="005B6436" w:rsidRPr="005B6436" w:rsidRDefault="005B6436" w:rsidP="00047757">
      <w:pPr>
        <w:spacing w:after="0" w:line="240" w:lineRule="auto"/>
        <w:jc w:val="both"/>
        <w:rPr>
          <w:rFonts w:ascii="Times New Roman" w:hAnsi="Times New Roman" w:cs="Times New Roman"/>
          <w:bCs/>
          <w:sz w:val="24"/>
          <w:szCs w:val="24"/>
        </w:rPr>
      </w:pPr>
      <w:r w:rsidRPr="005B6436">
        <w:rPr>
          <w:rFonts w:ascii="Times New Roman" w:hAnsi="Times New Roman" w:cs="Times New Roman"/>
          <w:bCs/>
          <w:sz w:val="24"/>
          <w:szCs w:val="24"/>
        </w:rPr>
        <w:t>Kauno miesto savivaldybės administracija.</w:t>
      </w:r>
      <w:r w:rsidRPr="005B6436">
        <w:rPr>
          <w:rFonts w:ascii="Times New Roman" w:hAnsi="Times New Roman" w:cs="Times New Roman"/>
          <w:bCs/>
          <w:sz w:val="24"/>
          <w:szCs w:val="24"/>
        </w:rPr>
        <w:tab/>
      </w:r>
    </w:p>
    <w:p w:rsidR="00703B84" w:rsidRDefault="00703B84" w:rsidP="005B6436">
      <w:pPr>
        <w:spacing w:after="0" w:line="240" w:lineRule="auto"/>
        <w:jc w:val="both"/>
        <w:rPr>
          <w:rFonts w:ascii="Times New Roman" w:hAnsi="Times New Roman" w:cs="Times New Roman"/>
          <w:b/>
          <w:bCs/>
          <w:sz w:val="24"/>
          <w:szCs w:val="24"/>
        </w:rPr>
      </w:pPr>
    </w:p>
    <w:p w:rsidR="008B0551" w:rsidRDefault="008B0551" w:rsidP="005B643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STATYBOS RŪŠIS</w:t>
      </w:r>
      <w:r w:rsidR="005B6436" w:rsidRPr="005B6436">
        <w:rPr>
          <w:rFonts w:ascii="Times New Roman" w:hAnsi="Times New Roman" w:cs="Times New Roman"/>
          <w:b/>
          <w:bCs/>
          <w:sz w:val="24"/>
          <w:szCs w:val="24"/>
        </w:rPr>
        <w:t xml:space="preserve">: </w:t>
      </w:r>
    </w:p>
    <w:p w:rsidR="005B6436" w:rsidRPr="008B0551" w:rsidRDefault="00070A88" w:rsidP="005B643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005B6436" w:rsidRPr="008B0551">
        <w:rPr>
          <w:rFonts w:ascii="Times New Roman" w:hAnsi="Times New Roman" w:cs="Times New Roman"/>
          <w:bCs/>
          <w:sz w:val="24"/>
          <w:szCs w:val="24"/>
        </w:rPr>
        <w:t>auja statyba</w:t>
      </w:r>
      <w:r w:rsidR="008B0551">
        <w:rPr>
          <w:rFonts w:ascii="Times New Roman" w:hAnsi="Times New Roman" w:cs="Times New Roman"/>
          <w:bCs/>
          <w:sz w:val="24"/>
          <w:szCs w:val="24"/>
        </w:rPr>
        <w:t xml:space="preserve">. </w:t>
      </w:r>
    </w:p>
    <w:p w:rsidR="005B6436" w:rsidRPr="005B6436" w:rsidRDefault="005B6436" w:rsidP="005B6436">
      <w:pPr>
        <w:spacing w:after="0" w:line="240" w:lineRule="auto"/>
        <w:jc w:val="both"/>
        <w:rPr>
          <w:rFonts w:ascii="Times New Roman" w:hAnsi="Times New Roman" w:cs="Times New Roman"/>
          <w:b/>
          <w:bCs/>
          <w:sz w:val="24"/>
          <w:szCs w:val="24"/>
        </w:rPr>
      </w:pPr>
    </w:p>
    <w:p w:rsidR="008B0551" w:rsidRDefault="008B0551" w:rsidP="005B643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STATINIO KATEGORIJA:</w:t>
      </w:r>
    </w:p>
    <w:p w:rsidR="005B6436" w:rsidRPr="008B0551" w:rsidRDefault="00070A88" w:rsidP="005B643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005B6436" w:rsidRPr="008B0551">
        <w:rPr>
          <w:rFonts w:ascii="Times New Roman" w:hAnsi="Times New Roman" w:cs="Times New Roman"/>
          <w:bCs/>
          <w:sz w:val="24"/>
          <w:szCs w:val="24"/>
        </w:rPr>
        <w:t>esudėtingas statinys</w:t>
      </w:r>
      <w:r w:rsidR="009A5375">
        <w:rPr>
          <w:rFonts w:ascii="Times New Roman" w:hAnsi="Times New Roman" w:cs="Times New Roman"/>
          <w:bCs/>
          <w:sz w:val="24"/>
          <w:szCs w:val="24"/>
        </w:rPr>
        <w:t>.</w:t>
      </w:r>
    </w:p>
    <w:p w:rsidR="005B6436" w:rsidRPr="005B6436" w:rsidRDefault="005B6436" w:rsidP="005B6436">
      <w:pPr>
        <w:spacing w:after="0" w:line="240" w:lineRule="auto"/>
        <w:jc w:val="both"/>
        <w:rPr>
          <w:rFonts w:ascii="Times New Roman" w:hAnsi="Times New Roman" w:cs="Times New Roman"/>
          <w:b/>
          <w:bCs/>
          <w:sz w:val="24"/>
          <w:szCs w:val="24"/>
        </w:rPr>
      </w:pPr>
    </w:p>
    <w:p w:rsidR="00AB42B9" w:rsidRDefault="00AB42B9" w:rsidP="005B6436">
      <w:pPr>
        <w:spacing w:after="0" w:line="240" w:lineRule="auto"/>
        <w:jc w:val="both"/>
        <w:rPr>
          <w:rFonts w:ascii="Times New Roman" w:hAnsi="Times New Roman" w:cs="Times New Roman"/>
          <w:b/>
          <w:bCs/>
          <w:caps/>
          <w:sz w:val="24"/>
          <w:szCs w:val="24"/>
        </w:rPr>
      </w:pPr>
    </w:p>
    <w:p w:rsidR="008B0551" w:rsidRDefault="005B6436" w:rsidP="005B6436">
      <w:pPr>
        <w:spacing w:after="0" w:line="240" w:lineRule="auto"/>
        <w:jc w:val="both"/>
        <w:rPr>
          <w:rFonts w:ascii="Times New Roman" w:hAnsi="Times New Roman" w:cs="Times New Roman"/>
          <w:b/>
          <w:bCs/>
          <w:sz w:val="24"/>
          <w:szCs w:val="24"/>
        </w:rPr>
      </w:pPr>
      <w:bookmarkStart w:id="1" w:name="_GoBack"/>
      <w:bookmarkEnd w:id="1"/>
      <w:r w:rsidRPr="008B0551">
        <w:rPr>
          <w:rFonts w:ascii="Times New Roman" w:hAnsi="Times New Roman" w:cs="Times New Roman"/>
          <w:b/>
          <w:bCs/>
          <w:caps/>
          <w:sz w:val="24"/>
          <w:szCs w:val="24"/>
        </w:rPr>
        <w:lastRenderedPageBreak/>
        <w:t>Statinio projekto rengimo etapas</w:t>
      </w:r>
      <w:r w:rsidRPr="005B6436">
        <w:rPr>
          <w:rFonts w:ascii="Times New Roman" w:hAnsi="Times New Roman" w:cs="Times New Roman"/>
          <w:b/>
          <w:bCs/>
          <w:sz w:val="24"/>
          <w:szCs w:val="24"/>
        </w:rPr>
        <w:t xml:space="preserve">: </w:t>
      </w:r>
    </w:p>
    <w:p w:rsidR="005B6436" w:rsidRPr="008B0551" w:rsidRDefault="00070A88" w:rsidP="005B643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w:t>
      </w:r>
      <w:r w:rsidR="009A5375">
        <w:rPr>
          <w:rFonts w:ascii="Times New Roman" w:hAnsi="Times New Roman" w:cs="Times New Roman"/>
          <w:bCs/>
          <w:sz w:val="24"/>
          <w:szCs w:val="24"/>
        </w:rPr>
        <w:t>echninio projekto koregavimas.</w:t>
      </w:r>
    </w:p>
    <w:p w:rsidR="005B6436" w:rsidRPr="005B6436" w:rsidRDefault="005B6436" w:rsidP="005B6436">
      <w:pPr>
        <w:spacing w:after="0" w:line="240" w:lineRule="auto"/>
        <w:jc w:val="both"/>
        <w:rPr>
          <w:rFonts w:ascii="Times New Roman" w:hAnsi="Times New Roman" w:cs="Times New Roman"/>
          <w:b/>
          <w:bCs/>
          <w:sz w:val="24"/>
          <w:szCs w:val="24"/>
        </w:rPr>
      </w:pPr>
    </w:p>
    <w:p w:rsidR="008B0551" w:rsidRDefault="005B6436" w:rsidP="005B6436">
      <w:pPr>
        <w:spacing w:after="0" w:line="240" w:lineRule="auto"/>
        <w:jc w:val="both"/>
        <w:rPr>
          <w:rFonts w:ascii="Times New Roman" w:hAnsi="Times New Roman" w:cs="Times New Roman"/>
          <w:b/>
          <w:bCs/>
          <w:sz w:val="24"/>
          <w:szCs w:val="24"/>
        </w:rPr>
      </w:pPr>
      <w:r w:rsidRPr="008B0551">
        <w:rPr>
          <w:rFonts w:ascii="Times New Roman" w:hAnsi="Times New Roman" w:cs="Times New Roman"/>
          <w:b/>
          <w:bCs/>
          <w:caps/>
          <w:sz w:val="24"/>
          <w:szCs w:val="24"/>
        </w:rPr>
        <w:t>Projektavimo paslaugų apimtis</w:t>
      </w:r>
      <w:r w:rsidRPr="005B6436">
        <w:rPr>
          <w:rFonts w:ascii="Times New Roman" w:hAnsi="Times New Roman" w:cs="Times New Roman"/>
          <w:b/>
          <w:bCs/>
          <w:sz w:val="24"/>
          <w:szCs w:val="24"/>
        </w:rPr>
        <w:t xml:space="preserve">: </w:t>
      </w:r>
    </w:p>
    <w:p w:rsidR="005B6436" w:rsidRPr="008B0551" w:rsidRDefault="00070A88" w:rsidP="005B643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w:t>
      </w:r>
      <w:r w:rsidR="005B6436" w:rsidRPr="008B0551">
        <w:rPr>
          <w:rFonts w:ascii="Times New Roman" w:hAnsi="Times New Roman" w:cs="Times New Roman"/>
          <w:bCs/>
          <w:sz w:val="24"/>
          <w:szCs w:val="24"/>
        </w:rPr>
        <w:t>tlikti techninio projekto „Dviračių ir pėsčiųjų tako ,,Senamiestis (Vytauto Didžiojo (Aleksoto) tiltas) – Aleksotas (Veiverių g. iki Kauno miesto ribos) – Naujamiestis (Europos pr. iki M. K. Čiurlionio tilto)“ II ir IV etapų koregavimą.</w:t>
      </w:r>
    </w:p>
    <w:p w:rsidR="005B6436" w:rsidRDefault="005B6436" w:rsidP="00047757">
      <w:pPr>
        <w:spacing w:after="0" w:line="240" w:lineRule="auto"/>
        <w:jc w:val="both"/>
        <w:rPr>
          <w:rFonts w:ascii="Times New Roman" w:hAnsi="Times New Roman" w:cs="Times New Roman"/>
          <w:b/>
          <w:bCs/>
          <w:sz w:val="24"/>
          <w:szCs w:val="24"/>
        </w:rPr>
      </w:pPr>
    </w:p>
    <w:p w:rsidR="00D70D9F" w:rsidRPr="00D9787C" w:rsidRDefault="00D70D9F" w:rsidP="00047757">
      <w:pPr>
        <w:spacing w:after="0" w:line="240" w:lineRule="auto"/>
        <w:jc w:val="both"/>
        <w:rPr>
          <w:rFonts w:ascii="Times New Roman" w:hAnsi="Times New Roman" w:cs="Times New Roman"/>
          <w:b/>
          <w:bCs/>
          <w:sz w:val="24"/>
          <w:szCs w:val="24"/>
        </w:rPr>
      </w:pPr>
      <w:r w:rsidRPr="008B0551">
        <w:rPr>
          <w:rFonts w:ascii="Times New Roman" w:hAnsi="Times New Roman" w:cs="Times New Roman"/>
          <w:b/>
          <w:bCs/>
          <w:caps/>
          <w:sz w:val="24"/>
          <w:szCs w:val="24"/>
        </w:rPr>
        <w:t>Bendri nurodymai techninio projekto koregavimui</w:t>
      </w:r>
      <w:r w:rsidRPr="00D9787C">
        <w:rPr>
          <w:rFonts w:ascii="Times New Roman" w:hAnsi="Times New Roman" w:cs="Times New Roman"/>
          <w:b/>
          <w:bCs/>
          <w:sz w:val="24"/>
          <w:szCs w:val="24"/>
        </w:rPr>
        <w:t>:</w:t>
      </w:r>
    </w:p>
    <w:p w:rsidR="00D9787C" w:rsidRPr="00D9787C" w:rsidRDefault="00905B5B" w:rsidP="00882630">
      <w:pPr>
        <w:spacing w:after="0" w:line="240" w:lineRule="auto"/>
        <w:jc w:val="both"/>
        <w:rPr>
          <w:rFonts w:ascii="Times New Roman" w:eastAsia="Times New Roman" w:hAnsi="Times New Roman"/>
          <w:sz w:val="24"/>
          <w:szCs w:val="24"/>
        </w:rPr>
      </w:pPr>
      <w:r w:rsidRPr="00D9787C">
        <w:rPr>
          <w:rFonts w:ascii="Times New Roman" w:eastAsia="Times New Roman" w:hAnsi="Times New Roman"/>
          <w:sz w:val="24"/>
          <w:szCs w:val="24"/>
        </w:rPr>
        <w:t>1. Pati</w:t>
      </w:r>
      <w:r w:rsidR="00D9787C" w:rsidRPr="00D9787C">
        <w:rPr>
          <w:rFonts w:ascii="Times New Roman" w:eastAsia="Times New Roman" w:hAnsi="Times New Roman"/>
          <w:sz w:val="24"/>
          <w:szCs w:val="24"/>
        </w:rPr>
        <w:t>kslinti darbų kiekius kabelinių trasų perėjimų per Veiverių gatvę ir šalutines gatves vietose, kurie buvo numatyti Techninio projekto I ir II etapuose ir patikslintus darbų kiekius perkelti į Techninio projekto II ir IV etapus.</w:t>
      </w:r>
      <w:r w:rsidRPr="00D9787C">
        <w:rPr>
          <w:rFonts w:ascii="Times New Roman" w:eastAsia="Times New Roman" w:hAnsi="Times New Roman"/>
          <w:sz w:val="24"/>
          <w:szCs w:val="24"/>
        </w:rPr>
        <w:t xml:space="preserve"> </w:t>
      </w:r>
    </w:p>
    <w:p w:rsidR="00905B5B" w:rsidRPr="00D9787C" w:rsidRDefault="00905B5B" w:rsidP="00882630">
      <w:pPr>
        <w:spacing w:after="0" w:line="240" w:lineRule="auto"/>
        <w:jc w:val="both"/>
        <w:rPr>
          <w:rFonts w:ascii="Times New Roman" w:eastAsia="Times New Roman" w:hAnsi="Times New Roman"/>
          <w:sz w:val="24"/>
          <w:szCs w:val="24"/>
        </w:rPr>
      </w:pPr>
      <w:r w:rsidRPr="00D9787C">
        <w:rPr>
          <w:rFonts w:ascii="Times New Roman" w:eastAsia="Times New Roman" w:hAnsi="Times New Roman"/>
          <w:sz w:val="24"/>
          <w:szCs w:val="24"/>
        </w:rPr>
        <w:t xml:space="preserve">2. Patikslinti ir pateikti apšvietimo kabelių sankirtų su </w:t>
      </w:r>
      <w:r w:rsidR="00F756B7" w:rsidRPr="00D9787C">
        <w:rPr>
          <w:rFonts w:ascii="Times New Roman" w:eastAsia="Times New Roman" w:hAnsi="Times New Roman"/>
          <w:sz w:val="24"/>
          <w:szCs w:val="24"/>
        </w:rPr>
        <w:t xml:space="preserve">Veiverių </w:t>
      </w:r>
      <w:r w:rsidRPr="00D9787C">
        <w:rPr>
          <w:rFonts w:ascii="Times New Roman" w:eastAsia="Times New Roman" w:hAnsi="Times New Roman"/>
          <w:sz w:val="24"/>
          <w:szCs w:val="24"/>
        </w:rPr>
        <w:t>gatve pjūvius;</w:t>
      </w:r>
    </w:p>
    <w:p w:rsidR="00905B5B" w:rsidRPr="00D9787C" w:rsidRDefault="00905B5B" w:rsidP="00882630">
      <w:pPr>
        <w:spacing w:after="0" w:line="240" w:lineRule="auto"/>
        <w:jc w:val="both"/>
        <w:rPr>
          <w:rFonts w:ascii="Times New Roman" w:eastAsia="Times New Roman" w:hAnsi="Times New Roman"/>
          <w:sz w:val="24"/>
          <w:szCs w:val="24"/>
        </w:rPr>
      </w:pPr>
      <w:r w:rsidRPr="00D9787C">
        <w:rPr>
          <w:rFonts w:ascii="Times New Roman" w:eastAsia="Times New Roman" w:hAnsi="Times New Roman"/>
          <w:sz w:val="24"/>
          <w:szCs w:val="24"/>
        </w:rPr>
        <w:t xml:space="preserve">3. Patikslinti ir pateikti kabelių trasų perėjimų per gatves ir esamų komunikacijų aukščius. Kabelių trasų </w:t>
      </w:r>
      <w:proofErr w:type="spellStart"/>
      <w:r w:rsidRPr="00D9787C">
        <w:rPr>
          <w:rFonts w:ascii="Times New Roman" w:eastAsia="Times New Roman" w:hAnsi="Times New Roman"/>
          <w:sz w:val="24"/>
          <w:szCs w:val="24"/>
        </w:rPr>
        <w:t>persikirtimus</w:t>
      </w:r>
      <w:proofErr w:type="spellEnd"/>
      <w:r w:rsidRPr="00D9787C">
        <w:rPr>
          <w:rFonts w:ascii="Times New Roman" w:eastAsia="Times New Roman" w:hAnsi="Times New Roman"/>
          <w:sz w:val="24"/>
          <w:szCs w:val="24"/>
        </w:rPr>
        <w:t xml:space="preserve"> per Veiverių g. ir </w:t>
      </w:r>
      <w:r w:rsidR="00335680" w:rsidRPr="00D9787C">
        <w:rPr>
          <w:rFonts w:ascii="Times New Roman" w:eastAsia="Times New Roman" w:hAnsi="Times New Roman"/>
          <w:sz w:val="24"/>
          <w:szCs w:val="24"/>
        </w:rPr>
        <w:t>dviračių ir pėsčiųjų takų pjūvius</w:t>
      </w:r>
      <w:r w:rsidRPr="00D9787C">
        <w:rPr>
          <w:rFonts w:ascii="Times New Roman" w:eastAsia="Times New Roman" w:hAnsi="Times New Roman"/>
          <w:sz w:val="24"/>
          <w:szCs w:val="24"/>
        </w:rPr>
        <w:t xml:space="preserve"> </w:t>
      </w:r>
      <w:r w:rsidR="00335680" w:rsidRPr="00D9787C">
        <w:rPr>
          <w:rFonts w:ascii="Times New Roman" w:eastAsia="Times New Roman" w:hAnsi="Times New Roman"/>
          <w:sz w:val="24"/>
          <w:szCs w:val="24"/>
        </w:rPr>
        <w:t xml:space="preserve">ties elektros kabelių </w:t>
      </w:r>
      <w:proofErr w:type="spellStart"/>
      <w:r w:rsidR="00335680" w:rsidRPr="00D9787C">
        <w:rPr>
          <w:rFonts w:ascii="Times New Roman" w:eastAsia="Times New Roman" w:hAnsi="Times New Roman"/>
          <w:sz w:val="24"/>
          <w:szCs w:val="24"/>
        </w:rPr>
        <w:t>pradūrimais</w:t>
      </w:r>
      <w:proofErr w:type="spellEnd"/>
      <w:r w:rsidR="00335680" w:rsidRPr="00D9787C">
        <w:rPr>
          <w:rFonts w:ascii="Times New Roman" w:eastAsia="Times New Roman" w:hAnsi="Times New Roman"/>
          <w:sz w:val="24"/>
          <w:szCs w:val="24"/>
        </w:rPr>
        <w:t xml:space="preserve"> s</w:t>
      </w:r>
      <w:r w:rsidRPr="00D9787C">
        <w:rPr>
          <w:rFonts w:ascii="Times New Roman" w:eastAsia="Times New Roman" w:hAnsi="Times New Roman"/>
          <w:sz w:val="24"/>
          <w:szCs w:val="24"/>
        </w:rPr>
        <w:t>uderinti su po Veiverių gatve esančių tinklų savininkais.</w:t>
      </w:r>
    </w:p>
    <w:p w:rsidR="00882630" w:rsidRPr="00D9787C" w:rsidRDefault="00882630" w:rsidP="00882630">
      <w:pPr>
        <w:spacing w:after="0" w:line="240" w:lineRule="auto"/>
        <w:jc w:val="both"/>
        <w:rPr>
          <w:rFonts w:ascii="Times New Roman" w:eastAsia="Times New Roman" w:hAnsi="Times New Roman"/>
          <w:sz w:val="24"/>
          <w:szCs w:val="24"/>
        </w:rPr>
      </w:pPr>
    </w:p>
    <w:p w:rsidR="00530892" w:rsidRPr="00D9787C" w:rsidRDefault="00D70D9F" w:rsidP="00047757">
      <w:pPr>
        <w:pStyle w:val="Sraopastraipa"/>
        <w:spacing w:after="0" w:line="240" w:lineRule="auto"/>
        <w:ind w:left="0"/>
        <w:jc w:val="both"/>
        <w:rPr>
          <w:rFonts w:ascii="Times New Roman" w:hAnsi="Times New Roman"/>
          <w:b/>
          <w:bCs/>
          <w:sz w:val="24"/>
          <w:szCs w:val="24"/>
        </w:rPr>
      </w:pPr>
      <w:r w:rsidRPr="008B0551">
        <w:rPr>
          <w:rFonts w:ascii="Times New Roman" w:hAnsi="Times New Roman"/>
          <w:b/>
          <w:bCs/>
          <w:caps/>
          <w:sz w:val="24"/>
          <w:szCs w:val="24"/>
        </w:rPr>
        <w:t>Privalomieji statinio projekto rengimo dokumentai</w:t>
      </w:r>
      <w:r w:rsidRPr="00D9787C">
        <w:rPr>
          <w:rFonts w:ascii="Times New Roman" w:hAnsi="Times New Roman"/>
          <w:b/>
          <w:bCs/>
          <w:sz w:val="24"/>
          <w:szCs w:val="24"/>
        </w:rPr>
        <w:t>:</w:t>
      </w:r>
    </w:p>
    <w:p w:rsidR="00047757" w:rsidRPr="00D9787C" w:rsidRDefault="00335680" w:rsidP="00047757">
      <w:pPr>
        <w:pStyle w:val="Sraopastraipa"/>
        <w:spacing w:after="0" w:line="240" w:lineRule="auto"/>
        <w:ind w:left="0"/>
        <w:jc w:val="both"/>
        <w:rPr>
          <w:rFonts w:ascii="Times New Roman" w:hAnsi="Times New Roman" w:cs="Times New Roman"/>
          <w:sz w:val="24"/>
          <w:szCs w:val="24"/>
        </w:rPr>
      </w:pPr>
      <w:r w:rsidRPr="00D9787C">
        <w:rPr>
          <w:rFonts w:ascii="Times New Roman" w:hAnsi="Times New Roman" w:cs="Times New Roman"/>
          <w:sz w:val="24"/>
          <w:szCs w:val="24"/>
        </w:rPr>
        <w:t xml:space="preserve">Techninio </w:t>
      </w:r>
      <w:r w:rsidR="00047757" w:rsidRPr="00D9787C">
        <w:rPr>
          <w:rFonts w:ascii="Times New Roman" w:hAnsi="Times New Roman" w:cs="Times New Roman"/>
          <w:sz w:val="24"/>
          <w:szCs w:val="24"/>
        </w:rPr>
        <w:t>projekt</w:t>
      </w:r>
      <w:r w:rsidRPr="00D9787C">
        <w:rPr>
          <w:rFonts w:ascii="Times New Roman" w:hAnsi="Times New Roman" w:cs="Times New Roman"/>
          <w:sz w:val="24"/>
          <w:szCs w:val="24"/>
        </w:rPr>
        <w:t xml:space="preserve">o koregavimas turi būti </w:t>
      </w:r>
      <w:r w:rsidR="00530892" w:rsidRPr="00D9787C">
        <w:rPr>
          <w:rFonts w:ascii="Times New Roman" w:hAnsi="Times New Roman" w:cs="Times New Roman"/>
          <w:sz w:val="24"/>
          <w:szCs w:val="24"/>
        </w:rPr>
        <w:t>atliktas</w:t>
      </w:r>
      <w:r w:rsidR="00047757" w:rsidRPr="00D9787C">
        <w:rPr>
          <w:rFonts w:ascii="Times New Roman" w:hAnsi="Times New Roman" w:cs="Times New Roman"/>
          <w:sz w:val="24"/>
          <w:szCs w:val="24"/>
        </w:rPr>
        <w:t xml:space="preserve"> vadovaujantis L</w:t>
      </w:r>
      <w:r w:rsidR="00ED259E" w:rsidRPr="00D9787C">
        <w:rPr>
          <w:rFonts w:ascii="Times New Roman" w:hAnsi="Times New Roman" w:cs="Times New Roman"/>
          <w:sz w:val="24"/>
          <w:szCs w:val="24"/>
        </w:rPr>
        <w:t xml:space="preserve">ietuvos </w:t>
      </w:r>
      <w:r w:rsidR="00047757" w:rsidRPr="00D9787C">
        <w:rPr>
          <w:rFonts w:ascii="Times New Roman" w:hAnsi="Times New Roman" w:cs="Times New Roman"/>
          <w:sz w:val="24"/>
          <w:szCs w:val="24"/>
        </w:rPr>
        <w:t>R</w:t>
      </w:r>
      <w:r w:rsidR="00ED259E" w:rsidRPr="00D9787C">
        <w:rPr>
          <w:rFonts w:ascii="Times New Roman" w:hAnsi="Times New Roman" w:cs="Times New Roman"/>
          <w:sz w:val="24"/>
          <w:szCs w:val="24"/>
        </w:rPr>
        <w:t>espublikos s</w:t>
      </w:r>
      <w:r w:rsidR="00047757" w:rsidRPr="00D9787C">
        <w:rPr>
          <w:rFonts w:ascii="Times New Roman" w:hAnsi="Times New Roman" w:cs="Times New Roman"/>
          <w:sz w:val="24"/>
          <w:szCs w:val="24"/>
        </w:rPr>
        <w:t xml:space="preserve">tatybos įstatymu, </w:t>
      </w:r>
      <w:r w:rsidR="00530892" w:rsidRPr="00D9787C">
        <w:rPr>
          <w:rFonts w:ascii="Times New Roman" w:hAnsi="Times New Roman" w:cs="Times New Roman"/>
          <w:sz w:val="24"/>
          <w:szCs w:val="24"/>
        </w:rPr>
        <w:t xml:space="preserve">STR 1.04.04:2017 „Statinio projektavimas, projekto ekspertizė“, STR 1.06.01:2017 „Statybos darbai. Statybos techninė priežiūra“, </w:t>
      </w:r>
      <w:r w:rsidR="00047757" w:rsidRPr="00D9787C">
        <w:rPr>
          <w:rFonts w:ascii="Times New Roman" w:hAnsi="Times New Roman" w:cs="Times New Roman"/>
          <w:sz w:val="24"/>
          <w:szCs w:val="24"/>
        </w:rPr>
        <w:t>Lietuvos automobilių kelių direkcijos prie Susisiekimo ministerijos direktoriaus 2012 m. spalio 10 d. įsakymu Nr. V-294 patvirtintomis „Pėsčiųjų ir dviračių takų projektavimo rekomendacijomis R PDTP 12“ ir kitais statybą bei projektavimą reglamentuojančiais teisės aktais.</w:t>
      </w:r>
    </w:p>
    <w:p w:rsidR="00D24FAC" w:rsidRPr="00D9787C" w:rsidRDefault="00D24FAC" w:rsidP="00047757">
      <w:pPr>
        <w:pStyle w:val="Sraopastraipa"/>
        <w:spacing w:after="0" w:line="240" w:lineRule="auto"/>
        <w:ind w:left="0"/>
        <w:jc w:val="both"/>
        <w:rPr>
          <w:rFonts w:ascii="Times New Roman" w:hAnsi="Times New Roman" w:cs="Times New Roman"/>
          <w:b/>
          <w:sz w:val="24"/>
          <w:szCs w:val="24"/>
        </w:rPr>
      </w:pPr>
    </w:p>
    <w:p w:rsidR="00C375E0" w:rsidRPr="008B0551" w:rsidRDefault="00D70D9F" w:rsidP="00C375E0">
      <w:pPr>
        <w:pStyle w:val="Sraopastraipa"/>
        <w:spacing w:after="0" w:line="240" w:lineRule="auto"/>
        <w:ind w:left="0"/>
        <w:jc w:val="both"/>
        <w:rPr>
          <w:rFonts w:ascii="Times New Roman" w:hAnsi="Times New Roman" w:cs="Times New Roman"/>
          <w:b/>
          <w:caps/>
          <w:sz w:val="24"/>
          <w:szCs w:val="24"/>
        </w:rPr>
      </w:pPr>
      <w:r w:rsidRPr="008B0551">
        <w:rPr>
          <w:rFonts w:ascii="Times New Roman" w:hAnsi="Times New Roman" w:cs="Times New Roman"/>
          <w:b/>
          <w:caps/>
          <w:sz w:val="24"/>
          <w:szCs w:val="24"/>
        </w:rPr>
        <w:t>Kitos projektavimo sąlygos:</w:t>
      </w:r>
    </w:p>
    <w:p w:rsidR="00C56CC4" w:rsidRPr="00C375E0" w:rsidRDefault="00882630" w:rsidP="00C375E0">
      <w:pPr>
        <w:pStyle w:val="Sraopastraipa"/>
        <w:spacing w:after="0" w:line="240" w:lineRule="auto"/>
        <w:ind w:left="0"/>
        <w:jc w:val="both"/>
        <w:rPr>
          <w:rFonts w:ascii="Times New Roman" w:hAnsi="Times New Roman" w:cs="Times New Roman"/>
          <w:b/>
          <w:sz w:val="24"/>
          <w:szCs w:val="24"/>
        </w:rPr>
      </w:pPr>
      <w:r w:rsidRPr="00D9787C">
        <w:rPr>
          <w:rFonts w:ascii="Times New Roman" w:hAnsi="Times New Roman" w:cs="Times New Roman"/>
          <w:sz w:val="24"/>
          <w:szCs w:val="24"/>
        </w:rPr>
        <w:t>1. Pakoreguotą techninį projektą ir projektinius sprendinius</w:t>
      </w:r>
      <w:r w:rsidR="00EA426A" w:rsidRPr="00D9787C">
        <w:rPr>
          <w:rFonts w:ascii="Times New Roman" w:hAnsi="Times New Roman" w:cs="Times New Roman"/>
          <w:sz w:val="24"/>
          <w:szCs w:val="24"/>
        </w:rPr>
        <w:t xml:space="preserve">, kurie nėra esminiai projekto sprendiniai, </w:t>
      </w:r>
      <w:r w:rsidRPr="00D9787C">
        <w:rPr>
          <w:rFonts w:ascii="Times New Roman" w:hAnsi="Times New Roman" w:cs="Times New Roman"/>
          <w:sz w:val="24"/>
          <w:szCs w:val="24"/>
        </w:rPr>
        <w:t xml:space="preserve">suderinti su </w:t>
      </w:r>
      <w:r w:rsidRPr="00D9787C">
        <w:rPr>
          <w:rFonts w:ascii="Times New Roman" w:hAnsi="Times New Roman"/>
          <w:sz w:val="24"/>
          <w:szCs w:val="24"/>
        </w:rPr>
        <w:t>Užsakov</w:t>
      </w:r>
      <w:r w:rsidR="00C56CC4" w:rsidRPr="00D9787C">
        <w:rPr>
          <w:rFonts w:ascii="Times New Roman" w:hAnsi="Times New Roman"/>
          <w:sz w:val="24"/>
          <w:szCs w:val="24"/>
        </w:rPr>
        <w:t>u teisės aktų nustatyta tvarka, v</w:t>
      </w:r>
      <w:r w:rsidR="00C56CC4" w:rsidRPr="00D9787C">
        <w:rPr>
          <w:rFonts w:ascii="Times New Roman" w:hAnsi="Times New Roman" w:cs="Times New Roman"/>
          <w:sz w:val="24"/>
          <w:szCs w:val="24"/>
        </w:rPr>
        <w:t>adovaujantis statybos techninio reglamento STR 1.04.04:2017 „Statinio projektavimas, projekto ekspertizė“ 6 skyriaus</w:t>
      </w:r>
      <w:r w:rsidR="00EA426A" w:rsidRPr="00D9787C">
        <w:rPr>
          <w:rFonts w:ascii="Times New Roman" w:hAnsi="Times New Roman" w:cs="Times New Roman"/>
          <w:sz w:val="24"/>
          <w:szCs w:val="24"/>
        </w:rPr>
        <w:t xml:space="preserve"> </w:t>
      </w:r>
      <w:r w:rsidR="00C56CC4" w:rsidRPr="00D9787C">
        <w:rPr>
          <w:rFonts w:ascii="Times New Roman" w:hAnsi="Times New Roman" w:cs="Times New Roman"/>
          <w:sz w:val="24"/>
          <w:szCs w:val="24"/>
        </w:rPr>
        <w:t xml:space="preserve"> </w:t>
      </w:r>
      <w:r w:rsidR="00EA426A" w:rsidRPr="00D9787C">
        <w:rPr>
          <w:rFonts w:ascii="Times New Roman" w:hAnsi="Times New Roman" w:cs="Times New Roman"/>
          <w:sz w:val="24"/>
          <w:szCs w:val="24"/>
        </w:rPr>
        <w:t>44 ir 47 punktais.</w:t>
      </w:r>
    </w:p>
    <w:p w:rsidR="00882630" w:rsidRPr="00D9787C" w:rsidRDefault="00882630" w:rsidP="00047757">
      <w:pPr>
        <w:pStyle w:val="Sraopastraipa"/>
        <w:spacing w:after="0" w:line="240" w:lineRule="auto"/>
        <w:ind w:left="0"/>
        <w:jc w:val="both"/>
        <w:rPr>
          <w:rFonts w:ascii="Times New Roman" w:hAnsi="Times New Roman" w:cs="Times New Roman"/>
          <w:sz w:val="24"/>
          <w:szCs w:val="24"/>
        </w:rPr>
      </w:pPr>
      <w:r w:rsidRPr="00D9787C">
        <w:rPr>
          <w:rFonts w:ascii="Times New Roman" w:hAnsi="Times New Roman" w:cs="Times New Roman"/>
          <w:sz w:val="24"/>
          <w:szCs w:val="24"/>
        </w:rPr>
        <w:t>2. Užsakovui pateikti 4 komplektus A laidos techninio projekto ir 1 vnt. .</w:t>
      </w:r>
      <w:proofErr w:type="spellStart"/>
      <w:r w:rsidRPr="00D9787C">
        <w:rPr>
          <w:rFonts w:ascii="Times New Roman" w:hAnsi="Times New Roman" w:cs="Times New Roman"/>
          <w:sz w:val="24"/>
          <w:szCs w:val="24"/>
        </w:rPr>
        <w:t>pdf</w:t>
      </w:r>
      <w:proofErr w:type="spellEnd"/>
      <w:r w:rsidRPr="00D9787C">
        <w:rPr>
          <w:rFonts w:ascii="Times New Roman" w:hAnsi="Times New Roman" w:cs="Times New Roman"/>
          <w:sz w:val="24"/>
          <w:szCs w:val="24"/>
        </w:rPr>
        <w:t>, .</w:t>
      </w:r>
      <w:proofErr w:type="spellStart"/>
      <w:r w:rsidRPr="00D9787C">
        <w:rPr>
          <w:rFonts w:ascii="Times New Roman" w:hAnsi="Times New Roman" w:cs="Times New Roman"/>
          <w:sz w:val="24"/>
          <w:szCs w:val="24"/>
        </w:rPr>
        <w:t>docx</w:t>
      </w:r>
      <w:proofErr w:type="spellEnd"/>
      <w:r w:rsidRPr="00D9787C">
        <w:rPr>
          <w:rFonts w:ascii="Times New Roman" w:hAnsi="Times New Roman" w:cs="Times New Roman"/>
          <w:sz w:val="24"/>
          <w:szCs w:val="24"/>
        </w:rPr>
        <w:t xml:space="preserve"> ir .</w:t>
      </w:r>
      <w:proofErr w:type="spellStart"/>
      <w:r w:rsidRPr="00D9787C">
        <w:rPr>
          <w:rFonts w:ascii="Times New Roman" w:hAnsi="Times New Roman" w:cs="Times New Roman"/>
          <w:sz w:val="24"/>
          <w:szCs w:val="24"/>
        </w:rPr>
        <w:t>dwg</w:t>
      </w:r>
      <w:proofErr w:type="spellEnd"/>
      <w:r w:rsidRPr="00D9787C">
        <w:rPr>
          <w:rFonts w:ascii="Times New Roman" w:hAnsi="Times New Roman" w:cs="Times New Roman"/>
          <w:sz w:val="24"/>
          <w:szCs w:val="24"/>
        </w:rPr>
        <w:t xml:space="preserve"> formatu CD laikmenoje</w:t>
      </w:r>
      <w:r w:rsidR="00C375E0">
        <w:rPr>
          <w:rFonts w:ascii="Times New Roman" w:hAnsi="Times New Roman" w:cs="Times New Roman"/>
          <w:sz w:val="24"/>
          <w:szCs w:val="24"/>
        </w:rPr>
        <w:t>.</w:t>
      </w:r>
    </w:p>
    <w:p w:rsidR="00654DF8" w:rsidRPr="00D9787C" w:rsidRDefault="00654DF8" w:rsidP="00047757">
      <w:pPr>
        <w:pStyle w:val="Paprastasistekstas"/>
        <w:ind w:firstLine="709"/>
        <w:jc w:val="both"/>
        <w:rPr>
          <w:rFonts w:ascii="Times New Roman" w:hAnsi="Times New Roman" w:cs="Times New Roman"/>
          <w:sz w:val="24"/>
          <w:szCs w:val="24"/>
        </w:rPr>
      </w:pPr>
    </w:p>
    <w:p w:rsidR="00654DF8" w:rsidRPr="00D9787C" w:rsidRDefault="00654DF8" w:rsidP="00047757">
      <w:pPr>
        <w:pStyle w:val="Paprastasistekstas"/>
        <w:ind w:firstLine="709"/>
        <w:rPr>
          <w:rFonts w:ascii="Times New Roman" w:hAnsi="Times New Roman" w:cs="Times New Roman"/>
          <w:sz w:val="24"/>
          <w:szCs w:val="24"/>
        </w:rPr>
      </w:pPr>
    </w:p>
    <w:p w:rsidR="00654DF8" w:rsidRPr="00D9787C" w:rsidRDefault="00654DF8" w:rsidP="00047757">
      <w:pPr>
        <w:pStyle w:val="Paprastasistekstas"/>
        <w:ind w:firstLine="709"/>
        <w:rPr>
          <w:rFonts w:ascii="Times New Roman" w:hAnsi="Times New Roman" w:cs="Times New Roman"/>
          <w:sz w:val="24"/>
          <w:szCs w:val="24"/>
        </w:rPr>
      </w:pPr>
      <w:r w:rsidRPr="00D9787C">
        <w:rPr>
          <w:rFonts w:ascii="Times New Roman" w:hAnsi="Times New Roman" w:cs="Times New Roman"/>
          <w:sz w:val="24"/>
          <w:szCs w:val="24"/>
        </w:rPr>
        <w:t>Techninę užduotį parengė:</w:t>
      </w:r>
    </w:p>
    <w:p w:rsidR="00654DF8" w:rsidRPr="00D9787C" w:rsidRDefault="00882630" w:rsidP="00047757">
      <w:pPr>
        <w:pStyle w:val="Paprastasistekstas"/>
        <w:ind w:firstLine="709"/>
        <w:rPr>
          <w:rFonts w:ascii="Times New Roman" w:hAnsi="Times New Roman" w:cs="Times New Roman"/>
          <w:sz w:val="24"/>
          <w:szCs w:val="24"/>
        </w:rPr>
      </w:pPr>
      <w:r w:rsidRPr="00D9787C">
        <w:rPr>
          <w:rFonts w:ascii="Times New Roman" w:hAnsi="Times New Roman" w:cs="Times New Roman"/>
          <w:sz w:val="24"/>
          <w:szCs w:val="24"/>
        </w:rPr>
        <w:t xml:space="preserve">Miesto </w:t>
      </w:r>
      <w:r w:rsidRPr="00703B84">
        <w:rPr>
          <w:rFonts w:ascii="Times New Roman" w:hAnsi="Times New Roman" w:cs="Times New Roman"/>
          <w:sz w:val="24"/>
          <w:szCs w:val="24"/>
        </w:rPr>
        <w:t>tvarkymo</w:t>
      </w:r>
      <w:r w:rsidR="00654DF8" w:rsidRPr="00703B84">
        <w:rPr>
          <w:rFonts w:ascii="Times New Roman" w:hAnsi="Times New Roman" w:cs="Times New Roman"/>
          <w:sz w:val="24"/>
          <w:szCs w:val="24"/>
        </w:rPr>
        <w:t xml:space="preserve"> </w:t>
      </w:r>
      <w:r w:rsidR="005B7605" w:rsidRPr="00703B84">
        <w:rPr>
          <w:rFonts w:ascii="Times New Roman" w:hAnsi="Times New Roman" w:cs="Times New Roman"/>
          <w:sz w:val="24"/>
          <w:szCs w:val="24"/>
        </w:rPr>
        <w:t xml:space="preserve">skyriaus </w:t>
      </w:r>
      <w:r w:rsidR="00654DF8" w:rsidRPr="00703B84">
        <w:rPr>
          <w:rFonts w:ascii="Times New Roman" w:hAnsi="Times New Roman" w:cs="Times New Roman"/>
          <w:sz w:val="24"/>
          <w:szCs w:val="24"/>
        </w:rPr>
        <w:t xml:space="preserve">vyr. specialistė                                           </w:t>
      </w:r>
      <w:r w:rsidR="005B7605" w:rsidRPr="00703B84">
        <w:rPr>
          <w:rFonts w:ascii="Times New Roman" w:hAnsi="Times New Roman" w:cs="Times New Roman"/>
          <w:sz w:val="24"/>
          <w:szCs w:val="24"/>
        </w:rPr>
        <w:t xml:space="preserve">           </w:t>
      </w:r>
      <w:r w:rsidR="00654DF8" w:rsidRPr="00D9787C">
        <w:rPr>
          <w:rFonts w:ascii="Times New Roman" w:hAnsi="Times New Roman" w:cs="Times New Roman"/>
          <w:sz w:val="24"/>
          <w:szCs w:val="24"/>
        </w:rPr>
        <w:t>Inga Bendokienė</w:t>
      </w:r>
    </w:p>
    <w:p w:rsidR="00654DF8" w:rsidRPr="00D9787C" w:rsidRDefault="00654DF8" w:rsidP="00047757">
      <w:pPr>
        <w:pStyle w:val="Paprastasistekstas"/>
        <w:ind w:firstLine="709"/>
        <w:rPr>
          <w:rFonts w:ascii="Times New Roman" w:hAnsi="Times New Roman" w:cs="Times New Roman"/>
          <w:sz w:val="24"/>
          <w:szCs w:val="24"/>
        </w:rPr>
      </w:pPr>
    </w:p>
    <w:p w:rsidR="00654DF8" w:rsidRPr="00D9787C" w:rsidRDefault="00654DF8" w:rsidP="00047757">
      <w:pPr>
        <w:pStyle w:val="Paprastasistekstas"/>
        <w:ind w:firstLine="709"/>
        <w:rPr>
          <w:rFonts w:ascii="Times New Roman" w:hAnsi="Times New Roman" w:cs="Times New Roman"/>
          <w:sz w:val="24"/>
          <w:szCs w:val="24"/>
        </w:rPr>
      </w:pPr>
      <w:r w:rsidRPr="00D9787C">
        <w:rPr>
          <w:rFonts w:ascii="Times New Roman" w:hAnsi="Times New Roman" w:cs="Times New Roman"/>
          <w:sz w:val="24"/>
          <w:szCs w:val="24"/>
        </w:rPr>
        <w:t>Techninę užduotį suderino:</w:t>
      </w:r>
    </w:p>
    <w:p w:rsidR="00654DF8" w:rsidRPr="00D9787C" w:rsidRDefault="00882630" w:rsidP="00047757">
      <w:pPr>
        <w:pStyle w:val="Paprastasistekstas"/>
        <w:ind w:firstLine="709"/>
        <w:rPr>
          <w:rFonts w:ascii="Times New Roman" w:hAnsi="Times New Roman" w:cs="Times New Roman"/>
        </w:rPr>
      </w:pPr>
      <w:r w:rsidRPr="00D9787C">
        <w:rPr>
          <w:rFonts w:ascii="Times New Roman" w:hAnsi="Times New Roman" w:cs="Times New Roman"/>
          <w:noProof/>
          <w:sz w:val="24"/>
          <w:szCs w:val="24"/>
        </w:rPr>
        <w:t>Miesto tvarkymo skyriaus vedėjas</w:t>
      </w:r>
      <w:r w:rsidR="00654DF8" w:rsidRPr="00D9787C">
        <w:rPr>
          <w:rFonts w:ascii="Times New Roman" w:hAnsi="Times New Roman" w:cs="Times New Roman"/>
          <w:sz w:val="24"/>
          <w:szCs w:val="24"/>
        </w:rPr>
        <w:t xml:space="preserve">    </w:t>
      </w:r>
      <w:r w:rsidR="003B27DC" w:rsidRPr="00D9787C">
        <w:rPr>
          <w:rFonts w:ascii="Times New Roman" w:hAnsi="Times New Roman" w:cs="Times New Roman"/>
          <w:sz w:val="24"/>
          <w:szCs w:val="24"/>
        </w:rPr>
        <w:t xml:space="preserve">                                    </w:t>
      </w:r>
      <w:r w:rsidR="005B7605">
        <w:rPr>
          <w:rFonts w:ascii="Times New Roman" w:hAnsi="Times New Roman" w:cs="Times New Roman"/>
          <w:sz w:val="24"/>
          <w:szCs w:val="24"/>
        </w:rPr>
        <w:t xml:space="preserve">                    </w:t>
      </w:r>
      <w:r w:rsidRPr="00D9787C">
        <w:rPr>
          <w:rFonts w:ascii="Times New Roman" w:hAnsi="Times New Roman" w:cs="Times New Roman"/>
          <w:sz w:val="24"/>
          <w:szCs w:val="24"/>
        </w:rPr>
        <w:t xml:space="preserve"> Aloyzas Pakalniškis</w:t>
      </w:r>
    </w:p>
    <w:p w:rsidR="00654DF8" w:rsidRPr="00D9787C" w:rsidRDefault="00654DF8" w:rsidP="00047757">
      <w:pPr>
        <w:pStyle w:val="Paprastasistekstas"/>
        <w:ind w:firstLine="709"/>
        <w:rPr>
          <w:rFonts w:ascii="Times New Roman" w:hAnsi="Times New Roman" w:cs="Times New Roman"/>
        </w:rPr>
      </w:pPr>
      <w:r w:rsidRPr="00D9787C">
        <w:rPr>
          <w:rFonts w:ascii="Times New Roman" w:hAnsi="Times New Roman" w:cs="Times New Roman"/>
        </w:rPr>
        <w:t xml:space="preserve"> </w:t>
      </w:r>
    </w:p>
    <w:p w:rsidR="0033152C" w:rsidRPr="00D9787C" w:rsidRDefault="0033152C" w:rsidP="00047757">
      <w:pPr>
        <w:spacing w:after="0" w:line="240" w:lineRule="auto"/>
        <w:ind w:firstLine="709"/>
        <w:rPr>
          <w:rFonts w:ascii="Times New Roman" w:hAnsi="Times New Roman" w:cs="Times New Roman"/>
          <w:sz w:val="24"/>
          <w:szCs w:val="24"/>
        </w:rPr>
      </w:pPr>
    </w:p>
    <w:sectPr w:rsidR="0033152C" w:rsidRPr="00D9787C" w:rsidSect="003B27DC">
      <w:headerReference w:type="default" r:id="rId8"/>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35" w:rsidRDefault="004E2D35" w:rsidP="008570C5">
      <w:pPr>
        <w:spacing w:after="0" w:line="240" w:lineRule="auto"/>
      </w:pPr>
      <w:r>
        <w:separator/>
      </w:r>
    </w:p>
  </w:endnote>
  <w:endnote w:type="continuationSeparator" w:id="0">
    <w:p w:rsidR="004E2D35" w:rsidRDefault="004E2D35" w:rsidP="0085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Times New Roman"/>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0C5" w:rsidRDefault="008570C5">
    <w:pPr>
      <w:pStyle w:val="Porat"/>
      <w:jc w:val="center"/>
    </w:pPr>
  </w:p>
  <w:p w:rsidR="008570C5" w:rsidRDefault="008570C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35" w:rsidRDefault="004E2D35" w:rsidP="008570C5">
      <w:pPr>
        <w:spacing w:after="0" w:line="240" w:lineRule="auto"/>
      </w:pPr>
      <w:r>
        <w:separator/>
      </w:r>
    </w:p>
  </w:footnote>
  <w:footnote w:type="continuationSeparator" w:id="0">
    <w:p w:rsidR="004E2D35" w:rsidRDefault="004E2D35" w:rsidP="00857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001113"/>
      <w:docPartObj>
        <w:docPartGallery w:val="Page Numbers (Top of Page)"/>
        <w:docPartUnique/>
      </w:docPartObj>
    </w:sdtPr>
    <w:sdtEndPr/>
    <w:sdtContent>
      <w:p w:rsidR="003B27DC" w:rsidRDefault="003B27DC">
        <w:pPr>
          <w:pStyle w:val="Antrats"/>
          <w:jc w:val="center"/>
        </w:pPr>
        <w:r>
          <w:fldChar w:fldCharType="begin"/>
        </w:r>
        <w:r>
          <w:instrText>PAGE   \* MERGEFORMAT</w:instrText>
        </w:r>
        <w:r>
          <w:fldChar w:fldCharType="separate"/>
        </w:r>
        <w:r w:rsidR="00AB42B9">
          <w:rPr>
            <w:noProof/>
          </w:rPr>
          <w:t>2</w:t>
        </w:r>
        <w:r>
          <w:fldChar w:fldCharType="end"/>
        </w:r>
      </w:p>
    </w:sdtContent>
  </w:sdt>
  <w:p w:rsidR="003B27DC" w:rsidRDefault="003B27D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56E20"/>
    <w:multiLevelType w:val="hybridMultilevel"/>
    <w:tmpl w:val="F766CE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5A849A5"/>
    <w:multiLevelType w:val="hybridMultilevel"/>
    <w:tmpl w:val="EEFE3A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2C"/>
    <w:rsid w:val="00047757"/>
    <w:rsid w:val="00070A88"/>
    <w:rsid w:val="0010470A"/>
    <w:rsid w:val="002A4268"/>
    <w:rsid w:val="002C3E64"/>
    <w:rsid w:val="002F5FD5"/>
    <w:rsid w:val="0033152C"/>
    <w:rsid w:val="00335680"/>
    <w:rsid w:val="003B27DC"/>
    <w:rsid w:val="003D2A68"/>
    <w:rsid w:val="003F1ED3"/>
    <w:rsid w:val="004E2D35"/>
    <w:rsid w:val="00530892"/>
    <w:rsid w:val="005B6436"/>
    <w:rsid w:val="005B7605"/>
    <w:rsid w:val="005E079F"/>
    <w:rsid w:val="00654DF8"/>
    <w:rsid w:val="00703B84"/>
    <w:rsid w:val="007169E6"/>
    <w:rsid w:val="00820018"/>
    <w:rsid w:val="00824427"/>
    <w:rsid w:val="00843EB6"/>
    <w:rsid w:val="008570C5"/>
    <w:rsid w:val="00873933"/>
    <w:rsid w:val="00882630"/>
    <w:rsid w:val="00894E03"/>
    <w:rsid w:val="008B0551"/>
    <w:rsid w:val="00905B5B"/>
    <w:rsid w:val="009A5375"/>
    <w:rsid w:val="00A33D4C"/>
    <w:rsid w:val="00AA5ED1"/>
    <w:rsid w:val="00AB42B9"/>
    <w:rsid w:val="00AC5A7A"/>
    <w:rsid w:val="00B74C7D"/>
    <w:rsid w:val="00BD4828"/>
    <w:rsid w:val="00BF6171"/>
    <w:rsid w:val="00C00D36"/>
    <w:rsid w:val="00C36B77"/>
    <w:rsid w:val="00C375E0"/>
    <w:rsid w:val="00C56CC4"/>
    <w:rsid w:val="00C57C27"/>
    <w:rsid w:val="00C81159"/>
    <w:rsid w:val="00C930D6"/>
    <w:rsid w:val="00D17E6E"/>
    <w:rsid w:val="00D24FAC"/>
    <w:rsid w:val="00D70D9F"/>
    <w:rsid w:val="00D724BC"/>
    <w:rsid w:val="00D80A74"/>
    <w:rsid w:val="00D9787C"/>
    <w:rsid w:val="00DE4948"/>
    <w:rsid w:val="00E53BDF"/>
    <w:rsid w:val="00E73E9D"/>
    <w:rsid w:val="00EA426A"/>
    <w:rsid w:val="00ED259E"/>
    <w:rsid w:val="00F14AD1"/>
    <w:rsid w:val="00F31453"/>
    <w:rsid w:val="00F756B7"/>
    <w:rsid w:val="00FB00B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BC76E"/>
  <w15:docId w15:val="{FD91EE1E-7264-4E57-9DDA-4392503E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uiPriority w:val="99"/>
    <w:unhideWhenUsed/>
    <w:rsid w:val="0033152C"/>
    <w:pPr>
      <w:spacing w:after="0" w:line="240" w:lineRule="auto"/>
    </w:pPr>
    <w:rPr>
      <w:rFonts w:ascii="Calibri" w:hAnsi="Calibri"/>
      <w:szCs w:val="21"/>
    </w:rPr>
  </w:style>
  <w:style w:type="character" w:customStyle="1" w:styleId="PaprastasistekstasDiagrama">
    <w:name w:val="Paprastasis tekstas Diagrama"/>
    <w:basedOn w:val="Numatytasispastraiposriftas"/>
    <w:link w:val="Paprastasistekstas"/>
    <w:uiPriority w:val="99"/>
    <w:rsid w:val="0033152C"/>
    <w:rPr>
      <w:rFonts w:ascii="Calibri" w:hAnsi="Calibri"/>
      <w:szCs w:val="21"/>
    </w:rPr>
  </w:style>
  <w:style w:type="paragraph" w:styleId="Sraopastraipa">
    <w:name w:val="List Paragraph"/>
    <w:basedOn w:val="prastasis"/>
    <w:uiPriority w:val="34"/>
    <w:qFormat/>
    <w:rsid w:val="0033152C"/>
    <w:pPr>
      <w:ind w:left="720"/>
      <w:contextualSpacing/>
    </w:pPr>
  </w:style>
  <w:style w:type="paragraph" w:styleId="Pagrindinistekstas">
    <w:name w:val="Body Text"/>
    <w:basedOn w:val="prastasis"/>
    <w:link w:val="PagrindinistekstasDiagrama"/>
    <w:rsid w:val="00F14AD1"/>
    <w:pPr>
      <w:spacing w:after="0" w:line="360" w:lineRule="auto"/>
      <w:ind w:firstLine="1298"/>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F14AD1"/>
    <w:rPr>
      <w:rFonts w:ascii="Times New Roman" w:eastAsia="Times New Roman" w:hAnsi="Times New Roman" w:cs="Times New Roman"/>
      <w:sz w:val="24"/>
      <w:szCs w:val="20"/>
    </w:rPr>
  </w:style>
  <w:style w:type="character" w:customStyle="1" w:styleId="BodyTextIndentChar">
    <w:name w:val="Body Text Indent Char"/>
    <w:rsid w:val="00AA5ED1"/>
    <w:rPr>
      <w:sz w:val="24"/>
      <w:lang w:val="lt-LT" w:eastAsia="en-US" w:bidi="ar-SA"/>
    </w:rPr>
  </w:style>
  <w:style w:type="paragraph" w:styleId="Debesliotekstas">
    <w:name w:val="Balloon Text"/>
    <w:basedOn w:val="prastasis"/>
    <w:link w:val="DebesliotekstasDiagrama"/>
    <w:uiPriority w:val="99"/>
    <w:semiHidden/>
    <w:unhideWhenUsed/>
    <w:rsid w:val="0010470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0470A"/>
    <w:rPr>
      <w:rFonts w:ascii="Tahoma" w:hAnsi="Tahoma" w:cs="Tahoma"/>
      <w:sz w:val="16"/>
      <w:szCs w:val="16"/>
    </w:rPr>
  </w:style>
  <w:style w:type="paragraph" w:styleId="Antrats">
    <w:name w:val="header"/>
    <w:basedOn w:val="prastasis"/>
    <w:link w:val="AntratsDiagrama"/>
    <w:uiPriority w:val="99"/>
    <w:unhideWhenUsed/>
    <w:rsid w:val="008570C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70C5"/>
  </w:style>
  <w:style w:type="paragraph" w:styleId="Porat">
    <w:name w:val="footer"/>
    <w:basedOn w:val="prastasis"/>
    <w:link w:val="PoratDiagrama"/>
    <w:uiPriority w:val="99"/>
    <w:unhideWhenUsed/>
    <w:rsid w:val="008570C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7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39672">
      <w:bodyDiv w:val="1"/>
      <w:marLeft w:val="0"/>
      <w:marRight w:val="0"/>
      <w:marTop w:val="0"/>
      <w:marBottom w:val="0"/>
      <w:divBdr>
        <w:top w:val="none" w:sz="0" w:space="0" w:color="auto"/>
        <w:left w:val="none" w:sz="0" w:space="0" w:color="auto"/>
        <w:bottom w:val="none" w:sz="0" w:space="0" w:color="auto"/>
        <w:right w:val="none" w:sz="0" w:space="0" w:color="auto"/>
      </w:divBdr>
      <w:divsChild>
        <w:div w:id="1766195458">
          <w:marLeft w:val="0"/>
          <w:marRight w:val="0"/>
          <w:marTop w:val="0"/>
          <w:marBottom w:val="0"/>
          <w:divBdr>
            <w:top w:val="none" w:sz="0" w:space="0" w:color="auto"/>
            <w:left w:val="none" w:sz="0" w:space="0" w:color="auto"/>
            <w:bottom w:val="none" w:sz="0" w:space="0" w:color="auto"/>
            <w:right w:val="none" w:sz="0" w:space="0" w:color="auto"/>
          </w:divBdr>
        </w:div>
        <w:div w:id="979848776">
          <w:marLeft w:val="0"/>
          <w:marRight w:val="0"/>
          <w:marTop w:val="0"/>
          <w:marBottom w:val="0"/>
          <w:divBdr>
            <w:top w:val="none" w:sz="0" w:space="0" w:color="auto"/>
            <w:left w:val="none" w:sz="0" w:space="0" w:color="auto"/>
            <w:bottom w:val="none" w:sz="0" w:space="0" w:color="auto"/>
            <w:right w:val="none" w:sz="0" w:space="0" w:color="auto"/>
          </w:divBdr>
        </w:div>
      </w:divsChild>
    </w:div>
    <w:div w:id="1462992716">
      <w:bodyDiv w:val="1"/>
      <w:marLeft w:val="0"/>
      <w:marRight w:val="0"/>
      <w:marTop w:val="0"/>
      <w:marBottom w:val="0"/>
      <w:divBdr>
        <w:top w:val="none" w:sz="0" w:space="0" w:color="auto"/>
        <w:left w:val="none" w:sz="0" w:space="0" w:color="auto"/>
        <w:bottom w:val="none" w:sz="0" w:space="0" w:color="auto"/>
        <w:right w:val="none" w:sz="0" w:space="0" w:color="auto"/>
      </w:divBdr>
    </w:div>
    <w:div w:id="1656492920">
      <w:bodyDiv w:val="1"/>
      <w:marLeft w:val="0"/>
      <w:marRight w:val="0"/>
      <w:marTop w:val="0"/>
      <w:marBottom w:val="0"/>
      <w:divBdr>
        <w:top w:val="none" w:sz="0" w:space="0" w:color="auto"/>
        <w:left w:val="none" w:sz="0" w:space="0" w:color="auto"/>
        <w:bottom w:val="none" w:sz="0" w:space="0" w:color="auto"/>
        <w:right w:val="none" w:sz="0" w:space="0" w:color="auto"/>
      </w:divBdr>
    </w:div>
    <w:div w:id="1864517244">
      <w:bodyDiv w:val="1"/>
      <w:marLeft w:val="0"/>
      <w:marRight w:val="0"/>
      <w:marTop w:val="0"/>
      <w:marBottom w:val="0"/>
      <w:divBdr>
        <w:top w:val="none" w:sz="0" w:space="0" w:color="auto"/>
        <w:left w:val="none" w:sz="0" w:space="0" w:color="auto"/>
        <w:bottom w:val="none" w:sz="0" w:space="0" w:color="auto"/>
        <w:right w:val="none" w:sz="0" w:space="0" w:color="auto"/>
      </w:divBdr>
    </w:div>
    <w:div w:id="19033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E5B4-F4AF-47B8-89B9-92AA91D6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3309</Words>
  <Characters>1887</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Bendokiene</dc:creator>
  <cp:lastModifiedBy>Asta Kudirkaitė</cp:lastModifiedBy>
  <cp:revision>9</cp:revision>
  <cp:lastPrinted>2015-06-05T06:29:00Z</cp:lastPrinted>
  <dcterms:created xsi:type="dcterms:W3CDTF">2017-04-18T06:14:00Z</dcterms:created>
  <dcterms:modified xsi:type="dcterms:W3CDTF">2017-04-19T10:17:00Z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