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1010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E226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20885" w:rsidRPr="00224D9D">
              <w:rPr>
                <w:b/>
                <w:noProof/>
              </w:rPr>
              <w:t>DĖL DAUGIABUČI</w:t>
            </w:r>
            <w:r w:rsidR="00520885">
              <w:rPr>
                <w:b/>
                <w:noProof/>
              </w:rPr>
              <w:t>O</w:t>
            </w:r>
            <w:r w:rsidR="00520885" w:rsidRPr="00224D9D">
              <w:rPr>
                <w:b/>
                <w:noProof/>
              </w:rPr>
              <w:t xml:space="preserve"> NAM</w:t>
            </w:r>
            <w:r w:rsidR="00520885">
              <w:rPr>
                <w:b/>
                <w:noProof/>
              </w:rPr>
              <w:t xml:space="preserve">O V. LANDSBERGIO-ŽEMKALNIO G. 36 </w:t>
            </w:r>
            <w:r w:rsidR="00520885"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520885">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520885">
              <w:rPr>
                <w:noProof/>
              </w:rPr>
              <w:t>4292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85C22"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AE226F">
        <w:t>V. Landsbergio-Žemkalnio g. 36</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AE226F">
        <w:t>lapkričio 10</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385C22">
        <w:t>lapkričio</w:t>
      </w:r>
      <w:r w:rsidR="005E0795" w:rsidRPr="00385C22">
        <w:t xml:space="preserve"> </w:t>
      </w:r>
      <w:r w:rsidR="00385C22" w:rsidRPr="00385C22">
        <w:t>16</w:t>
      </w:r>
      <w:r w:rsidR="00F87F58" w:rsidRPr="00385C22">
        <w:t xml:space="preserve"> </w:t>
      </w:r>
      <w:r w:rsidR="00224D9D" w:rsidRPr="00385C22">
        <w:t>d. posėdžio protokolą</w:t>
      </w:r>
      <w:r w:rsidR="00C30C97" w:rsidRPr="00385C22">
        <w:t xml:space="preserve"> </w:t>
      </w:r>
      <w:r w:rsidR="00224D9D" w:rsidRPr="00385C22">
        <w:t>Nr. 53-4-</w:t>
      </w:r>
      <w:r w:rsidR="00385C22" w:rsidRPr="00385C22">
        <w:t>1651</w:t>
      </w:r>
      <w:r w:rsidR="005E0795" w:rsidRPr="00385C22">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AE226F">
        <w:rPr>
          <w:szCs w:val="24"/>
        </w:rPr>
        <w:t>augiabučio namo V. Landsbergio-Žemkalnio g. 36</w:t>
      </w:r>
      <w:r w:rsidR="005E0795" w:rsidRPr="00B75FF1">
        <w:rPr>
          <w:szCs w:val="24"/>
        </w:rPr>
        <w:t xml:space="preserve"> (namo naudingasis plot</w:t>
      </w:r>
      <w:r w:rsidR="00AE226F">
        <w:rPr>
          <w:szCs w:val="24"/>
        </w:rPr>
        <w:t>as – 2723,03</w:t>
      </w:r>
      <w:r w:rsidR="00541A73">
        <w:rPr>
          <w:szCs w:val="24"/>
        </w:rPr>
        <w:t xml:space="preserve"> </w:t>
      </w:r>
      <w:r w:rsidR="005E0795" w:rsidRPr="00B75FF1">
        <w:rPr>
          <w:szCs w:val="24"/>
        </w:rPr>
        <w:t xml:space="preserve">kv. m, gyvenamosios </w:t>
      </w:r>
      <w:r w:rsidR="006B6711">
        <w:rPr>
          <w:szCs w:val="24"/>
        </w:rPr>
        <w:t>pas</w:t>
      </w:r>
      <w:r w:rsidR="00AE226F">
        <w:rPr>
          <w:szCs w:val="24"/>
        </w:rPr>
        <w:t>kirties patalpų skaičius – 55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AE226F">
        <w:rPr>
          <w:szCs w:val="24"/>
        </w:rPr>
        <w:t>čio namo V. Landsbergio-Žemkalnio g. 36</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4505"/>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5C22"/>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088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B6711"/>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226F"/>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5BFE"/>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615E-48AA-422B-93C7-1D8C8B02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1785</Words>
  <Characters>1018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A-4292</vt:lpstr>
    </vt:vector>
  </TitlesOfParts>
  <Manager>Administracijos direktoriaus pavaduotojas, įgaliotas administracijos direktoriaus Romaldas Rabačius</Manager>
  <Company>KAUNO MIESTO SAVIVALDYBĖ</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A-4292</dc:title>
  <dc:subject>DĖL DAUGIABUČIO NAMO V. LANDSBERGIO-ŽEMKALNIO G. 36 BENDROJO NAUDOJIMO OBJEKTŲ ADMINISTRATORIAUS SKYRIMO</dc:subject>
  <dc:creator>Daugiabučių namų administravimo ir renovavimo skyrius</dc:creator>
  <cp:lastModifiedBy>Nijolė Ivaškevičienė</cp:lastModifiedBy>
  <cp:revision>2</cp:revision>
  <cp:lastPrinted>2017-11-27T15:48:00Z</cp:lastPrinted>
  <dcterms:created xsi:type="dcterms:W3CDTF">2017-11-27T15:49:00Z</dcterms:created>
  <dcterms:modified xsi:type="dcterms:W3CDTF">2017-11-27T15:49:00Z</dcterms:modified>
</cp:coreProperties>
</file>