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75pt" o:ole="" fillcolor="window">
                  <v:imagedata r:id="rId8" o:title=""/>
                </v:shape>
                <o:OLEObject Type="Embed" ProgID="Word.Picture.8" ShapeID="_x0000_i1025" DrawAspect="Content" ObjectID="_155947914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C1F7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36A20" w:rsidRPr="00224D9D">
              <w:rPr>
                <w:b/>
                <w:noProof/>
              </w:rPr>
              <w:t>DĖL DAUGIABUČI</w:t>
            </w:r>
            <w:r w:rsidR="00736A20">
              <w:rPr>
                <w:b/>
                <w:noProof/>
              </w:rPr>
              <w:t>Ų</w:t>
            </w:r>
            <w:r w:rsidR="00736A20" w:rsidRPr="00224D9D">
              <w:rPr>
                <w:b/>
                <w:noProof/>
              </w:rPr>
              <w:t xml:space="preserve"> NAM</w:t>
            </w:r>
            <w:r w:rsidR="00736A20">
              <w:rPr>
                <w:b/>
                <w:noProof/>
              </w:rPr>
              <w:t>Ų</w:t>
            </w:r>
            <w:r w:rsidR="00736A20" w:rsidRPr="00224D9D">
              <w:rPr>
                <w:b/>
                <w:noProof/>
              </w:rPr>
              <w:t xml:space="preserve"> </w:t>
            </w:r>
            <w:r w:rsidR="00736A20">
              <w:rPr>
                <w:b/>
                <w:noProof/>
              </w:rPr>
              <w:t xml:space="preserve">M. DAUKŠOS G. 34A, K. DONELAIČIO G. 40 IR                             K. DONELAIČIO G. 42 </w:t>
            </w:r>
            <w:r w:rsidR="00736A20"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36A20">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36A20">
              <w:rPr>
                <w:noProof/>
              </w:rPr>
              <w:t>2370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BC1F72">
        <w:t>M. Daukšos g. 34A</w:t>
      </w:r>
      <w:r w:rsidRPr="008742EE">
        <w:t xml:space="preserve"> balsavimo raštu </w:t>
      </w:r>
      <w:r w:rsidR="000752BC" w:rsidRPr="008742EE">
        <w:t>balsų skaičiavimo komisijos 2017</w:t>
      </w:r>
      <w:r w:rsidRPr="008742EE">
        <w:t xml:space="preserve"> m. </w:t>
      </w:r>
      <w:r w:rsidR="00D10B4E">
        <w:t>balandžio</w:t>
      </w:r>
      <w:r w:rsidR="009A263D" w:rsidRPr="008742EE">
        <w:t xml:space="preserve"> </w:t>
      </w:r>
      <w:r w:rsidR="00E401D4">
        <w:t>27</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997122">
        <w:t>7</w:t>
      </w:r>
      <w:r w:rsidR="00CB4AB1" w:rsidRPr="008742EE">
        <w:t xml:space="preserve"> </w:t>
      </w:r>
      <w:r w:rsidR="00224D9D" w:rsidRPr="008742EE">
        <w:t>d. posėdžio protokolą</w:t>
      </w:r>
      <w:r w:rsidR="00DC4168" w:rsidRPr="008742EE">
        <w:t xml:space="preserve"> </w:t>
      </w:r>
      <w:r w:rsidR="00224D9D" w:rsidRPr="008742EE">
        <w:t>Nr. 53-4-</w:t>
      </w:r>
      <w:r w:rsidR="007133B6">
        <w:t>991</w:t>
      </w:r>
      <w:r w:rsidR="00DF22D0" w:rsidRPr="008742EE">
        <w:t xml:space="preserve">, Butų ir kitų patalpų savininkų </w:t>
      </w:r>
      <w:r w:rsidR="007133B6">
        <w:t>K. Donelaičio g. 40</w:t>
      </w:r>
      <w:r w:rsidR="00DF22D0" w:rsidRPr="008742EE">
        <w:t xml:space="preserve"> balsavimo raštu balsų skaičiavimo komisijos 2017 m. </w:t>
      </w:r>
      <w:r w:rsidR="002C0804">
        <w:t xml:space="preserve">balandžio </w:t>
      </w:r>
      <w:r w:rsidR="002A1939">
        <w:t xml:space="preserve">            </w:t>
      </w:r>
      <w:r w:rsidR="007133B6">
        <w:t>27</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997122">
        <w:t>7</w:t>
      </w:r>
      <w:r w:rsidR="00DF22D0" w:rsidRPr="008742EE">
        <w:t xml:space="preserve"> d. posėdžio protokolą </w:t>
      </w:r>
      <w:r w:rsidR="00DF22D0" w:rsidRPr="0049605D">
        <w:t>Nr. 53-4-</w:t>
      </w:r>
      <w:r w:rsidR="007133B6">
        <w:t>983</w:t>
      </w:r>
      <w:r w:rsidR="00997122">
        <w:t xml:space="preserve">, </w:t>
      </w:r>
      <w:r w:rsidR="008375E1" w:rsidRPr="008742EE">
        <w:t xml:space="preserve">Butų ir kitų patalpų savininkų </w:t>
      </w:r>
      <w:r w:rsidR="007133B6">
        <w:t>K. Donelaičio g. 42</w:t>
      </w:r>
      <w:r w:rsidR="008375E1" w:rsidRPr="008742EE">
        <w:t xml:space="preserve"> balsavimo raštu balsų skaičiavimo komisijos 2017 m. </w:t>
      </w:r>
      <w:r w:rsidR="007133B6">
        <w:t>balandžio 26</w:t>
      </w:r>
      <w:r w:rsidR="008375E1" w:rsidRPr="008742EE">
        <w:t xml:space="preserve"> d. posėdžio protokolą, Butų ir kitų patalpų savininkų balsavimo raštu, renkantis bendrojo naudojimo objektų administratorių, balsų skaičiavimo komisijos 2017 m. </w:t>
      </w:r>
      <w:r w:rsidR="008375E1">
        <w:t>birželio</w:t>
      </w:r>
      <w:r w:rsidR="008375E1" w:rsidRPr="008742EE">
        <w:t xml:space="preserve"> </w:t>
      </w:r>
      <w:r w:rsidR="008375E1">
        <w:t>7</w:t>
      </w:r>
      <w:r w:rsidR="008375E1" w:rsidRPr="008742EE">
        <w:t xml:space="preserve"> d. posėdžio protokolą </w:t>
      </w:r>
      <w:r w:rsidR="008375E1" w:rsidRPr="0049605D">
        <w:t>Nr. 53-4-</w:t>
      </w:r>
      <w:r w:rsidR="007133B6">
        <w:t>996</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Default="00E401D4" w:rsidP="000E7283">
      <w:pPr>
        <w:pStyle w:val="Pagrindinistekstas"/>
        <w:jc w:val="both"/>
      </w:pPr>
      <w:r>
        <w:t>1.1</w:t>
      </w:r>
      <w:r w:rsidR="007133B6">
        <w:t>. M. Daukšos g. 34A</w:t>
      </w:r>
      <w:r w:rsidR="009A263D" w:rsidRPr="0049605D">
        <w:t xml:space="preserve"> (n</w:t>
      </w:r>
      <w:r>
        <w:t>amo naudingasis plota</w:t>
      </w:r>
      <w:r w:rsidR="007133B6">
        <w:t>s – 482,65</w:t>
      </w:r>
      <w:r w:rsidR="009A263D" w:rsidRPr="0049605D">
        <w:t xml:space="preserve"> kv. m, </w:t>
      </w:r>
      <w:r w:rsidR="005060C0" w:rsidRPr="0049605D">
        <w:t>gyvenamosios paskirties patalpų skaičius</w:t>
      </w:r>
      <w:r w:rsidR="009A263D" w:rsidRPr="0049605D">
        <w:t xml:space="preserve"> – </w:t>
      </w:r>
      <w:r w:rsidR="007133B6">
        <w:t>10</w:t>
      </w:r>
      <w:r w:rsidR="00997122">
        <w:t>, negyvenamosios</w:t>
      </w:r>
      <w:r w:rsidR="007133B6">
        <w:t xml:space="preserve"> paskirties patalpų skaičius – 1</w:t>
      </w:r>
      <w:r w:rsidR="009A263D" w:rsidRPr="0049605D">
        <w:t>)</w:t>
      </w:r>
      <w:r w:rsidR="00DF22D0" w:rsidRPr="0049605D">
        <w:t>;</w:t>
      </w:r>
    </w:p>
    <w:p w:rsidR="008375E1" w:rsidRPr="0049605D" w:rsidRDefault="008375E1" w:rsidP="000E7283">
      <w:pPr>
        <w:pStyle w:val="Pagrindinistekstas"/>
        <w:jc w:val="both"/>
      </w:pPr>
      <w:r>
        <w:lastRenderedPageBreak/>
        <w:t xml:space="preserve">1.2. </w:t>
      </w:r>
      <w:r w:rsidR="0079455D">
        <w:t>K. Donelaičio g. 40</w:t>
      </w:r>
      <w:r w:rsidRPr="0049605D">
        <w:t xml:space="preserve"> (n</w:t>
      </w:r>
      <w:r w:rsidR="002A1939">
        <w:t xml:space="preserve">amo naudingasis plotas – </w:t>
      </w:r>
      <w:r w:rsidR="0079455D">
        <w:t>252,14</w:t>
      </w:r>
      <w:r w:rsidRPr="0049605D">
        <w:t xml:space="preserve"> kv. m, gyvenamosios paskirties patalpų skaičius – </w:t>
      </w:r>
      <w:r w:rsidR="002A1939">
        <w:t>5</w:t>
      </w:r>
      <w:r w:rsidR="0079455D">
        <w:t>, negyvenamosios paskirties patalpų skaičius – 2, žemės sklypo plotas – 0,0933 ha, savininkų teisės į žemės sklypą įregistruotos Nekilnojamojo turto registre</w:t>
      </w:r>
      <w:r w:rsidRPr="0049605D">
        <w:t>);</w:t>
      </w:r>
    </w:p>
    <w:p w:rsidR="00DF22D0" w:rsidRPr="0049605D" w:rsidRDefault="00565B09" w:rsidP="000E7283">
      <w:pPr>
        <w:pStyle w:val="Pagrindinistekstas"/>
        <w:jc w:val="both"/>
      </w:pPr>
      <w:r>
        <w:t>1.3</w:t>
      </w:r>
      <w:r w:rsidR="00522748" w:rsidRPr="0049605D">
        <w:t xml:space="preserve">. </w:t>
      </w:r>
      <w:r w:rsidR="0079455D">
        <w:t>K. Donelaičio g. 42</w:t>
      </w:r>
      <w:r w:rsidR="00DF22D0" w:rsidRPr="0049605D">
        <w:t xml:space="preserve"> (n</w:t>
      </w:r>
      <w:r w:rsidR="008375E1">
        <w:t xml:space="preserve">amo naudingasis plotas – </w:t>
      </w:r>
      <w:r w:rsidR="0079455D">
        <w:t>226,99</w:t>
      </w:r>
      <w:r w:rsidR="00DF22D0" w:rsidRPr="0049605D">
        <w:t xml:space="preserve"> kv. m, gyvenamosios paskirties patalpų skaičius – </w:t>
      </w:r>
      <w:r w:rsidR="0079455D">
        <w:t>3</w:t>
      </w:r>
      <w:r w:rsidR="00622DC5" w:rsidRPr="0049605D">
        <w:t>, negyvenamosios</w:t>
      </w:r>
      <w:r w:rsidR="002C0804" w:rsidRPr="0049605D">
        <w:t xml:space="preserve"> paskirties patalpų skaiči</w:t>
      </w:r>
      <w:r w:rsidR="008375E1">
        <w:t xml:space="preserve">us </w:t>
      </w:r>
      <w:r w:rsidR="002A1939">
        <w:t xml:space="preserve">– </w:t>
      </w:r>
      <w:r w:rsidR="0079455D">
        <w:t>4</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49605D">
        <w:t xml:space="preserve">2.1. </w:t>
      </w:r>
      <w:r w:rsidR="00997122">
        <w:t xml:space="preserve">daugiabučių namų, nurodytų šio įsakymo 1 </w:t>
      </w:r>
      <w:r w:rsidR="00997122" w:rsidRPr="00ED76CF">
        <w:t>punkte</w:t>
      </w:r>
      <w:r w:rsidR="00000810" w:rsidRPr="00ED76CF">
        <w:t>,</w:t>
      </w:r>
      <w:r w:rsidR="00DF22D0" w:rsidRPr="00CB4AB1">
        <w:t xml:space="preserve"> </w:t>
      </w:r>
      <w:r w:rsidRPr="00CB4AB1">
        <w:t>bendrojo naudojimo objektų administravimo tarifas – 0,0</w:t>
      </w:r>
      <w:r w:rsidR="002C0804">
        <w:t>637</w:t>
      </w:r>
      <w:r w:rsidRPr="00CB4AB1">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94" w:rsidRDefault="00FA3E94">
      <w:r>
        <w:separator/>
      </w:r>
    </w:p>
  </w:endnote>
  <w:endnote w:type="continuationSeparator" w:id="0">
    <w:p w:rsidR="00FA3E94" w:rsidRDefault="00F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94" w:rsidRDefault="00FA3E94">
      <w:pPr>
        <w:pStyle w:val="Porat"/>
        <w:spacing w:before="240"/>
      </w:pPr>
    </w:p>
  </w:footnote>
  <w:footnote w:type="continuationSeparator" w:id="0">
    <w:p w:rsidR="00FA3E94" w:rsidRDefault="00FA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21F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0810"/>
    <w:rsid w:val="00007F94"/>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5060C0"/>
    <w:rsid w:val="00515715"/>
    <w:rsid w:val="00522748"/>
    <w:rsid w:val="00551B63"/>
    <w:rsid w:val="0055281B"/>
    <w:rsid w:val="00565B09"/>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133B6"/>
    <w:rsid w:val="00735889"/>
    <w:rsid w:val="00736A20"/>
    <w:rsid w:val="007921F4"/>
    <w:rsid w:val="0079455D"/>
    <w:rsid w:val="007A327A"/>
    <w:rsid w:val="007B23B1"/>
    <w:rsid w:val="007C42D2"/>
    <w:rsid w:val="007E0862"/>
    <w:rsid w:val="007E38AC"/>
    <w:rsid w:val="007F79E6"/>
    <w:rsid w:val="008175F1"/>
    <w:rsid w:val="008375E1"/>
    <w:rsid w:val="008742EE"/>
    <w:rsid w:val="008A22C3"/>
    <w:rsid w:val="008D6B6B"/>
    <w:rsid w:val="008E1909"/>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C1F72"/>
    <w:rsid w:val="00BD1A39"/>
    <w:rsid w:val="00C07A12"/>
    <w:rsid w:val="00C27EAE"/>
    <w:rsid w:val="00C33E47"/>
    <w:rsid w:val="00C45751"/>
    <w:rsid w:val="00C545E8"/>
    <w:rsid w:val="00C82B82"/>
    <w:rsid w:val="00CB4AB1"/>
    <w:rsid w:val="00D04383"/>
    <w:rsid w:val="00D04658"/>
    <w:rsid w:val="00D060D3"/>
    <w:rsid w:val="00D10B4E"/>
    <w:rsid w:val="00D30617"/>
    <w:rsid w:val="00D35D27"/>
    <w:rsid w:val="00D37EBF"/>
    <w:rsid w:val="00D52B3F"/>
    <w:rsid w:val="00D61316"/>
    <w:rsid w:val="00D957A4"/>
    <w:rsid w:val="00DA688F"/>
    <w:rsid w:val="00DC4168"/>
    <w:rsid w:val="00DE5111"/>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D76CF"/>
    <w:rsid w:val="00EE1D6A"/>
    <w:rsid w:val="00EF3C6D"/>
    <w:rsid w:val="00EF40B3"/>
    <w:rsid w:val="00F136D9"/>
    <w:rsid w:val="00F22F78"/>
    <w:rsid w:val="00F24E07"/>
    <w:rsid w:val="00F406E1"/>
    <w:rsid w:val="00F457B9"/>
    <w:rsid w:val="00F5424C"/>
    <w:rsid w:val="00F606DA"/>
    <w:rsid w:val="00F641F1"/>
    <w:rsid w:val="00F663E1"/>
    <w:rsid w:val="00F92467"/>
    <w:rsid w:val="00FA0C33"/>
    <w:rsid w:val="00FA2989"/>
    <w:rsid w:val="00FA3E9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40C1-2C25-40B5-9302-4AD29771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2378</Words>
  <Characters>1357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A-2370</vt:lpstr>
    </vt:vector>
  </TitlesOfParts>
  <Manager>Administracijos direktorius  Gintaras Petrauskas</Manager>
  <Company>KAUNO MIESTO SAVIVALDYBĖ</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A-2370</dc:title>
  <dc:subject>DĖL DAUGIABUČIŲ NAMŲ M. DAUKŠOS G. 34A, K. DONELAIČIO G. 40 IR   K. DONELAIČIO G. 42 BENDROJO NAUDOJIMO OBJEKTŲ ADMINISTRATORIAUS SKYRIMO</dc:subject>
  <dc:creator>Daugiabučių namų administravimo ir renovavimo skyrius</dc:creator>
  <cp:lastModifiedBy>Nijolė Ivaškevičienė</cp:lastModifiedBy>
  <cp:revision>2</cp:revision>
  <cp:lastPrinted>2017-06-13T08:52:00Z</cp:lastPrinted>
  <dcterms:created xsi:type="dcterms:W3CDTF">2017-06-20T12:53:00Z</dcterms:created>
  <dcterms:modified xsi:type="dcterms:W3CDTF">2017-06-20T12:53:00Z</dcterms:modified>
</cp:coreProperties>
</file>