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8.25pt" o:ole="" fillcolor="window">
                  <v:imagedata r:id="rId8" o:title=""/>
                </v:shape>
                <o:OLEObject Type="Embed" ProgID="Word.Picture.8" ShapeID="_x0000_i1025" DrawAspect="Content" ObjectID="_155945090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40431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71569" w:rsidRPr="00D5558D">
              <w:rPr>
                <w:b/>
                <w:noProof/>
              </w:rPr>
              <w:t xml:space="preserve">DĖL DAUGIABUČIŲ NAMŲ </w:t>
            </w:r>
            <w:r w:rsidR="00A71569">
              <w:rPr>
                <w:b/>
                <w:noProof/>
              </w:rPr>
              <w:t>VILNIAUS G. 13, PILIES G. 4, KUMELIŲ G. 10 IR             ŠV. GERTRŪDOS G. 7</w:t>
            </w:r>
            <w:r w:rsidR="00A71569" w:rsidRPr="00D5558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A71569">
              <w:t>2017 m. birželio 19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A71569">
              <w:t>A-2326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D5558D" w:rsidRPr="00B461CC" w:rsidRDefault="00D5558D" w:rsidP="00D5558D">
      <w:pPr>
        <w:pStyle w:val="Pagrindinistekstas"/>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00EB3DEE" w:rsidRPr="00EB3DEE">
        <w:t xml:space="preserve"> </w:t>
      </w:r>
      <w:r w:rsidRPr="00F606DA">
        <w:t xml:space="preserve">Butų ir kitų patalpų savininkų </w:t>
      </w:r>
      <w:r w:rsidR="00D156F8">
        <w:t>Vilniaus g. 13</w:t>
      </w:r>
      <w:r w:rsidRPr="00F606DA">
        <w:t xml:space="preserve"> balsavimo raštu balsų skaičiavimo komisijos 201</w:t>
      </w:r>
      <w:r w:rsidR="00D156F8">
        <w:t>7</w:t>
      </w:r>
      <w:r w:rsidRPr="00F606DA">
        <w:t xml:space="preserve"> m. </w:t>
      </w:r>
      <w:r w:rsidR="00D156F8">
        <w:t>gegužės 10</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D156F8">
        <w:t>birželio 7</w:t>
      </w:r>
      <w:r w:rsidRPr="00224D9D">
        <w:t xml:space="preserve"> d. posėdžio protokolą</w:t>
      </w:r>
      <w:r w:rsidR="00AB7F6B">
        <w:t xml:space="preserve"> </w:t>
      </w:r>
      <w:r w:rsidRPr="00531C4E">
        <w:t>Nr. 53</w:t>
      </w:r>
      <w:r w:rsidRPr="00224D9D">
        <w:t>-4-</w:t>
      </w:r>
      <w:r w:rsidR="00D156F8">
        <w:t>1001</w:t>
      </w:r>
      <w:r>
        <w:t xml:space="preserve">, </w:t>
      </w:r>
      <w:r w:rsidRPr="00F606DA">
        <w:t xml:space="preserve">Butų ir kitų patalpų savininkų </w:t>
      </w:r>
      <w:r w:rsidR="00D156F8">
        <w:t>Pilies g. 4</w:t>
      </w:r>
      <w:r w:rsidRPr="00F606DA">
        <w:t xml:space="preserve"> balsavimo raštu balsų skaičiavimo komisijos 201</w:t>
      </w:r>
      <w:r w:rsidR="00FC3988">
        <w:t>7</w:t>
      </w:r>
      <w:r w:rsidRPr="00F606DA">
        <w:t xml:space="preserve"> m. </w:t>
      </w:r>
      <w:r w:rsidR="00D156F8">
        <w:t>gegužės 10</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rsidR="00D156F8">
        <w:t xml:space="preserve">  </w:t>
      </w:r>
      <w:r>
        <w:t xml:space="preserve">balsų </w:t>
      </w:r>
      <w:r w:rsidR="00D156F8">
        <w:t xml:space="preserve">  </w:t>
      </w:r>
      <w:r>
        <w:t xml:space="preserve">skaičiavimo </w:t>
      </w:r>
      <w:r w:rsidR="00D156F8">
        <w:t xml:space="preserve">  </w:t>
      </w:r>
      <w:r>
        <w:t xml:space="preserve">komisijos </w:t>
      </w:r>
      <w:r w:rsidR="00D156F8">
        <w:t xml:space="preserve">  </w:t>
      </w:r>
      <w:r>
        <w:t>2017</w:t>
      </w:r>
      <w:r w:rsidRPr="00224D9D">
        <w:t xml:space="preserve"> </w:t>
      </w:r>
      <w:r w:rsidR="00D156F8">
        <w:t xml:space="preserve">  </w:t>
      </w:r>
      <w:r w:rsidRPr="00224D9D">
        <w:t xml:space="preserve">m. </w:t>
      </w:r>
      <w:r w:rsidR="00D156F8">
        <w:t xml:space="preserve">  birželio  7  </w:t>
      </w:r>
      <w:r w:rsidRPr="00224D9D">
        <w:t xml:space="preserve">d. </w:t>
      </w:r>
      <w:r w:rsidR="00D156F8">
        <w:t xml:space="preserve"> </w:t>
      </w:r>
      <w:r w:rsidRPr="00224D9D">
        <w:t xml:space="preserve">posėdžio </w:t>
      </w:r>
      <w:r w:rsidR="00D156F8">
        <w:t xml:space="preserve"> </w:t>
      </w:r>
      <w:r w:rsidRPr="00224D9D">
        <w:t xml:space="preserve">protokolą </w:t>
      </w:r>
      <w:r w:rsidR="00D156F8">
        <w:t xml:space="preserve"> </w:t>
      </w:r>
      <w:r w:rsidRPr="00224D9D">
        <w:t>Nr. 53-4-</w:t>
      </w:r>
      <w:r w:rsidR="00D156F8">
        <w:t>1002</w:t>
      </w:r>
      <w:r>
        <w:t xml:space="preserve">, </w:t>
      </w:r>
      <w:r w:rsidRPr="007765A2">
        <w:t>B</w:t>
      </w:r>
      <w:r w:rsidRPr="00F606DA">
        <w:t xml:space="preserve">utų ir kitų patalpų savininkų </w:t>
      </w:r>
      <w:r w:rsidR="00D156F8">
        <w:t>Kumelių g. 10</w:t>
      </w:r>
      <w:r w:rsidRPr="00F606DA">
        <w:t xml:space="preserve"> balsavimo raštu balsų skaičiavimo komisijos 201</w:t>
      </w:r>
      <w:r w:rsidR="00D156F8">
        <w:t>7</w:t>
      </w:r>
      <w:r w:rsidRPr="00F606DA">
        <w:t xml:space="preserve"> m. </w:t>
      </w:r>
      <w:r w:rsidR="00D156F8">
        <w:t>gegužės g. 26</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rsidR="00D156F8">
        <w:t>birželio 7</w:t>
      </w:r>
      <w:r w:rsidRPr="00224D9D">
        <w:t xml:space="preserve"> d. posėdžio protokolą Nr. 53-4-</w:t>
      </w:r>
      <w:r w:rsidR="00D156F8">
        <w:t>1010</w:t>
      </w:r>
      <w:r>
        <w:t>,</w:t>
      </w:r>
      <w:r w:rsidRPr="00F8054D">
        <w:t xml:space="preserve"> </w:t>
      </w:r>
      <w:r w:rsidRPr="00F606DA">
        <w:t xml:space="preserve">Butų ir kitų patalpų savininkų </w:t>
      </w:r>
      <w:r w:rsidR="00D156F8">
        <w:t xml:space="preserve">Šv. Gertrūdos g. 7 </w:t>
      </w:r>
      <w:r w:rsidRPr="00F606DA">
        <w:t>balsavimo raštu balsų skaičiavimo komisijos 201</w:t>
      </w:r>
      <w:r w:rsidR="00FC3988">
        <w:t>7</w:t>
      </w:r>
      <w:r w:rsidRPr="00F606DA">
        <w:t xml:space="preserve"> m. </w:t>
      </w:r>
      <w:r w:rsidR="00D156F8">
        <w:t>gegužės 26</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D156F8">
        <w:t>birželio 7</w:t>
      </w:r>
      <w:r w:rsidRPr="00224D9D">
        <w:t xml:space="preserve"> d. posėdžio protokolą</w:t>
      </w:r>
      <w:r>
        <w:t xml:space="preserve"> </w:t>
      </w:r>
      <w:r w:rsidRPr="00531C4E">
        <w:t>Nr. 53</w:t>
      </w:r>
      <w:r w:rsidRPr="00224D9D">
        <w:t>-4-</w:t>
      </w:r>
      <w:r w:rsidR="00D156F8">
        <w:t>995</w:t>
      </w:r>
      <w:r w:rsidRPr="00224D9D">
        <w:t>:</w:t>
      </w:r>
      <w:r w:rsidRPr="00224D9D">
        <w:rPr>
          <w:b/>
        </w:rPr>
        <w:t xml:space="preserve"> </w:t>
      </w:r>
    </w:p>
    <w:p w:rsidR="00D5558D" w:rsidRDefault="00D5558D" w:rsidP="00D5558D">
      <w:pPr>
        <w:pStyle w:val="Pagrindinistekstas"/>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w:t>
      </w:r>
      <w:r w:rsidRPr="009A263D">
        <w:lastRenderedPageBreak/>
        <w:t xml:space="preserve">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D5558D" w:rsidRDefault="00D5558D" w:rsidP="00D5558D">
      <w:pPr>
        <w:pStyle w:val="Pagrindinistekstas"/>
        <w:jc w:val="both"/>
        <w:rPr>
          <w:szCs w:val="24"/>
        </w:rPr>
      </w:pPr>
      <w:r>
        <w:rPr>
          <w:szCs w:val="24"/>
        </w:rPr>
        <w:t xml:space="preserve">1.1. </w:t>
      </w:r>
      <w:r w:rsidR="00D156F8">
        <w:rPr>
          <w:szCs w:val="24"/>
        </w:rPr>
        <w:t xml:space="preserve">Vilniaus g. 13 </w:t>
      </w:r>
      <w:r w:rsidRPr="00F8054D">
        <w:rPr>
          <w:szCs w:val="24"/>
        </w:rPr>
        <w:t>(</w:t>
      </w:r>
      <w:r w:rsidRPr="00327FBF">
        <w:rPr>
          <w:szCs w:val="24"/>
        </w:rPr>
        <w:t xml:space="preserve">namo naudingasis plotas – </w:t>
      </w:r>
      <w:r w:rsidR="00D156F8">
        <w:rPr>
          <w:szCs w:val="24"/>
        </w:rPr>
        <w:t>1947,66</w:t>
      </w:r>
      <w:r w:rsidR="00D156F8" w:rsidRPr="00F8054D">
        <w:rPr>
          <w:szCs w:val="24"/>
        </w:rPr>
        <w:t xml:space="preserve"> </w:t>
      </w:r>
      <w:r w:rsidRPr="00327FBF">
        <w:rPr>
          <w:szCs w:val="24"/>
        </w:rPr>
        <w:t>kv. m, gyvenamosios paskirties patalpų skaičius</w:t>
      </w:r>
      <w:r w:rsidR="004E6568">
        <w:rPr>
          <w:szCs w:val="24"/>
        </w:rPr>
        <w:t xml:space="preserve"> – </w:t>
      </w:r>
      <w:r w:rsidR="00D156F8">
        <w:rPr>
          <w:szCs w:val="24"/>
        </w:rPr>
        <w:t xml:space="preserve">21, negyvenamosios paskirties patalpų skaičius </w:t>
      </w:r>
      <w:r w:rsidR="00D156F8" w:rsidRPr="00531C4E">
        <w:rPr>
          <w:szCs w:val="24"/>
        </w:rPr>
        <w:t xml:space="preserve">– </w:t>
      </w:r>
      <w:r w:rsidR="00D156F8">
        <w:rPr>
          <w:szCs w:val="24"/>
        </w:rPr>
        <w:t>11</w:t>
      </w:r>
      <w:r>
        <w:rPr>
          <w:szCs w:val="24"/>
        </w:rPr>
        <w:t>);</w:t>
      </w:r>
    </w:p>
    <w:p w:rsidR="00D5558D" w:rsidRDefault="00D5558D" w:rsidP="00D5558D">
      <w:pPr>
        <w:pStyle w:val="Pagrindinistekstas"/>
        <w:jc w:val="both"/>
        <w:rPr>
          <w:szCs w:val="24"/>
        </w:rPr>
      </w:pPr>
      <w:r>
        <w:rPr>
          <w:szCs w:val="24"/>
        </w:rPr>
        <w:t>1.2.</w:t>
      </w:r>
      <w:r w:rsidRPr="00B461CC">
        <w:rPr>
          <w:szCs w:val="24"/>
        </w:rPr>
        <w:t xml:space="preserve"> </w:t>
      </w:r>
      <w:r w:rsidR="00D156F8">
        <w:rPr>
          <w:szCs w:val="24"/>
        </w:rPr>
        <w:t>Pilies g. 4</w:t>
      </w:r>
      <w:r w:rsidRPr="00B461CC">
        <w:rPr>
          <w:szCs w:val="24"/>
        </w:rPr>
        <w:t xml:space="preserve"> (</w:t>
      </w:r>
      <w:r>
        <w:rPr>
          <w:szCs w:val="24"/>
        </w:rPr>
        <w:t xml:space="preserve">namo naudingasis plotas – </w:t>
      </w:r>
      <w:r w:rsidR="00D156F8">
        <w:rPr>
          <w:szCs w:val="24"/>
        </w:rPr>
        <w:t>980,81</w:t>
      </w:r>
      <w:r w:rsidRPr="00B461CC">
        <w:rPr>
          <w:szCs w:val="24"/>
        </w:rPr>
        <w:t xml:space="preserve"> kv. m, gyvenamosios</w:t>
      </w:r>
      <w:r w:rsidR="00FC3988">
        <w:rPr>
          <w:szCs w:val="24"/>
        </w:rPr>
        <w:t xml:space="preserve"> paskirties patalpų skaičius – </w:t>
      </w:r>
      <w:r w:rsidR="004C0415">
        <w:rPr>
          <w:szCs w:val="24"/>
        </w:rPr>
        <w:t>1</w:t>
      </w:r>
      <w:r w:rsidR="00FC3988">
        <w:rPr>
          <w:szCs w:val="24"/>
        </w:rPr>
        <w:t>4</w:t>
      </w:r>
      <w:r>
        <w:rPr>
          <w:szCs w:val="24"/>
        </w:rPr>
        <w:t>, ne</w:t>
      </w:r>
      <w:r w:rsidRPr="00B461CC">
        <w:rPr>
          <w:szCs w:val="24"/>
        </w:rPr>
        <w:t>gyvenamosios</w:t>
      </w:r>
      <w:r w:rsidR="00FC3988">
        <w:rPr>
          <w:szCs w:val="24"/>
        </w:rPr>
        <w:t xml:space="preserve"> paskirties patalpų skaičius – </w:t>
      </w:r>
      <w:r w:rsidR="004C0415">
        <w:rPr>
          <w:szCs w:val="24"/>
        </w:rPr>
        <w:t>4</w:t>
      </w:r>
      <w:r w:rsidRPr="00B461CC">
        <w:rPr>
          <w:szCs w:val="24"/>
        </w:rPr>
        <w:t>);</w:t>
      </w:r>
    </w:p>
    <w:p w:rsidR="00D5558D" w:rsidRDefault="00D5558D" w:rsidP="00D5558D">
      <w:pPr>
        <w:pStyle w:val="Pagrindinistekstas"/>
        <w:jc w:val="both"/>
        <w:rPr>
          <w:szCs w:val="24"/>
        </w:rPr>
      </w:pPr>
      <w:r>
        <w:rPr>
          <w:szCs w:val="24"/>
        </w:rPr>
        <w:t xml:space="preserve">1.3. </w:t>
      </w:r>
      <w:r w:rsidR="004C0415">
        <w:rPr>
          <w:szCs w:val="24"/>
        </w:rPr>
        <w:t>Kumelių g. 10</w:t>
      </w:r>
      <w:r>
        <w:rPr>
          <w:szCs w:val="24"/>
        </w:rPr>
        <w:t xml:space="preserve"> </w:t>
      </w:r>
      <w:r w:rsidRPr="002C2965">
        <w:rPr>
          <w:szCs w:val="24"/>
        </w:rPr>
        <w:t>(</w:t>
      </w:r>
      <w:r w:rsidRPr="00327FBF">
        <w:rPr>
          <w:szCs w:val="24"/>
        </w:rPr>
        <w:t xml:space="preserve">namo naudingasis plotas – </w:t>
      </w:r>
      <w:r w:rsidR="004C0415">
        <w:rPr>
          <w:szCs w:val="24"/>
        </w:rPr>
        <w:t>371,19</w:t>
      </w:r>
      <w:r w:rsidRPr="00327FBF">
        <w:rPr>
          <w:szCs w:val="24"/>
        </w:rPr>
        <w:t xml:space="preserve"> kv. m, gyvenamosios paskirties patalpų skaičius</w:t>
      </w:r>
      <w:r>
        <w:rPr>
          <w:szCs w:val="24"/>
        </w:rPr>
        <w:t xml:space="preserve"> – </w:t>
      </w:r>
      <w:r w:rsidR="004C0415">
        <w:rPr>
          <w:szCs w:val="24"/>
        </w:rPr>
        <w:t>8, ne</w:t>
      </w:r>
      <w:r w:rsidR="004C0415" w:rsidRPr="00B461CC">
        <w:rPr>
          <w:szCs w:val="24"/>
        </w:rPr>
        <w:t>gyvenamosios</w:t>
      </w:r>
      <w:r w:rsidR="004C0415">
        <w:rPr>
          <w:szCs w:val="24"/>
        </w:rPr>
        <w:t xml:space="preserve"> paskirties patalpų skaičius – 1</w:t>
      </w:r>
      <w:r>
        <w:rPr>
          <w:szCs w:val="24"/>
        </w:rPr>
        <w:t>);</w:t>
      </w:r>
    </w:p>
    <w:p w:rsidR="00D5558D" w:rsidRDefault="00D5558D" w:rsidP="00D5558D">
      <w:pPr>
        <w:pStyle w:val="Pagrindinistekstas"/>
        <w:jc w:val="both"/>
        <w:rPr>
          <w:szCs w:val="24"/>
        </w:rPr>
      </w:pPr>
      <w:r>
        <w:rPr>
          <w:szCs w:val="24"/>
        </w:rPr>
        <w:t xml:space="preserve">1.4. </w:t>
      </w:r>
      <w:r w:rsidR="0086564A">
        <w:rPr>
          <w:szCs w:val="24"/>
        </w:rPr>
        <w:t>Šv. Gertrūdos g. 7</w:t>
      </w:r>
      <w:r w:rsidRPr="0039272F">
        <w:rPr>
          <w:szCs w:val="24"/>
        </w:rPr>
        <w:t xml:space="preserve"> </w:t>
      </w:r>
      <w:r w:rsidRPr="002C2965">
        <w:rPr>
          <w:szCs w:val="24"/>
        </w:rPr>
        <w:t>(</w:t>
      </w:r>
      <w:r w:rsidRPr="00327FBF">
        <w:rPr>
          <w:szCs w:val="24"/>
        </w:rPr>
        <w:t xml:space="preserve">namo naudingasis plotas – </w:t>
      </w:r>
      <w:r w:rsidR="0086564A">
        <w:rPr>
          <w:szCs w:val="24"/>
        </w:rPr>
        <w:t>1991,29</w:t>
      </w:r>
      <w:r w:rsidRPr="00327FBF">
        <w:rPr>
          <w:szCs w:val="24"/>
        </w:rPr>
        <w:t xml:space="preserve"> kv. m, gyvenamosios paskirties patalpų skaičius</w:t>
      </w:r>
      <w:r>
        <w:rPr>
          <w:szCs w:val="24"/>
        </w:rPr>
        <w:t xml:space="preserve"> – </w:t>
      </w:r>
      <w:r w:rsidR="0086564A">
        <w:rPr>
          <w:szCs w:val="24"/>
        </w:rPr>
        <w:t>30</w:t>
      </w:r>
      <w:r>
        <w:rPr>
          <w:szCs w:val="24"/>
        </w:rPr>
        <w:t xml:space="preserve">, negyvenamosios paskirties patalpų skaičius </w:t>
      </w:r>
      <w:r w:rsidRPr="00531C4E">
        <w:rPr>
          <w:szCs w:val="24"/>
        </w:rPr>
        <w:t xml:space="preserve">– </w:t>
      </w:r>
      <w:r w:rsidR="0086564A">
        <w:rPr>
          <w:szCs w:val="24"/>
        </w:rPr>
        <w:t>7</w:t>
      </w:r>
      <w:r w:rsidR="000565A4">
        <w:rPr>
          <w:szCs w:val="24"/>
        </w:rPr>
        <w:t>)</w:t>
      </w:r>
      <w:r>
        <w:rPr>
          <w:szCs w:val="24"/>
        </w:rPr>
        <w:t>.</w:t>
      </w:r>
    </w:p>
    <w:p w:rsidR="00D5558D" w:rsidRPr="002C2965" w:rsidRDefault="00D5558D" w:rsidP="00D5558D">
      <w:pPr>
        <w:pStyle w:val="Pagrindinistekstas"/>
        <w:jc w:val="both"/>
        <w:rPr>
          <w:szCs w:val="24"/>
        </w:rPr>
      </w:pPr>
      <w:r w:rsidRPr="002C2965">
        <w:rPr>
          <w:szCs w:val="24"/>
        </w:rPr>
        <w:t>2. N u s t a t a u, kad:</w:t>
      </w:r>
    </w:p>
    <w:p w:rsidR="00D5558D" w:rsidRPr="007E696B" w:rsidRDefault="00D5558D" w:rsidP="00D5558D">
      <w:pPr>
        <w:pStyle w:val="Pagrindinistekstas"/>
        <w:jc w:val="both"/>
        <w:rPr>
          <w:szCs w:val="24"/>
        </w:rPr>
      </w:pPr>
      <w:r>
        <w:rPr>
          <w:szCs w:val="24"/>
        </w:rPr>
        <w:t>2.1</w:t>
      </w:r>
      <w:r w:rsidRPr="007E696B">
        <w:rPr>
          <w:szCs w:val="24"/>
        </w:rPr>
        <w:t xml:space="preserve">. daugiabučio namo </w:t>
      </w:r>
      <w:r w:rsidR="00D156F8">
        <w:rPr>
          <w:szCs w:val="24"/>
        </w:rPr>
        <w:t xml:space="preserve">Vilniaus g. 13 </w:t>
      </w:r>
      <w:r w:rsidRPr="007E696B">
        <w:rPr>
          <w:szCs w:val="24"/>
        </w:rPr>
        <w:t>bendrojo naudojimo objektų</w:t>
      </w:r>
      <w:r w:rsidR="001C6043">
        <w:rPr>
          <w:szCs w:val="24"/>
        </w:rPr>
        <w:t xml:space="preserve"> administravimo tarifas – 0,0</w:t>
      </w:r>
      <w:r w:rsidR="00D156F8">
        <w:rPr>
          <w:szCs w:val="24"/>
        </w:rPr>
        <w:t>434</w:t>
      </w:r>
      <w:r w:rsidRPr="007E696B">
        <w:rPr>
          <w:szCs w:val="24"/>
        </w:rPr>
        <w:t xml:space="preserve"> </w:t>
      </w:r>
      <w:proofErr w:type="spellStart"/>
      <w:r w:rsidRPr="007E696B">
        <w:rPr>
          <w:szCs w:val="24"/>
        </w:rPr>
        <w:t>Eur</w:t>
      </w:r>
      <w:proofErr w:type="spellEnd"/>
      <w:r w:rsidRPr="007E696B">
        <w:rPr>
          <w:szCs w:val="24"/>
        </w:rPr>
        <w:t xml:space="preserve"> už 1 kv. m (su PVM);</w:t>
      </w:r>
    </w:p>
    <w:p w:rsidR="00D5558D" w:rsidRPr="007E696B" w:rsidRDefault="00D5558D" w:rsidP="00D5558D">
      <w:pPr>
        <w:pStyle w:val="Pagrindinistekstas"/>
        <w:jc w:val="both"/>
        <w:rPr>
          <w:szCs w:val="24"/>
        </w:rPr>
      </w:pPr>
      <w:r w:rsidRPr="007E696B">
        <w:rPr>
          <w:szCs w:val="24"/>
        </w:rPr>
        <w:t>2</w:t>
      </w:r>
      <w:r>
        <w:rPr>
          <w:szCs w:val="24"/>
        </w:rPr>
        <w:t>.2</w:t>
      </w:r>
      <w:r w:rsidRPr="007E696B">
        <w:rPr>
          <w:szCs w:val="24"/>
        </w:rPr>
        <w:t xml:space="preserve">. daugiabučio namo </w:t>
      </w:r>
      <w:r w:rsidR="00D156F8">
        <w:rPr>
          <w:szCs w:val="24"/>
        </w:rPr>
        <w:t>Pilies g. 4</w:t>
      </w:r>
      <w:r w:rsidR="00D156F8" w:rsidRPr="00B461CC">
        <w:rPr>
          <w:szCs w:val="24"/>
        </w:rPr>
        <w:t xml:space="preserve"> </w:t>
      </w:r>
      <w:r w:rsidRPr="007E696B">
        <w:rPr>
          <w:szCs w:val="24"/>
        </w:rPr>
        <w:t>bendrojo naudojimo objektų</w:t>
      </w:r>
      <w:r>
        <w:rPr>
          <w:szCs w:val="24"/>
        </w:rPr>
        <w:t xml:space="preserve"> administravimo tarifas – 0,05</w:t>
      </w:r>
      <w:r w:rsidR="00D156F8">
        <w:rPr>
          <w:szCs w:val="24"/>
        </w:rPr>
        <w:t>50</w:t>
      </w:r>
      <w:r w:rsidRPr="007E696B">
        <w:rPr>
          <w:szCs w:val="24"/>
        </w:rPr>
        <w:t xml:space="preserve"> </w:t>
      </w:r>
      <w:proofErr w:type="spellStart"/>
      <w:r w:rsidRPr="007E696B">
        <w:rPr>
          <w:szCs w:val="24"/>
        </w:rPr>
        <w:t>Eur</w:t>
      </w:r>
      <w:proofErr w:type="spellEnd"/>
      <w:r w:rsidRPr="007E696B">
        <w:rPr>
          <w:szCs w:val="24"/>
        </w:rPr>
        <w:t xml:space="preserve"> už 1 kv. m (su PVM);</w:t>
      </w:r>
    </w:p>
    <w:p w:rsidR="00D5558D" w:rsidRPr="007E696B" w:rsidRDefault="00D5558D" w:rsidP="00D5558D">
      <w:pPr>
        <w:pStyle w:val="Pagrindinistekstas"/>
        <w:jc w:val="both"/>
        <w:rPr>
          <w:szCs w:val="24"/>
        </w:rPr>
      </w:pPr>
      <w:r>
        <w:rPr>
          <w:szCs w:val="24"/>
        </w:rPr>
        <w:t>2.3</w:t>
      </w:r>
      <w:r w:rsidRPr="007E696B">
        <w:rPr>
          <w:szCs w:val="24"/>
        </w:rPr>
        <w:t xml:space="preserve">. daugiabučio namo </w:t>
      </w:r>
      <w:r w:rsidR="004C0415">
        <w:rPr>
          <w:szCs w:val="24"/>
        </w:rPr>
        <w:t xml:space="preserve">Kumelių g. 10 </w:t>
      </w:r>
      <w:r w:rsidRPr="007E696B">
        <w:rPr>
          <w:szCs w:val="24"/>
        </w:rPr>
        <w:t>bendrojo naudojimo objektų</w:t>
      </w:r>
      <w:r w:rsidR="00374696">
        <w:rPr>
          <w:szCs w:val="24"/>
        </w:rPr>
        <w:t xml:space="preserve"> administravimo tarifas – 0,05</w:t>
      </w:r>
      <w:r w:rsidR="004C0415">
        <w:rPr>
          <w:szCs w:val="24"/>
        </w:rPr>
        <w:t>21</w:t>
      </w:r>
      <w:r w:rsidRPr="007E696B">
        <w:rPr>
          <w:szCs w:val="24"/>
        </w:rPr>
        <w:t xml:space="preserve"> </w:t>
      </w:r>
      <w:proofErr w:type="spellStart"/>
      <w:r w:rsidRPr="007E696B">
        <w:rPr>
          <w:szCs w:val="24"/>
        </w:rPr>
        <w:t>Eur</w:t>
      </w:r>
      <w:proofErr w:type="spellEnd"/>
      <w:r w:rsidRPr="007E696B">
        <w:rPr>
          <w:szCs w:val="24"/>
        </w:rPr>
        <w:t xml:space="preserve"> už 1 kv. m (su PVM);</w:t>
      </w:r>
    </w:p>
    <w:p w:rsidR="00D5558D" w:rsidRPr="007E696B" w:rsidRDefault="00D5558D" w:rsidP="00D5558D">
      <w:pPr>
        <w:pStyle w:val="Pagrindinistekstas"/>
        <w:jc w:val="both"/>
        <w:rPr>
          <w:szCs w:val="24"/>
        </w:rPr>
      </w:pPr>
      <w:r w:rsidRPr="007E696B">
        <w:rPr>
          <w:szCs w:val="24"/>
        </w:rPr>
        <w:t>2</w:t>
      </w:r>
      <w:r>
        <w:rPr>
          <w:szCs w:val="24"/>
        </w:rPr>
        <w:t>.4</w:t>
      </w:r>
      <w:r w:rsidRPr="007E696B">
        <w:rPr>
          <w:szCs w:val="24"/>
        </w:rPr>
        <w:t xml:space="preserve">. daugiabučio namo </w:t>
      </w:r>
      <w:r w:rsidR="0086564A">
        <w:rPr>
          <w:szCs w:val="24"/>
        </w:rPr>
        <w:t>Šv. Gertrūdos g. 7</w:t>
      </w:r>
      <w:r w:rsidR="0086564A" w:rsidRPr="0039272F">
        <w:rPr>
          <w:szCs w:val="24"/>
        </w:rPr>
        <w:t xml:space="preserve"> </w:t>
      </w:r>
      <w:r w:rsidRPr="007E696B">
        <w:rPr>
          <w:szCs w:val="24"/>
        </w:rPr>
        <w:t xml:space="preserve">bendrojo naudojimo objektų </w:t>
      </w:r>
      <w:r w:rsidR="006517CF">
        <w:rPr>
          <w:szCs w:val="24"/>
        </w:rPr>
        <w:t>administravimo tarifas – 0,0</w:t>
      </w:r>
      <w:r w:rsidR="0086564A">
        <w:rPr>
          <w:szCs w:val="24"/>
        </w:rPr>
        <w:t>348</w:t>
      </w:r>
      <w:r>
        <w:rPr>
          <w:szCs w:val="24"/>
        </w:rPr>
        <w:t xml:space="preserve"> </w:t>
      </w:r>
      <w:proofErr w:type="spellStart"/>
      <w:r w:rsidRPr="007E696B">
        <w:rPr>
          <w:szCs w:val="24"/>
        </w:rPr>
        <w:t>Eur</w:t>
      </w:r>
      <w:proofErr w:type="spellEnd"/>
      <w:r w:rsidRPr="007E696B">
        <w:rPr>
          <w:szCs w:val="24"/>
        </w:rPr>
        <w:t xml:space="preserve"> už 1 kv. m (su PVM);</w:t>
      </w:r>
    </w:p>
    <w:p w:rsidR="00D5558D" w:rsidRPr="002C2965" w:rsidRDefault="00D5558D" w:rsidP="00D5558D">
      <w:pPr>
        <w:pStyle w:val="Pagrindinistekstas"/>
        <w:jc w:val="both"/>
        <w:rPr>
          <w:szCs w:val="24"/>
        </w:rPr>
      </w:pPr>
      <w:r w:rsidRPr="002C2965">
        <w:rPr>
          <w:szCs w:val="24"/>
        </w:rPr>
        <w:t>2.</w:t>
      </w:r>
      <w:r>
        <w:rPr>
          <w:szCs w:val="24"/>
        </w:rPr>
        <w:t>5</w:t>
      </w:r>
      <w:r w:rsidRPr="002C2965">
        <w:rPr>
          <w:szCs w:val="24"/>
        </w:rPr>
        <w:t xml:space="preserve">. administratoriaus įgaliojimai pasibaigia suėjus 1 punkte nurodytam terminui arba Lietuvos Respublikos civilinio kodekso 4.84 straipsnio 10 dalyje nustatytais atvejais. </w:t>
      </w:r>
    </w:p>
    <w:p w:rsidR="008A22C3" w:rsidRDefault="00D5558D" w:rsidP="00EB3DEE">
      <w:pPr>
        <w:pStyle w:val="Pagrindinistekstas"/>
        <w:jc w:val="both"/>
      </w:pPr>
      <w:r w:rsidRPr="002C2965">
        <w:rPr>
          <w:szCs w:val="24"/>
        </w:rPr>
        <w:t xml:space="preserve">3. Šis įsakymas gali būti skundžiamas Lietuvos Respublikos administracinių bylų teisenos įstatymo ar Lietuvos Respublikos civilinio proceso </w:t>
      </w:r>
      <w:r w:rsidR="00EB3DEE">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334D3">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rsidR="00EB3DEE">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334D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334D3">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334D3">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20" w:rsidRDefault="00A24820">
      <w:r>
        <w:separator/>
      </w:r>
    </w:p>
  </w:endnote>
  <w:endnote w:type="continuationSeparator" w:id="0">
    <w:p w:rsidR="00A24820" w:rsidRDefault="00A2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20" w:rsidRDefault="00A24820">
      <w:pPr>
        <w:pStyle w:val="Porat"/>
        <w:spacing w:before="240"/>
      </w:pPr>
    </w:p>
  </w:footnote>
  <w:footnote w:type="continuationSeparator" w:id="0">
    <w:p w:rsidR="00A24820" w:rsidRDefault="00A24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47F8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E7CB8"/>
    <w:rsid w:val="00004347"/>
    <w:rsid w:val="0001609C"/>
    <w:rsid w:val="000565A4"/>
    <w:rsid w:val="000715ED"/>
    <w:rsid w:val="00071A1A"/>
    <w:rsid w:val="00073B9B"/>
    <w:rsid w:val="0009640A"/>
    <w:rsid w:val="000E4C96"/>
    <w:rsid w:val="000E5CFC"/>
    <w:rsid w:val="001006D2"/>
    <w:rsid w:val="00126B05"/>
    <w:rsid w:val="00153328"/>
    <w:rsid w:val="00161BBA"/>
    <w:rsid w:val="00181B1A"/>
    <w:rsid w:val="00191202"/>
    <w:rsid w:val="001C44D8"/>
    <w:rsid w:val="001C6043"/>
    <w:rsid w:val="001F058E"/>
    <w:rsid w:val="00280B4C"/>
    <w:rsid w:val="0029395E"/>
    <w:rsid w:val="002F2510"/>
    <w:rsid w:val="00325E29"/>
    <w:rsid w:val="00354EAE"/>
    <w:rsid w:val="00363F96"/>
    <w:rsid w:val="00374696"/>
    <w:rsid w:val="00375CE7"/>
    <w:rsid w:val="003A3048"/>
    <w:rsid w:val="003B6ADD"/>
    <w:rsid w:val="003C5423"/>
    <w:rsid w:val="0040431F"/>
    <w:rsid w:val="0041063C"/>
    <w:rsid w:val="004116A3"/>
    <w:rsid w:val="00412E79"/>
    <w:rsid w:val="0048315C"/>
    <w:rsid w:val="004B1502"/>
    <w:rsid w:val="004C0415"/>
    <w:rsid w:val="004C4CCF"/>
    <w:rsid w:val="004D02A4"/>
    <w:rsid w:val="004E48A9"/>
    <w:rsid w:val="004E6568"/>
    <w:rsid w:val="00515715"/>
    <w:rsid w:val="0055281B"/>
    <w:rsid w:val="0057197D"/>
    <w:rsid w:val="005C0834"/>
    <w:rsid w:val="005C1AF8"/>
    <w:rsid w:val="005C37B2"/>
    <w:rsid w:val="005E0B5E"/>
    <w:rsid w:val="005E5DC1"/>
    <w:rsid w:val="006055F1"/>
    <w:rsid w:val="00635126"/>
    <w:rsid w:val="006426F2"/>
    <w:rsid w:val="006432D5"/>
    <w:rsid w:val="006517CF"/>
    <w:rsid w:val="006802C2"/>
    <w:rsid w:val="007131E0"/>
    <w:rsid w:val="00735889"/>
    <w:rsid w:val="007B23B1"/>
    <w:rsid w:val="007C42D2"/>
    <w:rsid w:val="007E38AC"/>
    <w:rsid w:val="0086564A"/>
    <w:rsid w:val="008A22C3"/>
    <w:rsid w:val="008D6B6B"/>
    <w:rsid w:val="00947AE6"/>
    <w:rsid w:val="009846F2"/>
    <w:rsid w:val="00987798"/>
    <w:rsid w:val="00994D9D"/>
    <w:rsid w:val="009B63BB"/>
    <w:rsid w:val="009D04B9"/>
    <w:rsid w:val="009F46A5"/>
    <w:rsid w:val="009F72DB"/>
    <w:rsid w:val="00A15B24"/>
    <w:rsid w:val="00A24820"/>
    <w:rsid w:val="00A314F3"/>
    <w:rsid w:val="00A47F80"/>
    <w:rsid w:val="00A71569"/>
    <w:rsid w:val="00AB6A55"/>
    <w:rsid w:val="00AB7959"/>
    <w:rsid w:val="00AB7F6B"/>
    <w:rsid w:val="00AD35ED"/>
    <w:rsid w:val="00B011AE"/>
    <w:rsid w:val="00B35EAB"/>
    <w:rsid w:val="00B54891"/>
    <w:rsid w:val="00B569EB"/>
    <w:rsid w:val="00B72C8A"/>
    <w:rsid w:val="00B81910"/>
    <w:rsid w:val="00BC0C07"/>
    <w:rsid w:val="00BE7CB8"/>
    <w:rsid w:val="00C07A12"/>
    <w:rsid w:val="00C27EAE"/>
    <w:rsid w:val="00C30017"/>
    <w:rsid w:val="00C334D3"/>
    <w:rsid w:val="00C545E8"/>
    <w:rsid w:val="00C6699C"/>
    <w:rsid w:val="00C938CE"/>
    <w:rsid w:val="00D04383"/>
    <w:rsid w:val="00D04658"/>
    <w:rsid w:val="00D156F8"/>
    <w:rsid w:val="00D30617"/>
    <w:rsid w:val="00D3776C"/>
    <w:rsid w:val="00D52B3F"/>
    <w:rsid w:val="00D5558D"/>
    <w:rsid w:val="00DA688F"/>
    <w:rsid w:val="00DF10CE"/>
    <w:rsid w:val="00E07CAC"/>
    <w:rsid w:val="00E212BC"/>
    <w:rsid w:val="00E31A5F"/>
    <w:rsid w:val="00E40B65"/>
    <w:rsid w:val="00E56E8F"/>
    <w:rsid w:val="00E65068"/>
    <w:rsid w:val="00E7074A"/>
    <w:rsid w:val="00E70B25"/>
    <w:rsid w:val="00E74EA9"/>
    <w:rsid w:val="00E8503D"/>
    <w:rsid w:val="00EB3DEE"/>
    <w:rsid w:val="00EB3F1A"/>
    <w:rsid w:val="00EC3C7B"/>
    <w:rsid w:val="00EE1D6A"/>
    <w:rsid w:val="00EF3C6D"/>
    <w:rsid w:val="00EF40B3"/>
    <w:rsid w:val="00F24E07"/>
    <w:rsid w:val="00F25C06"/>
    <w:rsid w:val="00F406E1"/>
    <w:rsid w:val="00F457B9"/>
    <w:rsid w:val="00F75884"/>
    <w:rsid w:val="00F8054D"/>
    <w:rsid w:val="00F92467"/>
    <w:rsid w:val="00FA2989"/>
    <w:rsid w:val="00FB45F3"/>
    <w:rsid w:val="00FC3988"/>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D5558D"/>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D5558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BF6B-6633-4CE7-A3DF-22145EE3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Pages>2</Pages>
  <Words>2812</Words>
  <Characters>1603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2017.06.19   ĮSAKYMAS   Nr. A-2326</vt:lpstr>
    </vt:vector>
  </TitlesOfParts>
  <Manager>Administracijos direktorius  Gintaras Petrauskas</Manager>
  <Company>KAUNO MIESTO SAVIVALDYBĖ</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2017.06.19   ĮSAKYMAS   Nr. A-2326</dc:title>
  <dc:subject>DĖL DAUGIABUČIŲ NAMŲ VILNIAUS G. 13, PILIES G. 4, KUMELIŲ G. 10 IR             ŠV. GERTRŪDOS G. 7 BENDROJO NAUDOJIMO OBJEKTŲ ADMINISTRATORIAUS SKYRIMO</dc:subject>
  <dc:creator>Daugiabučių namų administravimo ir renovavimo skyrius</dc:creator>
  <cp:lastModifiedBy>Rasa Pakėnienė</cp:lastModifiedBy>
  <cp:revision>2</cp:revision>
  <cp:lastPrinted>2017-06-20T05:00:00Z</cp:lastPrinted>
  <dcterms:created xsi:type="dcterms:W3CDTF">2017-06-20T05:02:00Z</dcterms:created>
  <dcterms:modified xsi:type="dcterms:W3CDTF">2017-06-20T05:02:00Z</dcterms:modified>
</cp:coreProperties>
</file>