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21C7C">
              <w:rPr>
                <w:b/>
              </w:rPr>
              <w:t> </w:t>
            </w:r>
            <w:r w:rsidR="00721C7C">
              <w:rPr>
                <w:b/>
              </w:rPr>
              <w:t> </w:t>
            </w:r>
            <w:r w:rsidR="00721C7C">
              <w:rPr>
                <w:b/>
              </w:rPr>
              <w:t> </w:t>
            </w:r>
            <w:r w:rsidR="00721C7C">
              <w:rPr>
                <w:b/>
              </w:rPr>
              <w:t> </w:t>
            </w:r>
            <w:r w:rsidR="00721C7C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721C7C" w:rsidRDefault="004805E9">
            <w:pPr>
              <w:pStyle w:val="Antrats"/>
              <w:tabs>
                <w:tab w:val="left" w:pos="5244"/>
              </w:tabs>
              <w:jc w:val="center"/>
            </w:pPr>
            <w:r w:rsidRPr="00721C7C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.75pt" o:ole="" fillcolor="window">
                  <v:imagedata r:id="rId7" o:title=""/>
                </v:shape>
                <o:OLEObject Type="Embed" ProgID="Word.Picture.8" ShapeID="_x0000_i1025" DrawAspect="Content" ObjectID="_1615202845" r:id="rId8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14030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79010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14030" w:rsidRPr="00790103">
              <w:rPr>
                <w:b/>
                <w:noProof/>
              </w:rPr>
              <w:t>DĖL DIDŽIAUSIO LEISTINO PAREIGYBIŲ (ETATŲ) SKAIČIAUS KAUNO MIESTO SAVIVALDYBĖS BENDROJO UGDYMO MOKYKLOSE NUSTATYMO IR PRITARIMO DIDŽIAUSIAM LEISTINAM PAREIGYBIŲ (ETATŲ) SKAIČIUI VIEŠOSIOSE BENDROJO UGDYMO MOKYKLOSE, KURIŲ DALININKĖ YRA KAUNO MIESTO SAVIVALDYBĖ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bookmarkStart w:id="11" w:name="_GoBack"/>
            <w:r w:rsidR="00721C7C">
              <w:t>2</w:t>
            </w:r>
            <w:bookmarkEnd w:id="11"/>
            <w:r w:rsidR="00721C7C">
              <w:t xml:space="preserve">018 m. lapkričio 13 d. 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296AD6">
              <w:t>T-567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790103" w:rsidRPr="00CF6024" w:rsidRDefault="00790103" w:rsidP="00790103">
      <w:pPr>
        <w:spacing w:line="360" w:lineRule="auto"/>
        <w:ind w:firstLine="1298"/>
        <w:jc w:val="both"/>
      </w:pPr>
      <w:bookmarkStart w:id="14" w:name="r18"/>
      <w:r w:rsidRPr="00CF6024">
        <w:lastRenderedPageBreak/>
        <w:t>Vadovaudamasi Lietuvos Respublikos vietos savivaldos įstatymo 6 straipsnio 8 punktu, 7 straipsnio 7 punktu, 16 straipsnio 4 dalimi ir 18 straipsnio 1 dalimi, Lietuvos Respublikos valstybės tarnybos įstatymo 8 straipsnio 5 dalimi, Lietuvos Respublikos biudžetinių įstaigų įstatymo 4 straipsnio 1 ir 2 dalimis, 3 dalies 7 punktu ir 4 dalimi, 9 straipsnio 2 dalies 4 punktu, L</w:t>
      </w:r>
      <w:r w:rsidRPr="00CF6024">
        <w:rPr>
          <w:bCs/>
        </w:rPr>
        <w:t xml:space="preserve">ietuvos Respublikos valstybės ir savivaldybių įstaigų darbuotojų darbo apmokėjimo įstatymo 4 straipsnio 2 dalimi ir 8 straipsniu, </w:t>
      </w:r>
      <w:r w:rsidRPr="00CF6024">
        <w:t>Kauno miesto savivaldybės taryba  n u s p r e n d ž i a: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pacing w:val="-4"/>
          <w:szCs w:val="24"/>
        </w:rPr>
      </w:pPr>
      <w:r w:rsidRPr="00CF6024">
        <w:t xml:space="preserve">1. </w:t>
      </w:r>
      <w:r w:rsidRPr="00CF6024">
        <w:rPr>
          <w:szCs w:val="24"/>
        </w:rPr>
        <w:t>Nustatyti didžiausią leistiną pareigybių (etatų) skaičių Kauno miesto savivaldybės (toliau – Savivaldybė) biudžetinėse bendrojo ugdymo mokyklose:</w:t>
      </w:r>
      <w:r w:rsidRPr="00CF6024">
        <w:rPr>
          <w:spacing w:val="-4"/>
          <w:szCs w:val="24"/>
        </w:rPr>
        <w:t xml:space="preserve"> </w:t>
      </w:r>
    </w:p>
    <w:p w:rsidR="00790103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360F49">
        <w:rPr>
          <w:spacing w:val="-4"/>
          <w:szCs w:val="24"/>
        </w:rPr>
        <w:t>1.1. Kauno mokykla-darželis „Rūtelė“ –</w:t>
      </w:r>
      <w:r>
        <w:rPr>
          <w:spacing w:val="-4"/>
          <w:szCs w:val="24"/>
        </w:rPr>
        <w:t xml:space="preserve"> 49,21</w:t>
      </w:r>
      <w:r w:rsidRPr="00360F49">
        <w:rPr>
          <w:spacing w:val="-4"/>
          <w:szCs w:val="24"/>
        </w:rPr>
        <w:t xml:space="preserve"> pareigybių (etatų)</w:t>
      </w:r>
      <w:r>
        <w:rPr>
          <w:spacing w:val="-4"/>
          <w:szCs w:val="24"/>
        </w:rPr>
        <w:t xml:space="preserve">, iš jų 29,96 pedagoginių ir 19,25 </w:t>
      </w:r>
      <w:r w:rsidRPr="00360F49">
        <w:rPr>
          <w:szCs w:val="24"/>
        </w:rPr>
        <w:t>nepedagoginių pareigybių</w:t>
      </w:r>
      <w:r w:rsidRPr="00360F49">
        <w:rPr>
          <w:spacing w:val="-4"/>
          <w:szCs w:val="24"/>
        </w:rPr>
        <w:t xml:space="preserve">; </w:t>
      </w:r>
      <w:r w:rsidRPr="00360F49">
        <w:rPr>
          <w:szCs w:val="24"/>
        </w:rPr>
        <w:t>iš mokyklai skirtų mokymo lėšų finansuojama 19,</w:t>
      </w:r>
      <w:r>
        <w:rPr>
          <w:szCs w:val="24"/>
        </w:rPr>
        <w:t>65</w:t>
      </w:r>
      <w:r w:rsidRPr="00360F49">
        <w:rPr>
          <w:szCs w:val="24"/>
        </w:rPr>
        <w:t xml:space="preserve"> pareigybių, iš Savivaldybei</w:t>
      </w:r>
      <w:r w:rsidR="00A83CE3">
        <w:rPr>
          <w:szCs w:val="24"/>
        </w:rPr>
        <w:t xml:space="preserve"> skirtų mokymo lėšų finansuojamos</w:t>
      </w:r>
      <w:r w:rsidRPr="00360F49">
        <w:rPr>
          <w:szCs w:val="24"/>
        </w:rPr>
        <w:t xml:space="preserve"> 7 pareigybės</w:t>
      </w:r>
      <w:r>
        <w:rPr>
          <w:szCs w:val="24"/>
        </w:rPr>
        <w:t>;</w:t>
      </w:r>
      <w:r w:rsidRPr="00360F49">
        <w:rPr>
          <w:szCs w:val="24"/>
        </w:rPr>
        <w:t xml:space="preserve"> </w:t>
      </w:r>
    </w:p>
    <w:p w:rsidR="00790103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pacing w:val="-4"/>
          <w:szCs w:val="24"/>
        </w:rPr>
        <w:t xml:space="preserve">1.2. Kauno mokykla-darželis „Šviesa“ – </w:t>
      </w:r>
      <w:r>
        <w:rPr>
          <w:spacing w:val="-4"/>
          <w:szCs w:val="24"/>
        </w:rPr>
        <w:t>47,63</w:t>
      </w:r>
      <w:r w:rsidRPr="00CF6024">
        <w:rPr>
          <w:spacing w:val="-4"/>
          <w:szCs w:val="24"/>
        </w:rPr>
        <w:t xml:space="preserve"> pareigybių (etatų)</w:t>
      </w:r>
      <w:r>
        <w:rPr>
          <w:spacing w:val="-4"/>
          <w:szCs w:val="24"/>
        </w:rPr>
        <w:t>,</w:t>
      </w:r>
      <w:r w:rsidRPr="00860BE5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iš jų 27,63 pedagoginių ir 20 </w:t>
      </w:r>
      <w:r w:rsidRPr="00360F49">
        <w:rPr>
          <w:szCs w:val="24"/>
        </w:rPr>
        <w:t>nepedagoginių pareigybių</w:t>
      </w:r>
      <w:r w:rsidRPr="00CF6024">
        <w:rPr>
          <w:spacing w:val="-4"/>
          <w:szCs w:val="24"/>
        </w:rPr>
        <w:t xml:space="preserve">; </w:t>
      </w:r>
      <w:r w:rsidRPr="00CF6024">
        <w:rPr>
          <w:szCs w:val="24"/>
        </w:rPr>
        <w:t xml:space="preserve">iš mokyklai skirtų mokymo lėšų finansuojama </w:t>
      </w:r>
      <w:r>
        <w:rPr>
          <w:szCs w:val="24"/>
        </w:rPr>
        <w:t>17,05</w:t>
      </w:r>
      <w:r w:rsidRPr="00CF6024">
        <w:rPr>
          <w:szCs w:val="24"/>
        </w:rPr>
        <w:t xml:space="preserve"> pareigybių, iš Savivaldybei skirtų mokymo lėšų finansuojama </w:t>
      </w:r>
      <w:r>
        <w:rPr>
          <w:szCs w:val="24"/>
        </w:rPr>
        <w:t>5,25 pareigybių;</w:t>
      </w:r>
      <w:r w:rsidRPr="00CF6024"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1968B4">
        <w:rPr>
          <w:szCs w:val="24"/>
        </w:rPr>
        <w:t xml:space="preserve">1.3. Kauno Montesori mokykla-darželis „Žiburėlis“ </w:t>
      </w:r>
      <w:r w:rsidRPr="001968B4">
        <w:rPr>
          <w:spacing w:val="-4"/>
          <w:szCs w:val="24"/>
        </w:rPr>
        <w:t xml:space="preserve">– </w:t>
      </w:r>
      <w:r>
        <w:rPr>
          <w:spacing w:val="-4"/>
          <w:szCs w:val="24"/>
        </w:rPr>
        <w:t>47,85</w:t>
      </w:r>
      <w:r w:rsidRPr="001968B4">
        <w:rPr>
          <w:spacing w:val="-4"/>
          <w:szCs w:val="24"/>
        </w:rPr>
        <w:t xml:space="preserve"> pareigybių (etatų)</w:t>
      </w:r>
      <w:r>
        <w:rPr>
          <w:spacing w:val="-4"/>
          <w:szCs w:val="24"/>
        </w:rPr>
        <w:t>,</w:t>
      </w:r>
      <w:r w:rsidRPr="00860BE5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iš jų 25,54 pedagoginių pareigybių ir </w:t>
      </w:r>
      <w:r w:rsidRPr="001968B4">
        <w:rPr>
          <w:szCs w:val="24"/>
        </w:rPr>
        <w:t>22</w:t>
      </w:r>
      <w:r>
        <w:rPr>
          <w:szCs w:val="24"/>
        </w:rPr>
        <w:t xml:space="preserve">,31 </w:t>
      </w:r>
      <w:r w:rsidRPr="001968B4">
        <w:rPr>
          <w:szCs w:val="24"/>
        </w:rPr>
        <w:t>nepedagogin</w:t>
      </w:r>
      <w:r>
        <w:rPr>
          <w:szCs w:val="24"/>
        </w:rPr>
        <w:t>ių</w:t>
      </w:r>
      <w:r w:rsidRPr="001968B4">
        <w:rPr>
          <w:szCs w:val="24"/>
        </w:rPr>
        <w:t xml:space="preserve"> pareigyb</w:t>
      </w:r>
      <w:r>
        <w:rPr>
          <w:szCs w:val="24"/>
        </w:rPr>
        <w:t>ių</w:t>
      </w:r>
      <w:r w:rsidRPr="001968B4">
        <w:rPr>
          <w:spacing w:val="-4"/>
          <w:szCs w:val="24"/>
        </w:rPr>
        <w:t xml:space="preserve">; </w:t>
      </w:r>
      <w:r w:rsidRPr="001968B4">
        <w:rPr>
          <w:szCs w:val="24"/>
        </w:rPr>
        <w:t xml:space="preserve">iš mokyklai skirtų mokymo lėšų finansuojama </w:t>
      </w:r>
      <w:r>
        <w:rPr>
          <w:szCs w:val="24"/>
        </w:rPr>
        <w:t>14,58</w:t>
      </w:r>
      <w:r w:rsidRPr="001968B4">
        <w:rPr>
          <w:szCs w:val="24"/>
        </w:rPr>
        <w:t xml:space="preserve"> pareigybių, iš Savivaldybei skirtų mokymo lėšų finansuojama 5,25</w:t>
      </w:r>
      <w:r>
        <w:rPr>
          <w:szCs w:val="24"/>
        </w:rPr>
        <w:t xml:space="preserve"> pareigybių;</w:t>
      </w:r>
      <w:r w:rsidRPr="001968B4">
        <w:rPr>
          <w:szCs w:val="24"/>
        </w:rPr>
        <w:t xml:space="preserve"> </w:t>
      </w:r>
    </w:p>
    <w:p w:rsidR="00790103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color w:val="000000" w:themeColor="text1"/>
        </w:rPr>
        <w:t xml:space="preserve">1.4. Kauno Motiejaus Valančiaus mokykla-darželis – </w:t>
      </w:r>
      <w:r>
        <w:rPr>
          <w:spacing w:val="-4"/>
          <w:szCs w:val="24"/>
        </w:rPr>
        <w:t>27,53</w:t>
      </w:r>
      <w:r w:rsidRPr="00CF6024">
        <w:rPr>
          <w:spacing w:val="-4"/>
          <w:szCs w:val="24"/>
        </w:rPr>
        <w:t xml:space="preserve"> pareigybių (etatų)</w:t>
      </w:r>
      <w:r>
        <w:rPr>
          <w:spacing w:val="-4"/>
          <w:szCs w:val="24"/>
        </w:rPr>
        <w:t xml:space="preserve">, iš jų 14,53 pedagoginių ir </w:t>
      </w:r>
      <w:r>
        <w:rPr>
          <w:szCs w:val="24"/>
        </w:rPr>
        <w:t>13</w:t>
      </w:r>
      <w:r w:rsidRPr="001968B4">
        <w:rPr>
          <w:szCs w:val="24"/>
        </w:rPr>
        <w:t xml:space="preserve"> nepedagogin</w:t>
      </w:r>
      <w:r>
        <w:rPr>
          <w:szCs w:val="24"/>
        </w:rPr>
        <w:t>ių pareigybių</w:t>
      </w:r>
      <w:r w:rsidRPr="00CF6024">
        <w:rPr>
          <w:spacing w:val="-4"/>
          <w:szCs w:val="24"/>
        </w:rPr>
        <w:t xml:space="preserve">; </w:t>
      </w:r>
      <w:r w:rsidRPr="00CF6024">
        <w:rPr>
          <w:szCs w:val="24"/>
        </w:rPr>
        <w:t xml:space="preserve">iš mokyklai skirtų mokymo lėšų finansuojama </w:t>
      </w:r>
      <w:r>
        <w:rPr>
          <w:szCs w:val="24"/>
        </w:rPr>
        <w:t>7,47</w:t>
      </w:r>
      <w:r w:rsidRPr="00CF6024">
        <w:rPr>
          <w:szCs w:val="24"/>
        </w:rPr>
        <w:t xml:space="preserve"> pareigybių, iš Savivaldybei skirtų mokymo lėšų finansuojama </w:t>
      </w:r>
      <w:r>
        <w:rPr>
          <w:szCs w:val="24"/>
        </w:rPr>
        <w:t>4,25 pareigybių;</w:t>
      </w:r>
      <w:r w:rsidRPr="00CF6024"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color w:val="000000" w:themeColor="text1"/>
        </w:rPr>
        <w:t xml:space="preserve">1.5. </w:t>
      </w:r>
      <w:r w:rsidRPr="00CF6024">
        <w:rPr>
          <w:color w:val="000000" w:themeColor="text1"/>
          <w:spacing w:val="-4"/>
          <w:szCs w:val="24"/>
        </w:rPr>
        <w:t xml:space="preserve">Kauno Tirkiliškių mokykla-darželis </w:t>
      </w:r>
      <w:r w:rsidRPr="00CF6024">
        <w:rPr>
          <w:color w:val="000000" w:themeColor="text1"/>
        </w:rPr>
        <w:t xml:space="preserve">– </w:t>
      </w:r>
      <w:r>
        <w:rPr>
          <w:spacing w:val="-4"/>
          <w:szCs w:val="24"/>
        </w:rPr>
        <w:t>28,76</w:t>
      </w:r>
      <w:r w:rsidRPr="00CF6024">
        <w:rPr>
          <w:spacing w:val="-4"/>
          <w:szCs w:val="24"/>
        </w:rPr>
        <w:t xml:space="preserve"> pareigybių (etatų)</w:t>
      </w:r>
      <w:r>
        <w:rPr>
          <w:spacing w:val="-4"/>
          <w:szCs w:val="24"/>
        </w:rPr>
        <w:t xml:space="preserve">, iš jų 15,01 pedagoginių ir </w:t>
      </w:r>
      <w:r>
        <w:rPr>
          <w:szCs w:val="24"/>
        </w:rPr>
        <w:t>13,75</w:t>
      </w:r>
      <w:r w:rsidRPr="001968B4">
        <w:rPr>
          <w:szCs w:val="24"/>
        </w:rPr>
        <w:t xml:space="preserve"> nepedagogin</w:t>
      </w:r>
      <w:r>
        <w:rPr>
          <w:szCs w:val="24"/>
        </w:rPr>
        <w:t>ių pareigybių</w:t>
      </w:r>
      <w:r w:rsidRPr="00CF6024">
        <w:rPr>
          <w:spacing w:val="-4"/>
          <w:szCs w:val="24"/>
        </w:rPr>
        <w:t xml:space="preserve">; </w:t>
      </w:r>
      <w:r w:rsidRPr="00CF6024">
        <w:rPr>
          <w:szCs w:val="24"/>
        </w:rPr>
        <w:t xml:space="preserve">iš mokyklai skirtų mokymo lėšų finansuojama </w:t>
      </w:r>
      <w:r>
        <w:rPr>
          <w:szCs w:val="24"/>
        </w:rPr>
        <w:t>7,17</w:t>
      </w:r>
      <w:r w:rsidRPr="00CF6024">
        <w:rPr>
          <w:szCs w:val="24"/>
        </w:rPr>
        <w:t xml:space="preserve"> pareigybių, iš Savivaldybei skirtų mokymo lėšų finansuojama </w:t>
      </w:r>
      <w:r>
        <w:rPr>
          <w:szCs w:val="24"/>
        </w:rPr>
        <w:t>4,75 pareigybių;</w:t>
      </w:r>
      <w:r w:rsidRPr="00CF6024">
        <w:rPr>
          <w:szCs w:val="24"/>
        </w:rPr>
        <w:t xml:space="preserve"> </w:t>
      </w:r>
    </w:p>
    <w:p w:rsidR="00790103" w:rsidRPr="001968B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1968B4">
        <w:rPr>
          <w:szCs w:val="24"/>
        </w:rPr>
        <w:lastRenderedPageBreak/>
        <w:t xml:space="preserve">1.6. Kauno Prano Mašioto pradinė mokykla – </w:t>
      </w:r>
      <w:r w:rsidRPr="001968B4">
        <w:rPr>
          <w:spacing w:val="-4"/>
          <w:szCs w:val="24"/>
        </w:rPr>
        <w:t xml:space="preserve">34,34 pareigybių (etatų); </w:t>
      </w:r>
      <w:r w:rsidRPr="001968B4">
        <w:rPr>
          <w:szCs w:val="24"/>
        </w:rPr>
        <w:t>iš mokyklai skirtų mokymo lėšų finansuojama 17,84 pareigybių, iš Savivaldybei skirtų mokymo lėšų finansuojama 6,25 pareigybių, iš Savivaldybės lėšų finansuojama 10,25 pareigybių;</w:t>
      </w:r>
      <w:r>
        <w:rPr>
          <w:szCs w:val="24"/>
        </w:rPr>
        <w:t xml:space="preserve"> </w:t>
      </w:r>
    </w:p>
    <w:p w:rsidR="00790103" w:rsidRPr="001968B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1968B4">
        <w:rPr>
          <w:color w:val="000000" w:themeColor="text1"/>
          <w:szCs w:val="24"/>
        </w:rPr>
        <w:t xml:space="preserve">1.7. Kauno Panemunės pradinė mokykla </w:t>
      </w:r>
      <w:r w:rsidRPr="001968B4">
        <w:rPr>
          <w:szCs w:val="24"/>
        </w:rPr>
        <w:t xml:space="preserve">– </w:t>
      </w:r>
      <w:r w:rsidRPr="001968B4">
        <w:rPr>
          <w:spacing w:val="-4"/>
          <w:szCs w:val="24"/>
        </w:rPr>
        <w:t>35,1 pareigybių (etatų)</w:t>
      </w:r>
      <w:r w:rsidRPr="001968B4">
        <w:rPr>
          <w:szCs w:val="24"/>
        </w:rPr>
        <w:t>; iš mokyklai skirtų mokymo lėšų finansuojama 16,35 pareigybių, iš Savivaldybei skirtų mokymo lėšų finansuojam</w:t>
      </w:r>
      <w:r>
        <w:rPr>
          <w:szCs w:val="24"/>
        </w:rPr>
        <w:t>os</w:t>
      </w:r>
      <w:r w:rsidRPr="001968B4">
        <w:rPr>
          <w:szCs w:val="24"/>
        </w:rPr>
        <w:t xml:space="preserve"> 6</w:t>
      </w:r>
      <w:r>
        <w:rPr>
          <w:szCs w:val="24"/>
        </w:rPr>
        <w:t> </w:t>
      </w:r>
      <w:r w:rsidRPr="001968B4">
        <w:rPr>
          <w:szCs w:val="24"/>
        </w:rPr>
        <w:t>pareigybės, iš Savivaldybės lėšų finansuojama 12,75 pareigybių;</w:t>
      </w:r>
      <w:r>
        <w:rPr>
          <w:szCs w:val="24"/>
        </w:rPr>
        <w:t xml:space="preserve"> </w:t>
      </w:r>
    </w:p>
    <w:p w:rsidR="00790103" w:rsidRPr="001968B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1968B4">
        <w:rPr>
          <w:szCs w:val="24"/>
        </w:rPr>
        <w:t xml:space="preserve">1.8. Kauno „Paparčio“ pradinė mokykla – </w:t>
      </w:r>
      <w:r w:rsidRPr="001968B4">
        <w:rPr>
          <w:spacing w:val="-4"/>
          <w:szCs w:val="24"/>
        </w:rPr>
        <w:t>33,01 pareigybių (etatų);</w:t>
      </w:r>
      <w:r w:rsidRPr="001968B4">
        <w:rPr>
          <w:szCs w:val="24"/>
        </w:rPr>
        <w:t xml:space="preserve"> iš mokyklai skirtų mokymo lėšų finansuojama 16,51 pareigybių, iš Savivaldybei skirtų mokymo lėšų finansuojamos 7</w:t>
      </w:r>
      <w:r>
        <w:rPr>
          <w:szCs w:val="24"/>
        </w:rPr>
        <w:t> </w:t>
      </w:r>
      <w:r w:rsidRPr="001968B4">
        <w:rPr>
          <w:szCs w:val="24"/>
        </w:rPr>
        <w:t>pareigybės, iš Savivaldybės lėšų finansuojamos 9,5 pareigybių;</w:t>
      </w:r>
      <w:r>
        <w:rPr>
          <w:szCs w:val="24"/>
        </w:rPr>
        <w:t xml:space="preserve"> </w:t>
      </w:r>
    </w:p>
    <w:p w:rsidR="00790103" w:rsidRPr="001968B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1968B4">
        <w:rPr>
          <w:szCs w:val="24"/>
        </w:rPr>
        <w:t xml:space="preserve">1.9. Kauno „Ryto“ pradinė mokykla – </w:t>
      </w:r>
      <w:r w:rsidRPr="001968B4">
        <w:rPr>
          <w:spacing w:val="-4"/>
          <w:szCs w:val="24"/>
        </w:rPr>
        <w:t xml:space="preserve">33,84 pareigybių (etatų); </w:t>
      </w:r>
      <w:r w:rsidRPr="001968B4">
        <w:rPr>
          <w:szCs w:val="24"/>
        </w:rPr>
        <w:t>iš mokyklai skirtų mokymo lėšų finansuojama 18,44 pareigybių, iš Savivaldybei skirtų mokymo lėšų finansuojam</w:t>
      </w:r>
      <w:r>
        <w:rPr>
          <w:szCs w:val="24"/>
        </w:rPr>
        <w:t>a</w:t>
      </w:r>
      <w:r w:rsidRPr="001968B4">
        <w:rPr>
          <w:szCs w:val="24"/>
        </w:rPr>
        <w:t xml:space="preserve"> 4,9</w:t>
      </w:r>
      <w:r>
        <w:rPr>
          <w:szCs w:val="24"/>
        </w:rPr>
        <w:t> </w:t>
      </w:r>
      <w:r w:rsidRPr="001968B4">
        <w:rPr>
          <w:szCs w:val="24"/>
        </w:rPr>
        <w:t xml:space="preserve">pareigybių, iš Savivaldybės lėšų finansuojama 10,5 pareigybių; </w:t>
      </w:r>
    </w:p>
    <w:p w:rsidR="00790103" w:rsidRPr="001968B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1968B4">
        <w:rPr>
          <w:szCs w:val="24"/>
        </w:rPr>
        <w:t xml:space="preserve">1.10. Kauno Suzukio pradinė mokykla – </w:t>
      </w:r>
      <w:r w:rsidRPr="001968B4">
        <w:rPr>
          <w:spacing w:val="-4"/>
          <w:szCs w:val="24"/>
        </w:rPr>
        <w:t xml:space="preserve">33,27 pareigybių (etatų); </w:t>
      </w:r>
      <w:r w:rsidRPr="001968B4">
        <w:rPr>
          <w:szCs w:val="24"/>
        </w:rPr>
        <w:t>iš mokyklai skirtų mokymo lėšų finansuojama 17,52 pareigybių, iš Savivaldybei skirtų mokymo lėšų finansuojama 6,25 pareigybių, iš Savivaldybės lėšų finansuojama 9,5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1968B4">
        <w:rPr>
          <w:szCs w:val="24"/>
        </w:rPr>
        <w:t xml:space="preserve">1.11. Kauno „Šilo“ pradinė mokykla – </w:t>
      </w:r>
      <w:r w:rsidRPr="001968B4">
        <w:rPr>
          <w:spacing w:val="-4"/>
          <w:szCs w:val="24"/>
        </w:rPr>
        <w:t xml:space="preserve">30,96 pareigybių (etatų); </w:t>
      </w:r>
      <w:r w:rsidRPr="001968B4">
        <w:rPr>
          <w:szCs w:val="24"/>
        </w:rPr>
        <w:t>iš mokyklai skirtų mokymo lėšų finansuojama 14,21 pareigybių, iš Savivaldybei skirtų mokymo lėšų finansuojam</w:t>
      </w:r>
      <w:r>
        <w:rPr>
          <w:szCs w:val="24"/>
        </w:rPr>
        <w:t>os</w:t>
      </w:r>
      <w:r w:rsidRPr="001968B4">
        <w:rPr>
          <w:szCs w:val="24"/>
        </w:rPr>
        <w:t xml:space="preserve"> 6</w:t>
      </w:r>
      <w:r>
        <w:rPr>
          <w:szCs w:val="24"/>
        </w:rPr>
        <w:t> </w:t>
      </w:r>
      <w:r w:rsidRPr="001968B4">
        <w:rPr>
          <w:szCs w:val="24"/>
        </w:rPr>
        <w:t>pareigybės, iš Savivaldybės lėšų finansuojama 10,75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1.12. Kauno „Varpelio“ pradinė mokykla – </w:t>
      </w:r>
      <w:r>
        <w:rPr>
          <w:spacing w:val="-4"/>
          <w:szCs w:val="24"/>
        </w:rPr>
        <w:t>38,56</w:t>
      </w:r>
      <w:r w:rsidRPr="00CF6024">
        <w:rPr>
          <w:spacing w:val="-4"/>
          <w:szCs w:val="24"/>
        </w:rPr>
        <w:t xml:space="preserve"> pareigybių (etatų); </w:t>
      </w:r>
      <w:r w:rsidRPr="00273AD9">
        <w:rPr>
          <w:szCs w:val="24"/>
        </w:rPr>
        <w:t>iš mokyklai skirtų mokymo lėšų finansuojama 21,56 pareigybių, iš Savivaldybei skirtų mokymo lėšų finansuojamos            7 pareigybės, iš Savivaldybės lėšų finansuojama 10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1.13. Vytauto Didžiojo universiteto „Atžalyno“ progimnazija – </w:t>
      </w:r>
      <w:r>
        <w:rPr>
          <w:szCs w:val="24"/>
        </w:rPr>
        <w:t>75,04</w:t>
      </w:r>
      <w:r w:rsidRPr="00CF6024">
        <w:rPr>
          <w:spacing w:val="-4"/>
          <w:szCs w:val="24"/>
        </w:rPr>
        <w:t xml:space="preserve"> pareigyb</w:t>
      </w:r>
      <w:r>
        <w:rPr>
          <w:spacing w:val="-4"/>
          <w:szCs w:val="24"/>
        </w:rPr>
        <w:t>ių</w:t>
      </w:r>
      <w:r w:rsidRPr="00CF6024">
        <w:rPr>
          <w:spacing w:val="-4"/>
          <w:szCs w:val="24"/>
        </w:rPr>
        <w:t xml:space="preserve"> (etat</w:t>
      </w:r>
      <w:r>
        <w:rPr>
          <w:spacing w:val="-4"/>
          <w:szCs w:val="24"/>
        </w:rPr>
        <w:t xml:space="preserve">ų); </w:t>
      </w:r>
      <w:r w:rsidRPr="00CF6024">
        <w:rPr>
          <w:szCs w:val="24"/>
        </w:rPr>
        <w:t>iš mokyklai skirtų mokymo lėšų finansuojam</w:t>
      </w:r>
      <w:r>
        <w:rPr>
          <w:szCs w:val="24"/>
        </w:rPr>
        <w:t>a</w:t>
      </w:r>
      <w:r w:rsidRPr="00CF6024">
        <w:rPr>
          <w:szCs w:val="24"/>
        </w:rPr>
        <w:t xml:space="preserve"> </w:t>
      </w:r>
      <w:r>
        <w:rPr>
          <w:szCs w:val="24"/>
        </w:rPr>
        <w:t>45,04</w:t>
      </w:r>
      <w:r w:rsidRPr="00CF6024">
        <w:rPr>
          <w:szCs w:val="24"/>
        </w:rPr>
        <w:t xml:space="preserve"> pareigyb</w:t>
      </w:r>
      <w:r>
        <w:rPr>
          <w:szCs w:val="24"/>
        </w:rPr>
        <w:t>ių</w:t>
      </w:r>
      <w:r w:rsidRPr="00CF6024">
        <w:rPr>
          <w:szCs w:val="24"/>
        </w:rPr>
        <w:t>, iš Savivaldybei skirtų mokymo lėšų finansuojama 1</w:t>
      </w:r>
      <w:r>
        <w:rPr>
          <w:szCs w:val="24"/>
        </w:rPr>
        <w:t>0</w:t>
      </w:r>
      <w:r w:rsidRPr="00CF6024">
        <w:rPr>
          <w:szCs w:val="24"/>
        </w:rPr>
        <w:t>,5 pareigybių, iš Savivaldybės lėšų finansuojama 1</w:t>
      </w:r>
      <w:r>
        <w:rPr>
          <w:szCs w:val="24"/>
        </w:rPr>
        <w:t>9</w:t>
      </w:r>
      <w:r w:rsidRPr="00CF6024">
        <w:rPr>
          <w:szCs w:val="24"/>
        </w:rPr>
        <w:t>,5 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1.14. Kauno Dainavos progimnazija – </w:t>
      </w:r>
      <w:r>
        <w:rPr>
          <w:spacing w:val="-4"/>
          <w:szCs w:val="24"/>
        </w:rPr>
        <w:t>57,62</w:t>
      </w:r>
      <w:r w:rsidRPr="00CF6024">
        <w:rPr>
          <w:spacing w:val="-4"/>
          <w:szCs w:val="24"/>
        </w:rPr>
        <w:t xml:space="preserve"> pareigybių (etatų); </w:t>
      </w:r>
      <w:r w:rsidRPr="00CF6024">
        <w:rPr>
          <w:szCs w:val="24"/>
        </w:rPr>
        <w:t xml:space="preserve">iš mokyklai skirtų mokymo lėšų finansuojama </w:t>
      </w:r>
      <w:r>
        <w:rPr>
          <w:szCs w:val="24"/>
        </w:rPr>
        <w:t>29,92</w:t>
      </w:r>
      <w:r w:rsidRPr="00CF6024">
        <w:rPr>
          <w:szCs w:val="24"/>
        </w:rPr>
        <w:t xml:space="preserve"> pareigybių, iš Savivaldybei skirtų mokymo lėšų finansuojama </w:t>
      </w:r>
      <w:r>
        <w:rPr>
          <w:szCs w:val="24"/>
        </w:rPr>
        <w:t>10 </w:t>
      </w:r>
      <w:r w:rsidRPr="00CF6024">
        <w:rPr>
          <w:szCs w:val="24"/>
        </w:rPr>
        <w:t xml:space="preserve">pareigybių, iš Savivaldybės lėšų finansuojama </w:t>
      </w:r>
      <w:r>
        <w:rPr>
          <w:szCs w:val="24"/>
        </w:rPr>
        <w:t>17,7</w:t>
      </w:r>
      <w:r w:rsidRPr="00CF6024">
        <w:rPr>
          <w:szCs w:val="24"/>
        </w:rPr>
        <w:t xml:space="preserve">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1.15. Kauno Simono Daukanto progimnazija – </w:t>
      </w:r>
      <w:r w:rsidRPr="00CF6024">
        <w:rPr>
          <w:spacing w:val="-4"/>
          <w:szCs w:val="24"/>
        </w:rPr>
        <w:t>7</w:t>
      </w:r>
      <w:r>
        <w:rPr>
          <w:spacing w:val="-4"/>
          <w:szCs w:val="24"/>
        </w:rPr>
        <w:t>4</w:t>
      </w:r>
      <w:r w:rsidRPr="00CF6024">
        <w:rPr>
          <w:spacing w:val="-4"/>
          <w:szCs w:val="24"/>
        </w:rPr>
        <w:t>,</w:t>
      </w:r>
      <w:r>
        <w:rPr>
          <w:spacing w:val="-4"/>
          <w:szCs w:val="24"/>
        </w:rPr>
        <w:t xml:space="preserve">02 </w:t>
      </w:r>
      <w:r w:rsidRPr="00CF6024">
        <w:rPr>
          <w:spacing w:val="-4"/>
          <w:szCs w:val="24"/>
        </w:rPr>
        <w:t xml:space="preserve">pareigybių (etatų); </w:t>
      </w:r>
      <w:r w:rsidRPr="00CF6024">
        <w:rPr>
          <w:szCs w:val="24"/>
        </w:rPr>
        <w:t xml:space="preserve">iš mokyklai </w:t>
      </w:r>
      <w:r w:rsidR="00A83CE3">
        <w:rPr>
          <w:szCs w:val="24"/>
        </w:rPr>
        <w:t>skirtų mokymo lėšų finansuojama</w:t>
      </w:r>
      <w:r w:rsidRPr="00CF6024">
        <w:rPr>
          <w:szCs w:val="24"/>
        </w:rPr>
        <w:t xml:space="preserve"> </w:t>
      </w:r>
      <w:r>
        <w:rPr>
          <w:szCs w:val="24"/>
        </w:rPr>
        <w:t>46,02</w:t>
      </w:r>
      <w:r w:rsidRPr="00CF6024">
        <w:rPr>
          <w:szCs w:val="24"/>
        </w:rPr>
        <w:t xml:space="preserve"> pareigyb</w:t>
      </w:r>
      <w:r>
        <w:rPr>
          <w:szCs w:val="24"/>
        </w:rPr>
        <w:t>ių</w:t>
      </w:r>
      <w:r w:rsidRPr="00CF6024">
        <w:rPr>
          <w:szCs w:val="24"/>
        </w:rPr>
        <w:t xml:space="preserve">, iš Savivaldybei skirtų mokymo lėšų finansuojama </w:t>
      </w:r>
      <w:r>
        <w:rPr>
          <w:szCs w:val="24"/>
        </w:rPr>
        <w:t>9</w:t>
      </w:r>
      <w:r w:rsidRPr="00CF6024">
        <w:rPr>
          <w:szCs w:val="24"/>
        </w:rPr>
        <w:t xml:space="preserve">,25 pareigybių, iš Savivaldybės lėšų finansuojama </w:t>
      </w:r>
      <w:r>
        <w:rPr>
          <w:szCs w:val="24"/>
        </w:rPr>
        <w:t>18,75</w:t>
      </w:r>
      <w:r w:rsidRPr="00CF6024">
        <w:rPr>
          <w:szCs w:val="24"/>
        </w:rPr>
        <w:t xml:space="preserve">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B5756C">
        <w:rPr>
          <w:szCs w:val="24"/>
        </w:rPr>
        <w:t xml:space="preserve">1.16. Kauno Jurgio Dobkevičiaus progimnazija – </w:t>
      </w:r>
      <w:r w:rsidRPr="00B5756C">
        <w:rPr>
          <w:spacing w:val="-4"/>
          <w:szCs w:val="24"/>
        </w:rPr>
        <w:t xml:space="preserve">52,2 pareigybių (etatų); </w:t>
      </w:r>
      <w:r w:rsidRPr="00B5756C">
        <w:rPr>
          <w:szCs w:val="24"/>
        </w:rPr>
        <w:t>iš mokyklai skirtų mokymo lėšų finansuojama 28,2 pareigybių, iš Savivaldybei skirtų mokymo lėšų finansuojama 8,25 pareigybių, iš Savivaldybės lėšų finansuojama 15,75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lastRenderedPageBreak/>
        <w:t xml:space="preserve">1.17. Kauno Kazio Griniaus progimnazija – </w:t>
      </w:r>
      <w:r>
        <w:rPr>
          <w:spacing w:val="-4"/>
          <w:szCs w:val="24"/>
        </w:rPr>
        <w:t>86,28</w:t>
      </w:r>
      <w:r w:rsidRPr="00CF6024">
        <w:rPr>
          <w:spacing w:val="-4"/>
          <w:szCs w:val="24"/>
        </w:rPr>
        <w:t xml:space="preserve"> pareigybės (etatai); </w:t>
      </w:r>
      <w:r w:rsidRPr="00CF6024">
        <w:rPr>
          <w:szCs w:val="24"/>
        </w:rPr>
        <w:t>iš mokyklai skirtų mokymo lėšų finansuojam</w:t>
      </w:r>
      <w:r>
        <w:rPr>
          <w:szCs w:val="24"/>
        </w:rPr>
        <w:t>a 56,28</w:t>
      </w:r>
      <w:r w:rsidRPr="00CF6024">
        <w:rPr>
          <w:szCs w:val="24"/>
        </w:rPr>
        <w:t xml:space="preserve"> pareigyb</w:t>
      </w:r>
      <w:r>
        <w:rPr>
          <w:szCs w:val="24"/>
        </w:rPr>
        <w:t>ių</w:t>
      </w:r>
      <w:r w:rsidRPr="00CF6024">
        <w:rPr>
          <w:szCs w:val="24"/>
        </w:rPr>
        <w:t>, iš Savivaldybei skirtų mokymo lėšų finansuojama 1</w:t>
      </w:r>
      <w:r>
        <w:rPr>
          <w:szCs w:val="24"/>
        </w:rPr>
        <w:t>0</w:t>
      </w:r>
      <w:r w:rsidRPr="00CF6024">
        <w:rPr>
          <w:szCs w:val="24"/>
        </w:rPr>
        <w:t xml:space="preserve"> pareigybių, iš Savivaldybės lėšų finansuojama </w:t>
      </w:r>
      <w:r>
        <w:rPr>
          <w:szCs w:val="24"/>
        </w:rPr>
        <w:t>20</w:t>
      </w:r>
      <w:r w:rsidRPr="00CF6024">
        <w:rPr>
          <w:szCs w:val="24"/>
        </w:rPr>
        <w:t xml:space="preserve">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B5756C">
        <w:rPr>
          <w:szCs w:val="24"/>
        </w:rPr>
        <w:t xml:space="preserve">1.18. Kauno Tado Ivanausko progimnazija – 91,26 </w:t>
      </w:r>
      <w:r w:rsidRPr="00B5756C">
        <w:rPr>
          <w:spacing w:val="-4"/>
          <w:szCs w:val="24"/>
        </w:rPr>
        <w:t xml:space="preserve">pareigybių (etatų); </w:t>
      </w:r>
      <w:r w:rsidRPr="00B5756C">
        <w:rPr>
          <w:szCs w:val="24"/>
        </w:rPr>
        <w:t>iš mokyklai skirtų mokymo lėšų finansuojama 61,01 pareigybių, iš Savivaldybei skirtų mokymo lėšų finansuojama 12,25 pareigybių, iš Savivaldybės lėšų finansuojama 18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1.19. Kauno šv. Kazimiero progimnazija – </w:t>
      </w:r>
      <w:r w:rsidRPr="00CF6024">
        <w:rPr>
          <w:spacing w:val="-4"/>
          <w:szCs w:val="24"/>
        </w:rPr>
        <w:t>4</w:t>
      </w:r>
      <w:r>
        <w:rPr>
          <w:spacing w:val="-4"/>
          <w:szCs w:val="24"/>
        </w:rPr>
        <w:t>7</w:t>
      </w:r>
      <w:r w:rsidRPr="00CF6024">
        <w:rPr>
          <w:spacing w:val="-4"/>
          <w:szCs w:val="24"/>
        </w:rPr>
        <w:t>,</w:t>
      </w:r>
      <w:r>
        <w:rPr>
          <w:spacing w:val="-4"/>
          <w:szCs w:val="24"/>
        </w:rPr>
        <w:t>44</w:t>
      </w:r>
      <w:r w:rsidRPr="00CF6024">
        <w:rPr>
          <w:spacing w:val="-4"/>
          <w:szCs w:val="24"/>
        </w:rPr>
        <w:t xml:space="preserve"> pareigybių (etatų); </w:t>
      </w:r>
      <w:r w:rsidRPr="00CF6024">
        <w:rPr>
          <w:szCs w:val="24"/>
        </w:rPr>
        <w:t>iš mokyklai skirtų mokymo lėšų finansuojama 2</w:t>
      </w:r>
      <w:r>
        <w:rPr>
          <w:szCs w:val="24"/>
        </w:rPr>
        <w:t>3</w:t>
      </w:r>
      <w:r w:rsidRPr="00CF6024">
        <w:rPr>
          <w:szCs w:val="24"/>
        </w:rPr>
        <w:t>,</w:t>
      </w:r>
      <w:r>
        <w:rPr>
          <w:szCs w:val="24"/>
        </w:rPr>
        <w:t>94</w:t>
      </w:r>
      <w:r w:rsidRPr="00CF6024">
        <w:rPr>
          <w:szCs w:val="24"/>
        </w:rPr>
        <w:t xml:space="preserve"> pareigybių, iš Savivaldybei </w:t>
      </w:r>
      <w:r w:rsidR="00A83CE3">
        <w:rPr>
          <w:szCs w:val="24"/>
        </w:rPr>
        <w:t xml:space="preserve">skirtų mokymo lėšų finansuojamos </w:t>
      </w:r>
      <w:r>
        <w:rPr>
          <w:szCs w:val="24"/>
        </w:rPr>
        <w:t>8 </w:t>
      </w:r>
      <w:r w:rsidRPr="00CF6024">
        <w:rPr>
          <w:szCs w:val="24"/>
        </w:rPr>
        <w:t>pareigyb</w:t>
      </w:r>
      <w:r>
        <w:rPr>
          <w:szCs w:val="24"/>
        </w:rPr>
        <w:t>ės</w:t>
      </w:r>
      <w:r w:rsidRPr="00CF6024">
        <w:rPr>
          <w:szCs w:val="24"/>
        </w:rPr>
        <w:t xml:space="preserve">, iš Savivaldybės lėšų finansuojama </w:t>
      </w:r>
      <w:r>
        <w:rPr>
          <w:szCs w:val="24"/>
        </w:rPr>
        <w:t>15,5</w:t>
      </w:r>
      <w:r w:rsidRPr="00CF6024">
        <w:rPr>
          <w:szCs w:val="24"/>
        </w:rPr>
        <w:t xml:space="preserve">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1.20. Kauno Vinco Kudirkos progimnazija – </w:t>
      </w:r>
      <w:r w:rsidRPr="00CF6024">
        <w:rPr>
          <w:spacing w:val="-4"/>
          <w:szCs w:val="24"/>
        </w:rPr>
        <w:t>7</w:t>
      </w:r>
      <w:r>
        <w:rPr>
          <w:spacing w:val="-4"/>
          <w:szCs w:val="24"/>
        </w:rPr>
        <w:t>4</w:t>
      </w:r>
      <w:r w:rsidRPr="00CF6024">
        <w:rPr>
          <w:spacing w:val="-4"/>
          <w:szCs w:val="24"/>
        </w:rPr>
        <w:t>,</w:t>
      </w:r>
      <w:r>
        <w:rPr>
          <w:spacing w:val="-4"/>
          <w:szCs w:val="24"/>
        </w:rPr>
        <w:t>32</w:t>
      </w:r>
      <w:r w:rsidRPr="00CF6024">
        <w:rPr>
          <w:spacing w:val="-4"/>
          <w:szCs w:val="24"/>
        </w:rPr>
        <w:t xml:space="preserve"> pareigybių (etatų); </w:t>
      </w:r>
      <w:r w:rsidRPr="00CF6024">
        <w:rPr>
          <w:szCs w:val="24"/>
        </w:rPr>
        <w:t>iš mokyklai skirtų mokymo lėšų finansuojama 4</w:t>
      </w:r>
      <w:r>
        <w:rPr>
          <w:szCs w:val="24"/>
        </w:rPr>
        <w:t xml:space="preserve">6,82 </w:t>
      </w:r>
      <w:r w:rsidRPr="00CF6024">
        <w:rPr>
          <w:szCs w:val="24"/>
        </w:rPr>
        <w:t xml:space="preserve">pareigybių, iš Savivaldybei skirtų mokymo lėšų finansuojama </w:t>
      </w:r>
      <w:r>
        <w:rPr>
          <w:szCs w:val="24"/>
        </w:rPr>
        <w:t>11,5</w:t>
      </w:r>
      <w:r w:rsidRPr="00CF6024">
        <w:rPr>
          <w:szCs w:val="24"/>
        </w:rPr>
        <w:t xml:space="preserve"> pareigybių, iš Savivaldybės lėšų finansuojama 1</w:t>
      </w:r>
      <w:r>
        <w:rPr>
          <w:szCs w:val="24"/>
        </w:rPr>
        <w:t>6</w:t>
      </w:r>
      <w:r w:rsidRPr="00CF6024">
        <w:rPr>
          <w:szCs w:val="24"/>
        </w:rPr>
        <w:t xml:space="preserve">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1.21. Kauno Viktoro Kuprevičiaus progimnazija – </w:t>
      </w:r>
      <w:r>
        <w:rPr>
          <w:spacing w:val="-4"/>
          <w:szCs w:val="24"/>
        </w:rPr>
        <w:t>55,55</w:t>
      </w:r>
      <w:r w:rsidRPr="00CF6024">
        <w:rPr>
          <w:spacing w:val="-4"/>
          <w:szCs w:val="24"/>
        </w:rPr>
        <w:t xml:space="preserve"> pareigybių (etatų); </w:t>
      </w:r>
      <w:r w:rsidRPr="00CF6024">
        <w:rPr>
          <w:szCs w:val="24"/>
        </w:rPr>
        <w:t>iš mokyklai skir</w:t>
      </w:r>
      <w:r>
        <w:rPr>
          <w:szCs w:val="24"/>
        </w:rPr>
        <w:t xml:space="preserve">tų mokymo lėšų finansuojama 26,85 </w:t>
      </w:r>
      <w:r w:rsidRPr="00CF6024">
        <w:rPr>
          <w:szCs w:val="24"/>
        </w:rPr>
        <w:t xml:space="preserve">pareigybių, iš Savivaldybei skirtų mokymo lėšų finansuojama </w:t>
      </w:r>
      <w:r>
        <w:rPr>
          <w:szCs w:val="24"/>
        </w:rPr>
        <w:t xml:space="preserve">10,25 </w:t>
      </w:r>
      <w:r w:rsidRPr="00CF6024">
        <w:rPr>
          <w:szCs w:val="24"/>
        </w:rPr>
        <w:t>pareigybių, iš Savivaldybės lėšų finansuojama 1</w:t>
      </w:r>
      <w:r>
        <w:rPr>
          <w:szCs w:val="24"/>
        </w:rPr>
        <w:t>8</w:t>
      </w:r>
      <w:r w:rsidRPr="00CF6024">
        <w:rPr>
          <w:szCs w:val="24"/>
        </w:rPr>
        <w:t>,45 pareigybių;</w:t>
      </w:r>
      <w:r>
        <w:rPr>
          <w:szCs w:val="24"/>
        </w:rPr>
        <w:t xml:space="preserve"> </w:t>
      </w:r>
    </w:p>
    <w:p w:rsidR="00790103" w:rsidRPr="00B5756C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B5756C">
        <w:rPr>
          <w:szCs w:val="24"/>
        </w:rPr>
        <w:t xml:space="preserve">1.22. Kauno Martyno Mažvydo progimnazija – </w:t>
      </w:r>
      <w:r w:rsidRPr="00B5756C">
        <w:rPr>
          <w:spacing w:val="-4"/>
          <w:szCs w:val="24"/>
        </w:rPr>
        <w:t xml:space="preserve">57,76 pareigybių (etatų); </w:t>
      </w:r>
      <w:r w:rsidRPr="00B5756C">
        <w:rPr>
          <w:szCs w:val="24"/>
        </w:rPr>
        <w:t>iš mokyklai skirtų mokymo lėšų finansuojama 30,51 pareigybių, iš Savivaldybei skirtų mokymo lėšų finansuojama 8,25 pareigybių, iš Savivaldybės lėšų finansuojama 19 pareigybių;</w:t>
      </w:r>
      <w:r>
        <w:rPr>
          <w:szCs w:val="24"/>
        </w:rPr>
        <w:t xml:space="preserve"> </w:t>
      </w:r>
    </w:p>
    <w:p w:rsidR="00790103" w:rsidRPr="00B5756C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B5756C">
        <w:rPr>
          <w:szCs w:val="24"/>
        </w:rPr>
        <w:t xml:space="preserve">1.23. Kauno Milikonių progimnazija – </w:t>
      </w:r>
      <w:r w:rsidRPr="00B5756C">
        <w:rPr>
          <w:spacing w:val="-4"/>
          <w:szCs w:val="24"/>
        </w:rPr>
        <w:t xml:space="preserve">80,12 pareigybių (etatų); </w:t>
      </w:r>
      <w:r w:rsidRPr="00B5756C">
        <w:rPr>
          <w:szCs w:val="24"/>
        </w:rPr>
        <w:t xml:space="preserve">iš mokyklai skirtų mokymo lėšų finansuojama 49,12 pareigybių, iš Savivaldybei skirtų mokymo lėšų finansuojama 10,5 pareigybių, iš Savivaldybės lėšų finansuojama 20,5 pareigybių; </w:t>
      </w:r>
    </w:p>
    <w:p w:rsidR="00790103" w:rsidRPr="00B5756C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B5756C">
        <w:rPr>
          <w:szCs w:val="24"/>
        </w:rPr>
        <w:t xml:space="preserve">1.24. Kauno Petrašiūnų progimnazija – </w:t>
      </w:r>
      <w:r w:rsidRPr="00B5756C">
        <w:rPr>
          <w:spacing w:val="-4"/>
          <w:szCs w:val="24"/>
        </w:rPr>
        <w:t xml:space="preserve">52,47 pareigybių (etatų); </w:t>
      </w:r>
      <w:r w:rsidRPr="00B5756C">
        <w:rPr>
          <w:szCs w:val="24"/>
        </w:rPr>
        <w:t>iš mokyklai skirtų mokymo lėšų finansuojama 27,32 pareigybių, iš Savivaldybei skirtų mokymo lėšų finansuojama 7,65 pareigybių, iš Savivaldybės lėšų finansuojama 17,5 pareigybių;</w:t>
      </w:r>
      <w:r>
        <w:rPr>
          <w:szCs w:val="24"/>
        </w:rPr>
        <w:t xml:space="preserve"> </w:t>
      </w:r>
    </w:p>
    <w:p w:rsidR="00790103" w:rsidRPr="00B5756C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B5756C">
        <w:rPr>
          <w:szCs w:val="24"/>
        </w:rPr>
        <w:t xml:space="preserve">1.25. Kauno Pilėnų progimnazija – </w:t>
      </w:r>
      <w:r w:rsidRPr="00B5756C">
        <w:rPr>
          <w:spacing w:val="-4"/>
          <w:szCs w:val="24"/>
        </w:rPr>
        <w:t xml:space="preserve">61,01 pareigybių (etatų); </w:t>
      </w:r>
      <w:r w:rsidRPr="00B5756C">
        <w:rPr>
          <w:szCs w:val="24"/>
        </w:rPr>
        <w:t>iš mokyklai skirtų mokymo lėšų finansuojama 34,01 pareigybių, iš Savivaldybei skirtų mokymo lėšų finansuojam</w:t>
      </w:r>
      <w:r>
        <w:rPr>
          <w:szCs w:val="24"/>
        </w:rPr>
        <w:t>os</w:t>
      </w:r>
      <w:r w:rsidRPr="00B5756C">
        <w:rPr>
          <w:szCs w:val="24"/>
        </w:rPr>
        <w:t xml:space="preserve"> 8</w:t>
      </w:r>
      <w:r>
        <w:rPr>
          <w:szCs w:val="24"/>
        </w:rPr>
        <w:t> </w:t>
      </w:r>
      <w:r w:rsidRPr="00B5756C">
        <w:rPr>
          <w:szCs w:val="24"/>
        </w:rPr>
        <w:t xml:space="preserve">pareigybės, iš Savivaldybės lėšų finansuojama 19 pareigybių; </w:t>
      </w:r>
    </w:p>
    <w:p w:rsidR="00790103" w:rsidRPr="00B5756C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B5756C">
        <w:rPr>
          <w:szCs w:val="24"/>
        </w:rPr>
        <w:t xml:space="preserve">1.26. Kauno Senamiesčio progimnazija – </w:t>
      </w:r>
      <w:r w:rsidRPr="00B5756C">
        <w:rPr>
          <w:spacing w:val="-4"/>
          <w:szCs w:val="24"/>
        </w:rPr>
        <w:t xml:space="preserve">57,23 pareigybių (etatų); </w:t>
      </w:r>
      <w:r w:rsidRPr="00B5756C">
        <w:rPr>
          <w:szCs w:val="24"/>
        </w:rPr>
        <w:t>iš mokyklai skirtų mokymo lėšų finansuojama 37,23 pareigybių, iš Savivaldybei skirtų mokymo lėšų finansuojama 8,5</w:t>
      </w:r>
      <w:r>
        <w:rPr>
          <w:szCs w:val="24"/>
        </w:rPr>
        <w:t> </w:t>
      </w:r>
      <w:r w:rsidRPr="00B5756C">
        <w:rPr>
          <w:szCs w:val="24"/>
        </w:rPr>
        <w:t xml:space="preserve">pareigybių, iš Savivaldybės lėšų finansuojama 11,5 pareigybių;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E33A6">
        <w:rPr>
          <w:szCs w:val="24"/>
        </w:rPr>
        <w:t xml:space="preserve">1.27. Kauno technologijos universiteto Vaižganto progimnazija – </w:t>
      </w:r>
      <w:r w:rsidRPr="00CE33A6">
        <w:rPr>
          <w:spacing w:val="-4"/>
          <w:szCs w:val="24"/>
        </w:rPr>
        <w:t xml:space="preserve">68,93 pareigybių (etatų); </w:t>
      </w:r>
      <w:r w:rsidRPr="00CE33A6">
        <w:rPr>
          <w:szCs w:val="24"/>
        </w:rPr>
        <w:t xml:space="preserve">iš mokyklai </w:t>
      </w:r>
      <w:r w:rsidR="00A83CE3">
        <w:rPr>
          <w:szCs w:val="24"/>
        </w:rPr>
        <w:t>skirtų mokymo lėšų finansuojama</w:t>
      </w:r>
      <w:r w:rsidRPr="00CE33A6">
        <w:rPr>
          <w:szCs w:val="24"/>
        </w:rPr>
        <w:t xml:space="preserve"> 34,73 pareigyb</w:t>
      </w:r>
      <w:r>
        <w:rPr>
          <w:szCs w:val="24"/>
        </w:rPr>
        <w:t>ių</w:t>
      </w:r>
      <w:r w:rsidRPr="00CE33A6">
        <w:rPr>
          <w:szCs w:val="24"/>
        </w:rPr>
        <w:t>, iš Savivaldybei skirtų mokymo lėšų finansuojama 9,95 pareigybių, iš Savivaldybės lėšų finansuojama 24,25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182CA4">
        <w:rPr>
          <w:szCs w:val="24"/>
        </w:rPr>
        <w:t xml:space="preserve">1.28. Kauno Žaliakalnio progimnazija – </w:t>
      </w:r>
      <w:r w:rsidRPr="00182CA4">
        <w:rPr>
          <w:spacing w:val="-4"/>
          <w:szCs w:val="24"/>
        </w:rPr>
        <w:t xml:space="preserve">66,13 pareigybių (etatų); </w:t>
      </w:r>
      <w:r w:rsidRPr="00182CA4">
        <w:rPr>
          <w:szCs w:val="24"/>
        </w:rPr>
        <w:t xml:space="preserve">iš mokyklai skirtų mokymo lėšų finansuojama 34,64 pareigybių, iš Savivaldybei skirtų mokymo lėšų finansuojama </w:t>
      </w:r>
      <w:r>
        <w:rPr>
          <w:szCs w:val="24"/>
        </w:rPr>
        <w:t>1</w:t>
      </w:r>
      <w:r w:rsidRPr="00182CA4">
        <w:rPr>
          <w:szCs w:val="24"/>
        </w:rPr>
        <w:t>2,24 pareigybių, iš Savivaldybės lėšų finansuojama 19,25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1.29. Kauno „Žiburio“ pagrindinė mokykla – </w:t>
      </w:r>
      <w:r w:rsidRPr="00CF6024">
        <w:rPr>
          <w:spacing w:val="-4"/>
          <w:szCs w:val="24"/>
        </w:rPr>
        <w:t>3</w:t>
      </w:r>
      <w:r>
        <w:rPr>
          <w:spacing w:val="-4"/>
          <w:szCs w:val="24"/>
        </w:rPr>
        <w:t>2</w:t>
      </w:r>
      <w:r w:rsidRPr="00CF6024">
        <w:rPr>
          <w:spacing w:val="-4"/>
          <w:szCs w:val="24"/>
        </w:rPr>
        <w:t>,</w:t>
      </w:r>
      <w:r>
        <w:rPr>
          <w:spacing w:val="-4"/>
          <w:szCs w:val="24"/>
        </w:rPr>
        <w:t>62</w:t>
      </w:r>
      <w:r w:rsidRPr="00CF6024">
        <w:rPr>
          <w:spacing w:val="-4"/>
          <w:szCs w:val="24"/>
        </w:rPr>
        <w:t xml:space="preserve"> pareigybių (etatų); </w:t>
      </w:r>
      <w:r w:rsidRPr="00CF6024">
        <w:rPr>
          <w:szCs w:val="24"/>
        </w:rPr>
        <w:t xml:space="preserve">iš mokyklai skirtų mokymo lėšų finansuojama </w:t>
      </w:r>
      <w:r>
        <w:rPr>
          <w:szCs w:val="24"/>
        </w:rPr>
        <w:t>13,87</w:t>
      </w:r>
      <w:r w:rsidRPr="00CF6024">
        <w:rPr>
          <w:szCs w:val="24"/>
        </w:rPr>
        <w:t xml:space="preserve"> pareigybių, iš Savivaldybei skirtų mokymo lėšų finansuojama </w:t>
      </w:r>
      <w:r>
        <w:rPr>
          <w:szCs w:val="24"/>
        </w:rPr>
        <w:t>4</w:t>
      </w:r>
      <w:r w:rsidRPr="00CF6024">
        <w:rPr>
          <w:szCs w:val="24"/>
        </w:rPr>
        <w:t>,</w:t>
      </w:r>
      <w:r>
        <w:rPr>
          <w:szCs w:val="24"/>
        </w:rPr>
        <w:t>2</w:t>
      </w:r>
      <w:r w:rsidRPr="00CF6024">
        <w:rPr>
          <w:szCs w:val="24"/>
        </w:rPr>
        <w:t xml:space="preserve">5 pareigybių, iš Savivaldybės lėšų finansuojama </w:t>
      </w:r>
      <w:r>
        <w:rPr>
          <w:szCs w:val="24"/>
        </w:rPr>
        <w:t>14,5</w:t>
      </w:r>
      <w:r w:rsidRPr="00CF6024">
        <w:rPr>
          <w:szCs w:val="24"/>
        </w:rPr>
        <w:t xml:space="preserve"> pareigybių; </w:t>
      </w:r>
    </w:p>
    <w:p w:rsidR="00790103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E33A6">
        <w:rPr>
          <w:szCs w:val="24"/>
        </w:rPr>
        <w:t xml:space="preserve">1.30. Kauno Bernardo Brazdžionio mokykla – </w:t>
      </w:r>
      <w:r>
        <w:rPr>
          <w:spacing w:val="-4"/>
          <w:szCs w:val="24"/>
        </w:rPr>
        <w:t>105,06</w:t>
      </w:r>
      <w:r w:rsidRPr="00CE33A6">
        <w:rPr>
          <w:spacing w:val="-4"/>
          <w:szCs w:val="24"/>
        </w:rPr>
        <w:t xml:space="preserve"> pareigybių (etatų)</w:t>
      </w:r>
      <w:r>
        <w:rPr>
          <w:spacing w:val="-4"/>
          <w:szCs w:val="24"/>
        </w:rPr>
        <w:t xml:space="preserve">, iš jų 65,81 pedagoginių ir </w:t>
      </w:r>
      <w:r>
        <w:rPr>
          <w:szCs w:val="24"/>
        </w:rPr>
        <w:t>39,25</w:t>
      </w:r>
      <w:r w:rsidRPr="001968B4">
        <w:rPr>
          <w:szCs w:val="24"/>
        </w:rPr>
        <w:t xml:space="preserve"> nepedagogin</w:t>
      </w:r>
      <w:r>
        <w:rPr>
          <w:szCs w:val="24"/>
        </w:rPr>
        <w:t>ių pareigybių</w:t>
      </w:r>
      <w:r w:rsidRPr="00CE33A6">
        <w:rPr>
          <w:spacing w:val="-4"/>
          <w:szCs w:val="24"/>
        </w:rPr>
        <w:t xml:space="preserve">; </w:t>
      </w:r>
      <w:r w:rsidRPr="00CE33A6">
        <w:rPr>
          <w:szCs w:val="24"/>
        </w:rPr>
        <w:t>iš mokyklai skirtų mokymo lėšų finansuojama 43,</w:t>
      </w:r>
      <w:r>
        <w:rPr>
          <w:szCs w:val="24"/>
        </w:rPr>
        <w:t>36</w:t>
      </w:r>
      <w:r w:rsidRPr="00CE33A6">
        <w:rPr>
          <w:szCs w:val="24"/>
        </w:rPr>
        <w:t xml:space="preserve"> pareigybių, iš Savivaldybei skirtų mokymo lėšų finansuojama </w:t>
      </w:r>
      <w:r>
        <w:rPr>
          <w:szCs w:val="24"/>
        </w:rPr>
        <w:t>13</w:t>
      </w:r>
      <w:r w:rsidRPr="00CE33A6">
        <w:rPr>
          <w:szCs w:val="24"/>
        </w:rPr>
        <w:t xml:space="preserve"> parei</w:t>
      </w:r>
      <w:r>
        <w:rPr>
          <w:szCs w:val="24"/>
        </w:rPr>
        <w:t>gybių;</w:t>
      </w:r>
      <w:r w:rsidRPr="00CE33A6">
        <w:rPr>
          <w:szCs w:val="24"/>
        </w:rPr>
        <w:t xml:space="preserve"> </w:t>
      </w:r>
    </w:p>
    <w:p w:rsidR="00790103" w:rsidRPr="00182CA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182CA4">
        <w:rPr>
          <w:szCs w:val="24"/>
        </w:rPr>
        <w:t xml:space="preserve">1.31. Kauno „Nemuno“ mokykla – </w:t>
      </w:r>
      <w:r>
        <w:rPr>
          <w:spacing w:val="-4"/>
          <w:szCs w:val="24"/>
        </w:rPr>
        <w:t>69,33</w:t>
      </w:r>
      <w:r w:rsidRPr="00182CA4">
        <w:rPr>
          <w:spacing w:val="-4"/>
          <w:szCs w:val="24"/>
        </w:rPr>
        <w:t xml:space="preserve"> pareigybių (etatų), iš jų </w:t>
      </w:r>
      <w:r>
        <w:rPr>
          <w:spacing w:val="-4"/>
          <w:szCs w:val="24"/>
        </w:rPr>
        <w:t>38,83</w:t>
      </w:r>
      <w:r w:rsidRPr="00182CA4">
        <w:rPr>
          <w:spacing w:val="-4"/>
          <w:szCs w:val="24"/>
        </w:rPr>
        <w:t xml:space="preserve"> pedagoginių ir </w:t>
      </w:r>
      <w:r w:rsidRPr="00182CA4">
        <w:rPr>
          <w:szCs w:val="24"/>
        </w:rPr>
        <w:t>30,5 nepedagoginių pareigybių</w:t>
      </w:r>
      <w:r w:rsidRPr="00182CA4">
        <w:rPr>
          <w:spacing w:val="-4"/>
          <w:szCs w:val="24"/>
        </w:rPr>
        <w:t xml:space="preserve">; </w:t>
      </w:r>
      <w:r w:rsidRPr="00182CA4">
        <w:rPr>
          <w:szCs w:val="24"/>
        </w:rPr>
        <w:t xml:space="preserve">iš mokyklai skirtų mokymo lėšų finansuojama </w:t>
      </w:r>
      <w:r>
        <w:rPr>
          <w:szCs w:val="24"/>
        </w:rPr>
        <w:t>22,74</w:t>
      </w:r>
      <w:r w:rsidRPr="00182CA4">
        <w:rPr>
          <w:szCs w:val="24"/>
        </w:rPr>
        <w:t xml:space="preserve"> pareigybių, iš Savivaldybei skirtų mokymo lėšų finansuojama </w:t>
      </w:r>
      <w:r>
        <w:rPr>
          <w:szCs w:val="24"/>
        </w:rPr>
        <w:t>10</w:t>
      </w:r>
      <w:r w:rsidRPr="00182CA4">
        <w:rPr>
          <w:szCs w:val="24"/>
        </w:rPr>
        <w:t xml:space="preserve"> pareigybių; </w:t>
      </w:r>
    </w:p>
    <w:p w:rsidR="00790103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8E3359">
        <w:rPr>
          <w:color w:val="000000" w:themeColor="text1"/>
        </w:rPr>
        <w:t xml:space="preserve">1.32. Kauno Aleksandro Stulginskio mokykla-daugiafunkcis centras – </w:t>
      </w:r>
      <w:r w:rsidRPr="008E3359">
        <w:rPr>
          <w:spacing w:val="-4"/>
          <w:szCs w:val="24"/>
        </w:rPr>
        <w:t>89,</w:t>
      </w:r>
      <w:r>
        <w:rPr>
          <w:spacing w:val="-4"/>
          <w:szCs w:val="24"/>
        </w:rPr>
        <w:t>83 </w:t>
      </w:r>
      <w:r w:rsidRPr="008E3359">
        <w:rPr>
          <w:spacing w:val="-4"/>
          <w:szCs w:val="24"/>
        </w:rPr>
        <w:t xml:space="preserve">pareigybių (etatų), iš jų </w:t>
      </w:r>
      <w:r>
        <w:rPr>
          <w:spacing w:val="-4"/>
          <w:szCs w:val="24"/>
        </w:rPr>
        <w:t>57,08</w:t>
      </w:r>
      <w:r w:rsidRPr="008E3359">
        <w:rPr>
          <w:spacing w:val="-4"/>
          <w:szCs w:val="24"/>
        </w:rPr>
        <w:t xml:space="preserve"> pedagoginių ir </w:t>
      </w:r>
      <w:r w:rsidRPr="008E3359">
        <w:rPr>
          <w:szCs w:val="24"/>
        </w:rPr>
        <w:t>3</w:t>
      </w:r>
      <w:r>
        <w:rPr>
          <w:szCs w:val="24"/>
        </w:rPr>
        <w:t>2,7</w:t>
      </w:r>
      <w:r w:rsidRPr="008E3359">
        <w:rPr>
          <w:szCs w:val="24"/>
        </w:rPr>
        <w:t>5 nepedagoginių pareigybių</w:t>
      </w:r>
      <w:r w:rsidRPr="008E3359">
        <w:rPr>
          <w:spacing w:val="-4"/>
          <w:szCs w:val="24"/>
        </w:rPr>
        <w:t xml:space="preserve">; </w:t>
      </w:r>
      <w:r w:rsidRPr="008E3359">
        <w:rPr>
          <w:szCs w:val="24"/>
        </w:rPr>
        <w:t xml:space="preserve">iš mokyklai skirtų mokymo lėšų finansuojama </w:t>
      </w:r>
      <w:r>
        <w:rPr>
          <w:szCs w:val="24"/>
        </w:rPr>
        <w:t>24,64</w:t>
      </w:r>
      <w:r w:rsidRPr="008E3359">
        <w:rPr>
          <w:szCs w:val="24"/>
        </w:rPr>
        <w:t xml:space="preserve"> pareigybių, iš Savivaldybei skirtų mokymo lėšų finansuojama 9,</w:t>
      </w:r>
      <w:r>
        <w:rPr>
          <w:szCs w:val="24"/>
        </w:rPr>
        <w:t>9</w:t>
      </w:r>
      <w:r w:rsidRPr="008E3359">
        <w:rPr>
          <w:szCs w:val="24"/>
        </w:rPr>
        <w:t xml:space="preserve"> pareigybių; </w:t>
      </w:r>
    </w:p>
    <w:p w:rsidR="00790103" w:rsidRPr="00182CA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182CA4">
        <w:rPr>
          <w:szCs w:val="24"/>
        </w:rPr>
        <w:t xml:space="preserve">1.33. Kauno Šančių mokykla-daugiafunkcis centras – </w:t>
      </w:r>
      <w:r>
        <w:rPr>
          <w:spacing w:val="-4"/>
          <w:szCs w:val="24"/>
        </w:rPr>
        <w:t>65,84</w:t>
      </w:r>
      <w:r w:rsidRPr="00182CA4">
        <w:rPr>
          <w:spacing w:val="-4"/>
          <w:szCs w:val="24"/>
        </w:rPr>
        <w:t xml:space="preserve"> pareigybių (etatų)</w:t>
      </w:r>
      <w:r>
        <w:rPr>
          <w:spacing w:val="-4"/>
          <w:szCs w:val="24"/>
        </w:rPr>
        <w:t xml:space="preserve">, </w:t>
      </w:r>
      <w:r w:rsidRPr="00182CA4">
        <w:rPr>
          <w:spacing w:val="-4"/>
          <w:szCs w:val="24"/>
        </w:rPr>
        <w:t xml:space="preserve">iš jų </w:t>
      </w:r>
      <w:r>
        <w:rPr>
          <w:spacing w:val="-4"/>
          <w:szCs w:val="24"/>
        </w:rPr>
        <w:t xml:space="preserve">39,34 </w:t>
      </w:r>
      <w:r w:rsidRPr="00182CA4">
        <w:rPr>
          <w:spacing w:val="-4"/>
          <w:szCs w:val="24"/>
        </w:rPr>
        <w:t xml:space="preserve">pedagoginių ir </w:t>
      </w:r>
      <w:r>
        <w:rPr>
          <w:szCs w:val="24"/>
        </w:rPr>
        <w:t>26,5</w:t>
      </w:r>
      <w:r w:rsidRPr="00182CA4">
        <w:rPr>
          <w:szCs w:val="24"/>
        </w:rPr>
        <w:t xml:space="preserve"> nepedagoginių pareigybių</w:t>
      </w:r>
      <w:r w:rsidRPr="00182CA4">
        <w:rPr>
          <w:spacing w:val="-4"/>
          <w:szCs w:val="24"/>
        </w:rPr>
        <w:t xml:space="preserve">; </w:t>
      </w:r>
      <w:r w:rsidRPr="00182CA4">
        <w:rPr>
          <w:szCs w:val="24"/>
        </w:rPr>
        <w:t xml:space="preserve">iš mokyklai skirtų mokymo lėšų finansuojama </w:t>
      </w:r>
      <w:r>
        <w:rPr>
          <w:szCs w:val="24"/>
        </w:rPr>
        <w:t xml:space="preserve">23,7 </w:t>
      </w:r>
      <w:r w:rsidRPr="00182CA4">
        <w:rPr>
          <w:szCs w:val="24"/>
        </w:rPr>
        <w:t xml:space="preserve">pareigybių, iš Savivaldybei skirtų mokymo lėšų finansuojama </w:t>
      </w:r>
      <w:r>
        <w:rPr>
          <w:szCs w:val="24"/>
        </w:rPr>
        <w:t>11,5 pareigybių;</w:t>
      </w:r>
      <w:r w:rsidRPr="00182CA4">
        <w:rPr>
          <w:szCs w:val="24"/>
        </w:rPr>
        <w:t xml:space="preserve"> </w:t>
      </w:r>
    </w:p>
    <w:p w:rsidR="00790103" w:rsidRPr="00CE33A6" w:rsidRDefault="00790103" w:rsidP="00790103">
      <w:pPr>
        <w:spacing w:line="360" w:lineRule="auto"/>
        <w:ind w:firstLine="1298"/>
        <w:jc w:val="both"/>
        <w:rPr>
          <w:color w:val="000000" w:themeColor="text1"/>
          <w:szCs w:val="24"/>
        </w:rPr>
      </w:pPr>
      <w:r w:rsidRPr="00CE33A6">
        <w:rPr>
          <w:szCs w:val="24"/>
        </w:rPr>
        <w:t>1.34. Kauno Vaišvydavos pagrindinė mokykla – 39,</w:t>
      </w:r>
      <w:r>
        <w:rPr>
          <w:szCs w:val="24"/>
        </w:rPr>
        <w:t>03</w:t>
      </w:r>
      <w:r w:rsidRPr="00CE33A6">
        <w:rPr>
          <w:szCs w:val="24"/>
        </w:rPr>
        <w:t xml:space="preserve"> </w:t>
      </w:r>
      <w:r w:rsidRPr="00CE33A6">
        <w:rPr>
          <w:spacing w:val="-4"/>
          <w:szCs w:val="24"/>
        </w:rPr>
        <w:t>pareigybių (etatų)</w:t>
      </w:r>
      <w:r>
        <w:rPr>
          <w:spacing w:val="-4"/>
          <w:szCs w:val="24"/>
        </w:rPr>
        <w:t xml:space="preserve">, iš jų 22,53 pedagoginių ir </w:t>
      </w:r>
      <w:r>
        <w:rPr>
          <w:szCs w:val="24"/>
        </w:rPr>
        <w:t xml:space="preserve">16,5 </w:t>
      </w:r>
      <w:r w:rsidRPr="001968B4">
        <w:rPr>
          <w:szCs w:val="24"/>
        </w:rPr>
        <w:t>nepedagogin</w:t>
      </w:r>
      <w:r>
        <w:rPr>
          <w:szCs w:val="24"/>
        </w:rPr>
        <w:t>ių pareigybių</w:t>
      </w:r>
      <w:r w:rsidRPr="00CE33A6">
        <w:rPr>
          <w:spacing w:val="-4"/>
          <w:szCs w:val="24"/>
        </w:rPr>
        <w:t xml:space="preserve">; </w:t>
      </w:r>
      <w:r w:rsidRPr="00CE33A6">
        <w:rPr>
          <w:szCs w:val="24"/>
        </w:rPr>
        <w:t xml:space="preserve">iš mokyklai skirtų mokymo lėšų finansuojama 13,88 pareigybių, iš Savivaldybei skirtų mokymo lėšų finansuojama </w:t>
      </w:r>
      <w:r>
        <w:rPr>
          <w:szCs w:val="24"/>
        </w:rPr>
        <w:t>6,35 pareigybių;</w:t>
      </w:r>
      <w:r w:rsidRPr="00CE33A6"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E33A6">
        <w:rPr>
          <w:szCs w:val="24"/>
        </w:rPr>
        <w:t xml:space="preserve">1.35. Kauno Jono ir Petro Vileišių mokykla – </w:t>
      </w:r>
      <w:r>
        <w:rPr>
          <w:spacing w:val="-4"/>
          <w:szCs w:val="24"/>
        </w:rPr>
        <w:t>111,41</w:t>
      </w:r>
      <w:r w:rsidRPr="00CE33A6">
        <w:rPr>
          <w:spacing w:val="-4"/>
          <w:szCs w:val="24"/>
        </w:rPr>
        <w:t xml:space="preserve"> pareigybių (etatų)</w:t>
      </w:r>
      <w:r>
        <w:rPr>
          <w:spacing w:val="-4"/>
          <w:szCs w:val="24"/>
        </w:rPr>
        <w:t xml:space="preserve"> iš jų 73,41 pedagoginių pareigybių ir </w:t>
      </w:r>
      <w:r>
        <w:rPr>
          <w:szCs w:val="24"/>
        </w:rPr>
        <w:t>38</w:t>
      </w:r>
      <w:r w:rsidRPr="001968B4">
        <w:rPr>
          <w:szCs w:val="24"/>
        </w:rPr>
        <w:t xml:space="preserve"> nepedagogin</w:t>
      </w:r>
      <w:r>
        <w:rPr>
          <w:szCs w:val="24"/>
        </w:rPr>
        <w:t>ės pareigybės</w:t>
      </w:r>
      <w:r w:rsidRPr="00CE33A6">
        <w:rPr>
          <w:spacing w:val="-4"/>
          <w:szCs w:val="24"/>
        </w:rPr>
        <w:t xml:space="preserve">; </w:t>
      </w:r>
      <w:r w:rsidRPr="00CE33A6">
        <w:rPr>
          <w:szCs w:val="24"/>
        </w:rPr>
        <w:t>iš mokyklai skirtų mokymo lėšų finansuojama 46,82 pareigybių, iš Savivaldybei skirtų mokymo lėšų finansuojama 1</w:t>
      </w:r>
      <w:r>
        <w:rPr>
          <w:szCs w:val="24"/>
        </w:rPr>
        <w:t>5</w:t>
      </w:r>
      <w:r w:rsidRPr="00CE33A6">
        <w:rPr>
          <w:szCs w:val="24"/>
        </w:rPr>
        <w:t>,25</w:t>
      </w:r>
      <w:r>
        <w:rPr>
          <w:szCs w:val="24"/>
        </w:rPr>
        <w:t> pareigybių;</w:t>
      </w:r>
      <w:r w:rsidRPr="00CE33A6"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1.36. Kauno „Aušros“ gimnazija – </w:t>
      </w:r>
      <w:r>
        <w:rPr>
          <w:spacing w:val="-4"/>
          <w:szCs w:val="24"/>
        </w:rPr>
        <w:t>66,92</w:t>
      </w:r>
      <w:r w:rsidRPr="00CF6024">
        <w:rPr>
          <w:spacing w:val="-4"/>
          <w:szCs w:val="24"/>
        </w:rPr>
        <w:t xml:space="preserve"> pareigybių (etatų); </w:t>
      </w:r>
      <w:r w:rsidRPr="00CF6024">
        <w:rPr>
          <w:szCs w:val="24"/>
        </w:rPr>
        <w:t xml:space="preserve">iš mokyklai skirtų mokymo lėšų finansuojama </w:t>
      </w:r>
      <w:r>
        <w:rPr>
          <w:szCs w:val="24"/>
        </w:rPr>
        <w:t>45,42</w:t>
      </w:r>
      <w:r w:rsidRPr="00CF6024">
        <w:rPr>
          <w:szCs w:val="24"/>
        </w:rPr>
        <w:t xml:space="preserve"> pareigybių, iš Savivaldybei skirtų mokymo lėšų finansuojama </w:t>
      </w:r>
      <w:r>
        <w:rPr>
          <w:szCs w:val="24"/>
        </w:rPr>
        <w:t>6,25</w:t>
      </w:r>
      <w:r w:rsidRPr="00CF6024">
        <w:rPr>
          <w:szCs w:val="24"/>
        </w:rPr>
        <w:t xml:space="preserve"> pareigybių, iš Savivaldybės lėšų finansuojama </w:t>
      </w:r>
      <w:r>
        <w:rPr>
          <w:szCs w:val="24"/>
        </w:rPr>
        <w:t>15,25</w:t>
      </w:r>
      <w:r w:rsidRPr="00CF6024">
        <w:rPr>
          <w:szCs w:val="24"/>
        </w:rPr>
        <w:t xml:space="preserve"> pareigybių;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1.37. Kauno Jono Basanavičiaus gimnazija – </w:t>
      </w:r>
      <w:r>
        <w:rPr>
          <w:spacing w:val="-4"/>
          <w:szCs w:val="24"/>
        </w:rPr>
        <w:t>69,67</w:t>
      </w:r>
      <w:r w:rsidRPr="00CF6024">
        <w:rPr>
          <w:spacing w:val="-4"/>
          <w:szCs w:val="24"/>
        </w:rPr>
        <w:t xml:space="preserve"> pareigybių (etatų); </w:t>
      </w:r>
      <w:r w:rsidRPr="00CF6024">
        <w:rPr>
          <w:szCs w:val="24"/>
        </w:rPr>
        <w:t xml:space="preserve">iš mokyklai skirtų mokymo lėšų finansuojama </w:t>
      </w:r>
      <w:r>
        <w:rPr>
          <w:szCs w:val="24"/>
        </w:rPr>
        <w:t>43,17</w:t>
      </w:r>
      <w:r w:rsidRPr="00CF6024">
        <w:rPr>
          <w:szCs w:val="24"/>
        </w:rPr>
        <w:t xml:space="preserve"> pareigybių, iš Savivaldybei skirtų mokymo lėšų finansuojam</w:t>
      </w:r>
      <w:r>
        <w:rPr>
          <w:szCs w:val="24"/>
        </w:rPr>
        <w:t>os</w:t>
      </w:r>
      <w:r w:rsidRPr="00CF6024">
        <w:rPr>
          <w:szCs w:val="24"/>
        </w:rPr>
        <w:t xml:space="preserve"> </w:t>
      </w:r>
      <w:r>
        <w:rPr>
          <w:szCs w:val="24"/>
        </w:rPr>
        <w:t>8</w:t>
      </w:r>
      <w:r w:rsidRPr="00CF6024">
        <w:rPr>
          <w:szCs w:val="24"/>
        </w:rPr>
        <w:t xml:space="preserve"> pareigyb</w:t>
      </w:r>
      <w:r>
        <w:rPr>
          <w:szCs w:val="24"/>
        </w:rPr>
        <w:t>ės</w:t>
      </w:r>
      <w:r w:rsidRPr="00CF6024">
        <w:rPr>
          <w:szCs w:val="24"/>
        </w:rPr>
        <w:t>, iš Savivaldybės lėšų finansuojama 1</w:t>
      </w:r>
      <w:r>
        <w:rPr>
          <w:szCs w:val="24"/>
        </w:rPr>
        <w:t>8</w:t>
      </w:r>
      <w:r w:rsidRPr="00CF6024">
        <w:rPr>
          <w:szCs w:val="24"/>
        </w:rPr>
        <w:t xml:space="preserve">,5 pareigybių;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1.38. Kauno Stepono Dariaus ir Stasio Girėno gimnazija – </w:t>
      </w:r>
      <w:r>
        <w:rPr>
          <w:spacing w:val="-4"/>
          <w:szCs w:val="24"/>
        </w:rPr>
        <w:t>77,01</w:t>
      </w:r>
      <w:r w:rsidRPr="00CF6024">
        <w:rPr>
          <w:spacing w:val="-4"/>
          <w:szCs w:val="24"/>
        </w:rPr>
        <w:t xml:space="preserve"> pareigybių (etatų); </w:t>
      </w:r>
      <w:r w:rsidRPr="00CF6024">
        <w:rPr>
          <w:szCs w:val="24"/>
        </w:rPr>
        <w:t xml:space="preserve">iš mokyklai skirtų mokymo lėšų finansuojama </w:t>
      </w:r>
      <w:r>
        <w:rPr>
          <w:szCs w:val="24"/>
        </w:rPr>
        <w:t>48,26</w:t>
      </w:r>
      <w:r w:rsidRPr="00CF6024">
        <w:rPr>
          <w:szCs w:val="24"/>
        </w:rPr>
        <w:t xml:space="preserve"> pareigybių, iš Savivaldybei skirtų mokymo lėšų finansuojama </w:t>
      </w:r>
      <w:r>
        <w:rPr>
          <w:szCs w:val="24"/>
        </w:rPr>
        <w:t>9</w:t>
      </w:r>
      <w:r w:rsidRPr="00CF6024">
        <w:rPr>
          <w:szCs w:val="24"/>
        </w:rPr>
        <w:t xml:space="preserve">,5 pareigybių, iš Savivaldybės lėšų finansuojama </w:t>
      </w:r>
      <w:r>
        <w:rPr>
          <w:szCs w:val="24"/>
        </w:rPr>
        <w:t>19</w:t>
      </w:r>
      <w:r w:rsidRPr="00CF6024">
        <w:rPr>
          <w:szCs w:val="24"/>
        </w:rPr>
        <w:t>,</w:t>
      </w:r>
      <w:r>
        <w:rPr>
          <w:szCs w:val="24"/>
        </w:rPr>
        <w:t>2</w:t>
      </w:r>
      <w:r w:rsidRPr="00CF6024">
        <w:rPr>
          <w:szCs w:val="24"/>
        </w:rPr>
        <w:t xml:space="preserve">5 pareigybių;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1.39. Kauno Gedimino sporto ir sveikatinimo gimnazija – </w:t>
      </w:r>
      <w:r>
        <w:rPr>
          <w:spacing w:val="-4"/>
          <w:szCs w:val="24"/>
        </w:rPr>
        <w:t>61,6</w:t>
      </w:r>
      <w:r w:rsidRPr="00CF6024">
        <w:rPr>
          <w:spacing w:val="-4"/>
          <w:szCs w:val="24"/>
        </w:rPr>
        <w:t xml:space="preserve"> pareigybių (etatų); </w:t>
      </w:r>
      <w:r w:rsidRPr="00CF6024">
        <w:rPr>
          <w:szCs w:val="24"/>
        </w:rPr>
        <w:t>iš mokyklai skirtų mokymo lėšų finansuojama 36,</w:t>
      </w:r>
      <w:r>
        <w:rPr>
          <w:szCs w:val="24"/>
        </w:rPr>
        <w:t>1</w:t>
      </w:r>
      <w:r w:rsidRPr="00CF6024">
        <w:rPr>
          <w:szCs w:val="24"/>
        </w:rPr>
        <w:t xml:space="preserve"> pareigybių, iš Savivaldybei skirtų mokymo lėšų finansuojama </w:t>
      </w:r>
      <w:r>
        <w:rPr>
          <w:szCs w:val="24"/>
        </w:rPr>
        <w:t>8,5</w:t>
      </w:r>
      <w:r w:rsidRPr="00CF6024">
        <w:rPr>
          <w:szCs w:val="24"/>
        </w:rPr>
        <w:t xml:space="preserve"> pareigybių, iš Savivaldybės lėšų finansuojama 1</w:t>
      </w:r>
      <w:r>
        <w:rPr>
          <w:szCs w:val="24"/>
        </w:rPr>
        <w:t>6</w:t>
      </w:r>
      <w:r w:rsidRPr="00CF6024">
        <w:rPr>
          <w:szCs w:val="24"/>
        </w:rPr>
        <w:t>,5 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1.40. </w:t>
      </w:r>
      <w:r w:rsidRPr="007C537A">
        <w:rPr>
          <w:szCs w:val="24"/>
        </w:rPr>
        <w:t xml:space="preserve">Kauno Juozo Grušo meno gimnazija – </w:t>
      </w:r>
      <w:r w:rsidRPr="007C537A">
        <w:rPr>
          <w:spacing w:val="-4"/>
          <w:szCs w:val="24"/>
        </w:rPr>
        <w:t xml:space="preserve">128,59 pareigybių (etatų), iš jų 100,84 pedagoginių </w:t>
      </w:r>
      <w:r>
        <w:rPr>
          <w:spacing w:val="-4"/>
          <w:szCs w:val="24"/>
        </w:rPr>
        <w:t xml:space="preserve">ir </w:t>
      </w:r>
      <w:r w:rsidRPr="007C537A">
        <w:rPr>
          <w:szCs w:val="24"/>
        </w:rPr>
        <w:t>27,75 nepedagoginių pareigybių</w:t>
      </w:r>
      <w:r w:rsidRPr="007C537A">
        <w:rPr>
          <w:spacing w:val="-4"/>
          <w:szCs w:val="24"/>
        </w:rPr>
        <w:t xml:space="preserve">; </w:t>
      </w:r>
      <w:r w:rsidRPr="007C537A">
        <w:rPr>
          <w:szCs w:val="24"/>
        </w:rPr>
        <w:t>iš mokyklai skirtų mokymo lėšų finansuojama 79,59 pareigybių, iš Savivaldybei skirtų mokymo lėšų finansuojama 14,5 pareigybių;</w:t>
      </w:r>
      <w:r w:rsidRPr="00CF6024"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1.41. Kauno Jono Jablonskio gimnazija – </w:t>
      </w:r>
      <w:r>
        <w:rPr>
          <w:spacing w:val="-4"/>
          <w:szCs w:val="24"/>
        </w:rPr>
        <w:t>68,59</w:t>
      </w:r>
      <w:r w:rsidRPr="00CF6024">
        <w:rPr>
          <w:spacing w:val="-4"/>
          <w:szCs w:val="24"/>
        </w:rPr>
        <w:t xml:space="preserve"> pareigybių (etatų); </w:t>
      </w:r>
      <w:r w:rsidRPr="00CF6024">
        <w:rPr>
          <w:szCs w:val="24"/>
        </w:rPr>
        <w:t>iš mokyklai skirtų mokymo lėšų finansuojama 4</w:t>
      </w:r>
      <w:r>
        <w:rPr>
          <w:szCs w:val="24"/>
        </w:rPr>
        <w:t>1</w:t>
      </w:r>
      <w:r w:rsidRPr="00CF6024">
        <w:rPr>
          <w:szCs w:val="24"/>
        </w:rPr>
        <w:t>,</w:t>
      </w:r>
      <w:r>
        <w:rPr>
          <w:szCs w:val="24"/>
        </w:rPr>
        <w:t>09</w:t>
      </w:r>
      <w:r w:rsidRPr="00CF6024">
        <w:rPr>
          <w:szCs w:val="24"/>
        </w:rPr>
        <w:t xml:space="preserve"> pareigybių, iš Savivaldybei skirtų mokymo lėšų finansuojam</w:t>
      </w:r>
      <w:r>
        <w:rPr>
          <w:szCs w:val="24"/>
        </w:rPr>
        <w:t>os</w:t>
      </w:r>
      <w:r w:rsidRPr="00CF6024">
        <w:rPr>
          <w:szCs w:val="24"/>
        </w:rPr>
        <w:t xml:space="preserve">              </w:t>
      </w:r>
      <w:r>
        <w:rPr>
          <w:szCs w:val="24"/>
        </w:rPr>
        <w:t>9</w:t>
      </w:r>
      <w:r w:rsidRPr="00CF6024">
        <w:rPr>
          <w:szCs w:val="24"/>
        </w:rPr>
        <w:t xml:space="preserve"> pareigyb</w:t>
      </w:r>
      <w:r>
        <w:rPr>
          <w:szCs w:val="24"/>
        </w:rPr>
        <w:t>ės</w:t>
      </w:r>
      <w:r w:rsidRPr="00CF6024">
        <w:rPr>
          <w:szCs w:val="24"/>
        </w:rPr>
        <w:t>, iš Savivaldybės lėšų finansuojama 1</w:t>
      </w:r>
      <w:r>
        <w:rPr>
          <w:szCs w:val="24"/>
        </w:rPr>
        <w:t>8</w:t>
      </w:r>
      <w:r w:rsidRPr="00CF6024">
        <w:rPr>
          <w:szCs w:val="24"/>
        </w:rPr>
        <w:t xml:space="preserve">,5 pareigybių;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DE2A24">
        <w:rPr>
          <w:szCs w:val="24"/>
        </w:rPr>
        <w:t xml:space="preserve">1.42. Kauno technologijos universiteto inžinerijos licėjus – </w:t>
      </w:r>
      <w:r w:rsidRPr="00DE2A24">
        <w:rPr>
          <w:spacing w:val="-4"/>
          <w:szCs w:val="24"/>
        </w:rPr>
        <w:t xml:space="preserve">169,34 pareigybių (etatų); </w:t>
      </w:r>
      <w:r w:rsidRPr="00DE2A24">
        <w:rPr>
          <w:szCs w:val="24"/>
        </w:rPr>
        <w:t>iš mokyklai skirtų mokymo lėšų finansuojama 105,84 pareigybių, iš Savivaldybei skirtų mokymo lėšų finansuojama 20,75 pareigybių, iš Savivaldybės lėšų finansuojama 42,45 pareigybių;</w:t>
      </w:r>
      <w:r w:rsidRPr="00CF6024"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1.43. Kauno Kovo 11-osios gimnazija – </w:t>
      </w:r>
      <w:r>
        <w:rPr>
          <w:spacing w:val="-4"/>
          <w:szCs w:val="24"/>
        </w:rPr>
        <w:t>98,15</w:t>
      </w:r>
      <w:r w:rsidRPr="00CF6024">
        <w:rPr>
          <w:spacing w:val="-4"/>
          <w:szCs w:val="24"/>
        </w:rPr>
        <w:t xml:space="preserve"> pareigybių (etatų); </w:t>
      </w:r>
      <w:r w:rsidRPr="00CF6024">
        <w:rPr>
          <w:szCs w:val="24"/>
        </w:rPr>
        <w:t>iš mokyklai s</w:t>
      </w:r>
      <w:r>
        <w:rPr>
          <w:szCs w:val="24"/>
        </w:rPr>
        <w:t>kirtų mokymo lėšų finansuojama 56,65</w:t>
      </w:r>
      <w:r w:rsidRPr="00CF6024">
        <w:rPr>
          <w:szCs w:val="24"/>
        </w:rPr>
        <w:t xml:space="preserve"> pareigybių, iš Savivaldybei skirtų mokymo lėšų finansuojama </w:t>
      </w:r>
      <w:r>
        <w:rPr>
          <w:szCs w:val="24"/>
        </w:rPr>
        <w:t>22,25</w:t>
      </w:r>
      <w:r w:rsidRPr="00CF6024">
        <w:rPr>
          <w:szCs w:val="24"/>
        </w:rPr>
        <w:t xml:space="preserve"> pareigybių, iš Savivaldybės lėšų finansuojama </w:t>
      </w:r>
      <w:r>
        <w:rPr>
          <w:szCs w:val="24"/>
        </w:rPr>
        <w:t>19,25</w:t>
      </w:r>
      <w:r w:rsidRPr="00CF6024">
        <w:rPr>
          <w:szCs w:val="24"/>
        </w:rPr>
        <w:t xml:space="preserve"> pareigybių;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1.44. Kauno Maironio universitetinė gimnazija – </w:t>
      </w:r>
      <w:r>
        <w:rPr>
          <w:spacing w:val="-4"/>
          <w:szCs w:val="24"/>
        </w:rPr>
        <w:t>67,04</w:t>
      </w:r>
      <w:r w:rsidRPr="00CF6024">
        <w:rPr>
          <w:spacing w:val="-4"/>
          <w:szCs w:val="24"/>
        </w:rPr>
        <w:t xml:space="preserve"> pareigybių (etatų); </w:t>
      </w:r>
      <w:r w:rsidRPr="00CF6024">
        <w:rPr>
          <w:szCs w:val="24"/>
        </w:rPr>
        <w:t xml:space="preserve">iš mokyklai skirtų mokymo lėšų finansuojama </w:t>
      </w:r>
      <w:r>
        <w:rPr>
          <w:szCs w:val="24"/>
        </w:rPr>
        <w:t>44,09</w:t>
      </w:r>
      <w:r w:rsidRPr="00CF6024">
        <w:rPr>
          <w:szCs w:val="24"/>
        </w:rPr>
        <w:t xml:space="preserve"> pareigybių, iš Savivaldybei skirtų mokymo lėšų finansuojama </w:t>
      </w:r>
      <w:r>
        <w:rPr>
          <w:szCs w:val="24"/>
        </w:rPr>
        <w:t>8</w:t>
      </w:r>
      <w:r w:rsidRPr="00CF6024">
        <w:rPr>
          <w:szCs w:val="24"/>
        </w:rPr>
        <w:t xml:space="preserve">,5 pareigybių, iš Savivaldybės lėšų finansuojama </w:t>
      </w:r>
      <w:r>
        <w:rPr>
          <w:szCs w:val="24"/>
        </w:rPr>
        <w:t>14,45</w:t>
      </w:r>
      <w:r w:rsidRPr="00CF6024">
        <w:rPr>
          <w:szCs w:val="24"/>
        </w:rPr>
        <w:t xml:space="preserve">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1.45. Kauno Palemono gimnazija – </w:t>
      </w:r>
      <w:r>
        <w:rPr>
          <w:spacing w:val="-4"/>
          <w:szCs w:val="24"/>
        </w:rPr>
        <w:t>54,67</w:t>
      </w:r>
      <w:r w:rsidRPr="00CF6024">
        <w:rPr>
          <w:spacing w:val="-4"/>
          <w:szCs w:val="24"/>
        </w:rPr>
        <w:t xml:space="preserve"> pareigybių (etatų); </w:t>
      </w:r>
      <w:r w:rsidRPr="00CF6024">
        <w:rPr>
          <w:szCs w:val="24"/>
        </w:rPr>
        <w:t xml:space="preserve">iš mokyklai skirtų mokymo lėšų finansuojama </w:t>
      </w:r>
      <w:r>
        <w:rPr>
          <w:szCs w:val="24"/>
        </w:rPr>
        <w:t>27,67</w:t>
      </w:r>
      <w:r w:rsidRPr="00CF6024">
        <w:rPr>
          <w:szCs w:val="24"/>
        </w:rPr>
        <w:t xml:space="preserve"> pareigybių, iš Savivaldybei skirtų mokymo lėšų finansuojam</w:t>
      </w:r>
      <w:r>
        <w:rPr>
          <w:szCs w:val="24"/>
        </w:rPr>
        <w:t>os</w:t>
      </w:r>
      <w:r w:rsidRPr="00CF6024">
        <w:rPr>
          <w:szCs w:val="24"/>
        </w:rPr>
        <w:t xml:space="preserve"> 9</w:t>
      </w:r>
      <w:r>
        <w:rPr>
          <w:szCs w:val="24"/>
        </w:rPr>
        <w:t> </w:t>
      </w:r>
      <w:r w:rsidRPr="00CF6024">
        <w:rPr>
          <w:szCs w:val="24"/>
        </w:rPr>
        <w:t>pareigyb</w:t>
      </w:r>
      <w:r>
        <w:rPr>
          <w:szCs w:val="24"/>
        </w:rPr>
        <w:t>ės</w:t>
      </w:r>
      <w:r w:rsidRPr="00CF6024">
        <w:rPr>
          <w:szCs w:val="24"/>
        </w:rPr>
        <w:t>, iš Savivaldybės lėšų finansuojama 1</w:t>
      </w:r>
      <w:r>
        <w:rPr>
          <w:szCs w:val="24"/>
        </w:rPr>
        <w:t>8</w:t>
      </w:r>
      <w:r w:rsidRPr="00CF6024">
        <w:rPr>
          <w:szCs w:val="24"/>
        </w:rPr>
        <w:t xml:space="preserve"> pareigybių; </w:t>
      </w:r>
    </w:p>
    <w:p w:rsidR="00790103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EF6DCD">
        <w:rPr>
          <w:szCs w:val="24"/>
        </w:rPr>
        <w:t xml:space="preserve">1.46. Kauno Aleksandro Puškino gimnazija – </w:t>
      </w:r>
      <w:r>
        <w:rPr>
          <w:spacing w:val="-4"/>
          <w:szCs w:val="24"/>
        </w:rPr>
        <w:t>170,66</w:t>
      </w:r>
      <w:r w:rsidRPr="00EF6DCD">
        <w:rPr>
          <w:spacing w:val="-4"/>
          <w:szCs w:val="24"/>
        </w:rPr>
        <w:t xml:space="preserve"> pareigybių (etatų)</w:t>
      </w:r>
      <w:r>
        <w:rPr>
          <w:spacing w:val="-4"/>
          <w:szCs w:val="24"/>
        </w:rPr>
        <w:t>,</w:t>
      </w:r>
      <w:r w:rsidRPr="00EF6DCD">
        <w:rPr>
          <w:spacing w:val="-4"/>
          <w:szCs w:val="24"/>
        </w:rPr>
        <w:t xml:space="preserve"> iš jų </w:t>
      </w:r>
      <w:r>
        <w:rPr>
          <w:spacing w:val="-4"/>
          <w:szCs w:val="24"/>
        </w:rPr>
        <w:t>129,38 </w:t>
      </w:r>
      <w:r w:rsidRPr="00EF6DCD">
        <w:rPr>
          <w:spacing w:val="-4"/>
          <w:szCs w:val="24"/>
        </w:rPr>
        <w:t xml:space="preserve">pedagoginių ir </w:t>
      </w:r>
      <w:r w:rsidRPr="00EF6DCD">
        <w:rPr>
          <w:szCs w:val="24"/>
        </w:rPr>
        <w:t>41,</w:t>
      </w:r>
      <w:r>
        <w:rPr>
          <w:szCs w:val="24"/>
        </w:rPr>
        <w:t>28</w:t>
      </w:r>
      <w:r w:rsidRPr="00EF6DCD">
        <w:rPr>
          <w:szCs w:val="24"/>
        </w:rPr>
        <w:t xml:space="preserve"> nepedagoginių pareigybių</w:t>
      </w:r>
      <w:r w:rsidRPr="00EF6DCD">
        <w:rPr>
          <w:spacing w:val="-4"/>
          <w:szCs w:val="24"/>
        </w:rPr>
        <w:t xml:space="preserve">; </w:t>
      </w:r>
      <w:r w:rsidRPr="00EF6DCD">
        <w:rPr>
          <w:szCs w:val="24"/>
        </w:rPr>
        <w:t xml:space="preserve">iš mokyklai skirtų mokymo lėšų finansuojama </w:t>
      </w:r>
      <w:r>
        <w:rPr>
          <w:szCs w:val="24"/>
        </w:rPr>
        <w:t>104,18</w:t>
      </w:r>
      <w:r w:rsidRPr="00EF6DCD">
        <w:rPr>
          <w:szCs w:val="24"/>
        </w:rPr>
        <w:t xml:space="preserve"> pareigybių, iš Savivaldybei skirtų mokymo lėšų finansuojama </w:t>
      </w:r>
      <w:r>
        <w:rPr>
          <w:szCs w:val="24"/>
        </w:rPr>
        <w:t>18,45 </w:t>
      </w:r>
      <w:r w:rsidRPr="00EF6DCD">
        <w:rPr>
          <w:szCs w:val="24"/>
        </w:rPr>
        <w:t xml:space="preserve">pareigybių;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1.47. Kauno Rokų gimnazija – </w:t>
      </w:r>
      <w:r>
        <w:rPr>
          <w:spacing w:val="-4"/>
          <w:szCs w:val="24"/>
        </w:rPr>
        <w:t>59,25</w:t>
      </w:r>
      <w:r w:rsidRPr="00CF6024">
        <w:rPr>
          <w:spacing w:val="-4"/>
          <w:szCs w:val="24"/>
        </w:rPr>
        <w:t xml:space="preserve"> pareigyb</w:t>
      </w:r>
      <w:r>
        <w:rPr>
          <w:spacing w:val="-4"/>
          <w:szCs w:val="24"/>
        </w:rPr>
        <w:t>ių</w:t>
      </w:r>
      <w:r w:rsidRPr="00CF6024">
        <w:rPr>
          <w:spacing w:val="-4"/>
          <w:szCs w:val="24"/>
        </w:rPr>
        <w:t xml:space="preserve"> (etat</w:t>
      </w:r>
      <w:r>
        <w:rPr>
          <w:spacing w:val="-4"/>
          <w:szCs w:val="24"/>
        </w:rPr>
        <w:t>ų</w:t>
      </w:r>
      <w:r w:rsidRPr="00CF6024">
        <w:rPr>
          <w:spacing w:val="-4"/>
          <w:szCs w:val="24"/>
        </w:rPr>
        <w:t xml:space="preserve">); </w:t>
      </w:r>
      <w:r w:rsidRPr="00CF6024">
        <w:rPr>
          <w:szCs w:val="24"/>
        </w:rPr>
        <w:t>iš mokyklai skirtų mokymo lėšų finansuojam</w:t>
      </w:r>
      <w:r>
        <w:rPr>
          <w:szCs w:val="24"/>
        </w:rPr>
        <w:t>a</w:t>
      </w:r>
      <w:r w:rsidRPr="00CF6024">
        <w:rPr>
          <w:szCs w:val="24"/>
        </w:rPr>
        <w:t xml:space="preserve"> </w:t>
      </w:r>
      <w:r>
        <w:rPr>
          <w:szCs w:val="24"/>
        </w:rPr>
        <w:t>33,5</w:t>
      </w:r>
      <w:r w:rsidRPr="00CF6024">
        <w:rPr>
          <w:szCs w:val="24"/>
        </w:rPr>
        <w:t xml:space="preserve"> pareigyb</w:t>
      </w:r>
      <w:r>
        <w:rPr>
          <w:szCs w:val="24"/>
        </w:rPr>
        <w:t>ių</w:t>
      </w:r>
      <w:r w:rsidRPr="00CF6024">
        <w:rPr>
          <w:szCs w:val="24"/>
        </w:rPr>
        <w:t>, iš Savivaldybei skirtų mokymo lėšų finansuojam</w:t>
      </w:r>
      <w:r>
        <w:rPr>
          <w:szCs w:val="24"/>
        </w:rPr>
        <w:t>a</w:t>
      </w:r>
      <w:r w:rsidRPr="00CF6024">
        <w:rPr>
          <w:szCs w:val="24"/>
        </w:rPr>
        <w:t xml:space="preserve"> </w:t>
      </w:r>
      <w:r>
        <w:rPr>
          <w:szCs w:val="24"/>
        </w:rPr>
        <w:t>8,25 </w:t>
      </w:r>
      <w:r w:rsidRPr="00CF6024">
        <w:rPr>
          <w:szCs w:val="24"/>
        </w:rPr>
        <w:t>pareigyb</w:t>
      </w:r>
      <w:r>
        <w:rPr>
          <w:szCs w:val="24"/>
        </w:rPr>
        <w:t>ių</w:t>
      </w:r>
      <w:r w:rsidRPr="00CF6024">
        <w:rPr>
          <w:szCs w:val="24"/>
        </w:rPr>
        <w:t xml:space="preserve">, iš Savivaldybės lėšų finansuojama </w:t>
      </w:r>
      <w:r>
        <w:rPr>
          <w:szCs w:val="24"/>
        </w:rPr>
        <w:t>17,5</w:t>
      </w:r>
      <w:r w:rsidRPr="00CF6024">
        <w:rPr>
          <w:szCs w:val="24"/>
        </w:rPr>
        <w:t xml:space="preserve"> pareigybių;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1.48. Kauno „Santaros“ gimnazija – </w:t>
      </w:r>
      <w:r>
        <w:rPr>
          <w:spacing w:val="-4"/>
          <w:szCs w:val="24"/>
        </w:rPr>
        <w:t>59,94</w:t>
      </w:r>
      <w:r w:rsidRPr="00CF6024">
        <w:rPr>
          <w:spacing w:val="-4"/>
          <w:szCs w:val="24"/>
        </w:rPr>
        <w:t xml:space="preserve"> pareigybių (etatų); </w:t>
      </w:r>
      <w:r w:rsidRPr="00CF6024">
        <w:rPr>
          <w:szCs w:val="24"/>
        </w:rPr>
        <w:t>iš mokyklai skirtų mokymo lėšų finansuojama 30,</w:t>
      </w:r>
      <w:r>
        <w:rPr>
          <w:szCs w:val="24"/>
        </w:rPr>
        <w:t>69</w:t>
      </w:r>
      <w:r w:rsidRPr="00CF6024">
        <w:rPr>
          <w:szCs w:val="24"/>
        </w:rPr>
        <w:t xml:space="preserve"> pareigybių, iš Savivaldybei skirtų mokymo lėšų finansuojama </w:t>
      </w:r>
      <w:r>
        <w:rPr>
          <w:szCs w:val="24"/>
        </w:rPr>
        <w:t>8</w:t>
      </w:r>
      <w:r w:rsidRPr="00CF6024">
        <w:rPr>
          <w:szCs w:val="24"/>
        </w:rPr>
        <w:t>,5</w:t>
      </w:r>
      <w:r>
        <w:rPr>
          <w:szCs w:val="24"/>
        </w:rPr>
        <w:t> </w:t>
      </w:r>
      <w:r w:rsidRPr="00CF6024">
        <w:rPr>
          <w:szCs w:val="24"/>
        </w:rPr>
        <w:t xml:space="preserve">pareigybių, iš Savivaldybės lėšų finansuojama </w:t>
      </w:r>
      <w:r>
        <w:rPr>
          <w:szCs w:val="24"/>
        </w:rPr>
        <w:t>20,75</w:t>
      </w:r>
      <w:r w:rsidRPr="00CF6024">
        <w:rPr>
          <w:szCs w:val="24"/>
        </w:rPr>
        <w:t xml:space="preserve"> pareigybių;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1.49. Kauno „Saulės“ gimnazija – </w:t>
      </w:r>
      <w:r w:rsidRPr="00CF6024">
        <w:rPr>
          <w:spacing w:val="-4"/>
          <w:szCs w:val="24"/>
        </w:rPr>
        <w:t>98,</w:t>
      </w:r>
      <w:r>
        <w:rPr>
          <w:spacing w:val="-4"/>
          <w:szCs w:val="24"/>
        </w:rPr>
        <w:t>21</w:t>
      </w:r>
      <w:r w:rsidRPr="00CF6024">
        <w:rPr>
          <w:spacing w:val="-4"/>
          <w:szCs w:val="24"/>
        </w:rPr>
        <w:t xml:space="preserve"> pareigybių (etatų); </w:t>
      </w:r>
      <w:r w:rsidRPr="00CF6024">
        <w:rPr>
          <w:szCs w:val="24"/>
        </w:rPr>
        <w:t>iš mokyklai skirtų mokymo lėšų finansuojama 69,</w:t>
      </w:r>
      <w:r>
        <w:rPr>
          <w:szCs w:val="24"/>
        </w:rPr>
        <w:t>86</w:t>
      </w:r>
      <w:r w:rsidRPr="00CF6024">
        <w:rPr>
          <w:szCs w:val="24"/>
        </w:rPr>
        <w:t xml:space="preserve"> pareigybių, iš Savivaldybei skirtų mokymo lėšų finansuojam</w:t>
      </w:r>
      <w:r>
        <w:rPr>
          <w:szCs w:val="24"/>
        </w:rPr>
        <w:t>os</w:t>
      </w:r>
      <w:r w:rsidRPr="00CF6024">
        <w:rPr>
          <w:szCs w:val="24"/>
        </w:rPr>
        <w:t xml:space="preserve"> </w:t>
      </w:r>
      <w:r>
        <w:rPr>
          <w:szCs w:val="24"/>
        </w:rPr>
        <w:t>9 </w:t>
      </w:r>
      <w:r w:rsidRPr="00CF6024">
        <w:rPr>
          <w:szCs w:val="24"/>
        </w:rPr>
        <w:t>pareigyb</w:t>
      </w:r>
      <w:r>
        <w:rPr>
          <w:szCs w:val="24"/>
        </w:rPr>
        <w:t>ės</w:t>
      </w:r>
      <w:r w:rsidRPr="00CF6024">
        <w:rPr>
          <w:szCs w:val="24"/>
        </w:rPr>
        <w:t>, iš Savivaldybės lėšų finansuojama 1</w:t>
      </w:r>
      <w:r>
        <w:rPr>
          <w:szCs w:val="24"/>
        </w:rPr>
        <w:t>9</w:t>
      </w:r>
      <w:r w:rsidRPr="00CF6024">
        <w:rPr>
          <w:szCs w:val="24"/>
        </w:rPr>
        <w:t xml:space="preserve">,35 pareigybių;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1.50. Kauno Antano Smetonos gimnazija – </w:t>
      </w:r>
      <w:r>
        <w:rPr>
          <w:szCs w:val="24"/>
        </w:rPr>
        <w:t>52,11</w:t>
      </w:r>
      <w:r w:rsidRPr="00CF6024">
        <w:rPr>
          <w:szCs w:val="24"/>
        </w:rPr>
        <w:t xml:space="preserve"> </w:t>
      </w:r>
      <w:r w:rsidRPr="00CF6024">
        <w:rPr>
          <w:spacing w:val="-4"/>
          <w:szCs w:val="24"/>
        </w:rPr>
        <w:t xml:space="preserve">pareigybių (etatų); </w:t>
      </w:r>
      <w:r w:rsidRPr="00CF6024">
        <w:rPr>
          <w:szCs w:val="24"/>
        </w:rPr>
        <w:t xml:space="preserve">iš mokyklai skirtų mokymo lėšų finansuojama </w:t>
      </w:r>
      <w:r>
        <w:rPr>
          <w:szCs w:val="24"/>
        </w:rPr>
        <w:t>26,11</w:t>
      </w:r>
      <w:r w:rsidRPr="00CF6024">
        <w:rPr>
          <w:szCs w:val="24"/>
        </w:rPr>
        <w:t xml:space="preserve"> pareigybių, iš Savivaldybei skirtų mokymo lėšų finansuojam</w:t>
      </w:r>
      <w:r>
        <w:rPr>
          <w:szCs w:val="24"/>
        </w:rPr>
        <w:t>os</w:t>
      </w:r>
      <w:r w:rsidRPr="00CF6024">
        <w:rPr>
          <w:szCs w:val="24"/>
        </w:rPr>
        <w:t xml:space="preserve"> </w:t>
      </w:r>
      <w:r>
        <w:rPr>
          <w:szCs w:val="24"/>
        </w:rPr>
        <w:t>6 </w:t>
      </w:r>
      <w:r w:rsidRPr="00CF6024">
        <w:rPr>
          <w:szCs w:val="24"/>
        </w:rPr>
        <w:t>pareigy</w:t>
      </w:r>
      <w:r>
        <w:rPr>
          <w:szCs w:val="24"/>
        </w:rPr>
        <w:t>bės</w:t>
      </w:r>
      <w:r w:rsidRPr="00CF6024">
        <w:rPr>
          <w:szCs w:val="24"/>
        </w:rPr>
        <w:t xml:space="preserve">, iš Savivaldybės lėšų finansuojama </w:t>
      </w:r>
      <w:r>
        <w:rPr>
          <w:szCs w:val="24"/>
        </w:rPr>
        <w:t>20</w:t>
      </w:r>
      <w:r w:rsidRPr="00CF6024">
        <w:rPr>
          <w:szCs w:val="24"/>
        </w:rPr>
        <w:t xml:space="preserve">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1.51. Kauno „Varpo“ gimnazija – </w:t>
      </w:r>
      <w:r>
        <w:rPr>
          <w:szCs w:val="24"/>
        </w:rPr>
        <w:t>59,85</w:t>
      </w:r>
      <w:r w:rsidRPr="00CF6024">
        <w:rPr>
          <w:szCs w:val="24"/>
        </w:rPr>
        <w:t xml:space="preserve"> </w:t>
      </w:r>
      <w:r w:rsidRPr="00CF6024">
        <w:rPr>
          <w:spacing w:val="-4"/>
          <w:szCs w:val="24"/>
        </w:rPr>
        <w:t xml:space="preserve">pareigybės (etatai); </w:t>
      </w:r>
      <w:r w:rsidRPr="00CF6024">
        <w:rPr>
          <w:szCs w:val="24"/>
        </w:rPr>
        <w:t xml:space="preserve">iš mokyklai skirtų mokymo lėšų finansuojama </w:t>
      </w:r>
      <w:r>
        <w:rPr>
          <w:szCs w:val="24"/>
        </w:rPr>
        <w:t>34,85</w:t>
      </w:r>
      <w:r w:rsidRPr="00CF6024">
        <w:rPr>
          <w:szCs w:val="24"/>
        </w:rPr>
        <w:t xml:space="preserve"> pareigybių, iš Savivaldybei skirtų mokymo lėšų finansuojama </w:t>
      </w:r>
      <w:r>
        <w:rPr>
          <w:szCs w:val="24"/>
        </w:rPr>
        <w:t>6</w:t>
      </w:r>
      <w:r w:rsidRPr="00CF6024">
        <w:rPr>
          <w:szCs w:val="24"/>
        </w:rPr>
        <w:t>,5</w:t>
      </w:r>
      <w:r>
        <w:rPr>
          <w:szCs w:val="24"/>
        </w:rPr>
        <w:t> </w:t>
      </w:r>
      <w:r w:rsidRPr="00CF6024">
        <w:rPr>
          <w:szCs w:val="24"/>
        </w:rPr>
        <w:t>pareigybių, iš Savivaldybės lėšų finansuojama 1</w:t>
      </w:r>
      <w:r>
        <w:rPr>
          <w:szCs w:val="24"/>
        </w:rPr>
        <w:t>8</w:t>
      </w:r>
      <w:r w:rsidRPr="00CF6024">
        <w:rPr>
          <w:szCs w:val="24"/>
        </w:rPr>
        <w:t>,5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szCs w:val="24"/>
        </w:rPr>
        <w:t xml:space="preserve">1.52. Kauno Veršvų gimnazija </w:t>
      </w:r>
      <w:r w:rsidRPr="00CF6024">
        <w:rPr>
          <w:color w:val="000000" w:themeColor="text1"/>
          <w:szCs w:val="24"/>
        </w:rPr>
        <w:t>–</w:t>
      </w:r>
      <w:r w:rsidRPr="00CF6024">
        <w:rPr>
          <w:color w:val="FF0000"/>
          <w:szCs w:val="24"/>
        </w:rPr>
        <w:t xml:space="preserve"> </w:t>
      </w:r>
      <w:r>
        <w:rPr>
          <w:szCs w:val="24"/>
        </w:rPr>
        <w:t>100,85</w:t>
      </w:r>
      <w:r w:rsidRPr="00CF6024">
        <w:rPr>
          <w:szCs w:val="24"/>
        </w:rPr>
        <w:t xml:space="preserve"> pareigybių (etatų); iš mokyklai skirtų mokymo lėšų finansuojama </w:t>
      </w:r>
      <w:r>
        <w:rPr>
          <w:szCs w:val="24"/>
        </w:rPr>
        <w:t>51,82</w:t>
      </w:r>
      <w:r w:rsidRPr="00CF6024">
        <w:rPr>
          <w:szCs w:val="24"/>
        </w:rPr>
        <w:t xml:space="preserve"> pareigybių, iš Savivaldybei skirtų mokymo lėšų finansuojama </w:t>
      </w:r>
      <w:r>
        <w:rPr>
          <w:szCs w:val="24"/>
        </w:rPr>
        <w:t>16,75</w:t>
      </w:r>
      <w:r w:rsidRPr="00CF6024">
        <w:rPr>
          <w:szCs w:val="24"/>
        </w:rPr>
        <w:t xml:space="preserve"> pareigybių, iš Savivaldybės lėšų finansuojama </w:t>
      </w:r>
      <w:r>
        <w:rPr>
          <w:szCs w:val="24"/>
        </w:rPr>
        <w:t>32,28</w:t>
      </w:r>
      <w:r w:rsidRPr="00CF6024">
        <w:rPr>
          <w:szCs w:val="24"/>
        </w:rPr>
        <w:t xml:space="preserve"> pareigybių;</w:t>
      </w:r>
      <w:r>
        <w:rPr>
          <w:szCs w:val="24"/>
        </w:rPr>
        <w:t xml:space="preserve"> </w:t>
      </w:r>
    </w:p>
    <w:p w:rsidR="00790103" w:rsidRPr="00EF6DCD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EF6DCD">
        <w:rPr>
          <w:szCs w:val="24"/>
        </w:rPr>
        <w:t>1.53. Kauno „Aitvaro“ mokykla – 17,24 pareigyb</w:t>
      </w:r>
      <w:r>
        <w:rPr>
          <w:szCs w:val="24"/>
        </w:rPr>
        <w:t>ių</w:t>
      </w:r>
      <w:r w:rsidRPr="00EF6DCD">
        <w:rPr>
          <w:szCs w:val="24"/>
        </w:rPr>
        <w:t xml:space="preserve"> (etat</w:t>
      </w:r>
      <w:r>
        <w:rPr>
          <w:szCs w:val="24"/>
        </w:rPr>
        <w:t>ų</w:t>
      </w:r>
      <w:r w:rsidRPr="00EF6DCD">
        <w:rPr>
          <w:szCs w:val="24"/>
        </w:rPr>
        <w:t>); iš mokyklai skirtų mokymo lėšų finansuojama 11,99 pareigybių, iš Savivaldybei skirtų mokymo lėšų finansuojama 3,25 pareigybių, iš Savivaldybės lėšų finansuojamos 2 pareigybės;</w:t>
      </w:r>
      <w:r>
        <w:rPr>
          <w:szCs w:val="24"/>
        </w:rPr>
        <w:t xml:space="preserve"> </w:t>
      </w:r>
    </w:p>
    <w:p w:rsidR="00790103" w:rsidRPr="00EF6DCD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EF6DCD">
        <w:rPr>
          <w:szCs w:val="24"/>
        </w:rPr>
        <w:t>1.54. Kauno suaugusiųjų ir jaunimo mokymo centras – 73,76 pareigybių (etatų); iš mokyklai skirtų mokymo lėšų finansuojama 25,26 pareigybių, iš Savivaldybei skirtų mokymo lėšų finansuojama 16,75 pareigybių, iš Savivaldybės lėšų finansuojama 31,75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EF6DCD">
        <w:rPr>
          <w:szCs w:val="24"/>
        </w:rPr>
        <w:t xml:space="preserve">1.55. Kauno Prano Daunio ugdymo centras – 124,52 pareigybių (etatų), </w:t>
      </w:r>
      <w:r w:rsidRPr="008435AE">
        <w:rPr>
          <w:szCs w:val="24"/>
        </w:rPr>
        <w:t xml:space="preserve">iš jų </w:t>
      </w:r>
      <w:r>
        <w:rPr>
          <w:szCs w:val="24"/>
        </w:rPr>
        <w:t>70,52 </w:t>
      </w:r>
      <w:r w:rsidRPr="008435AE">
        <w:rPr>
          <w:szCs w:val="24"/>
        </w:rPr>
        <w:t>pedagoginių pareigyb</w:t>
      </w:r>
      <w:r>
        <w:rPr>
          <w:szCs w:val="24"/>
        </w:rPr>
        <w:t>ių</w:t>
      </w:r>
      <w:r w:rsidRPr="008435AE">
        <w:rPr>
          <w:szCs w:val="24"/>
        </w:rPr>
        <w:t>; iš mokyklai skirtų mokymo lėšų finansuojama 22,52 pareigybių;</w:t>
      </w:r>
      <w:r w:rsidRPr="00CF6024">
        <w:rPr>
          <w:szCs w:val="24"/>
        </w:rPr>
        <w:t xml:space="preserve"> </w:t>
      </w:r>
    </w:p>
    <w:p w:rsidR="00790103" w:rsidRPr="008435AE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EF6DCD">
        <w:rPr>
          <w:szCs w:val="24"/>
        </w:rPr>
        <w:t xml:space="preserve">1.56. Kauno kurčiųjų ir neprigirdinčiųjų ugdymo centras – 83,79 pareigybių (etatų), </w:t>
      </w:r>
      <w:r w:rsidRPr="008435AE">
        <w:rPr>
          <w:szCs w:val="24"/>
        </w:rPr>
        <w:t xml:space="preserve">iš jų </w:t>
      </w:r>
      <w:r>
        <w:rPr>
          <w:szCs w:val="24"/>
        </w:rPr>
        <w:t>51,99</w:t>
      </w:r>
      <w:r w:rsidRPr="008435AE">
        <w:rPr>
          <w:szCs w:val="24"/>
        </w:rPr>
        <w:t xml:space="preserve"> pedagoginių pareigybių; iš mokyklai skirtų mokymo lėšų finansuojama </w:t>
      </w:r>
      <w:r>
        <w:rPr>
          <w:szCs w:val="24"/>
        </w:rPr>
        <w:t>16,2</w:t>
      </w:r>
      <w:r w:rsidRPr="008435AE">
        <w:rPr>
          <w:szCs w:val="24"/>
        </w:rPr>
        <w:t xml:space="preserve"> pareigybių; </w:t>
      </w:r>
    </w:p>
    <w:p w:rsidR="00790103" w:rsidRPr="008435AE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EF6DCD">
        <w:rPr>
          <w:szCs w:val="24"/>
        </w:rPr>
        <w:t>1.57. Kauno Jono Laužiko mokykla – 110,84 pareigybių (etatų), i</w:t>
      </w:r>
      <w:r w:rsidRPr="008435AE">
        <w:rPr>
          <w:szCs w:val="24"/>
        </w:rPr>
        <w:t xml:space="preserve">š jų </w:t>
      </w:r>
      <w:r>
        <w:rPr>
          <w:szCs w:val="24"/>
        </w:rPr>
        <w:t>62,34 </w:t>
      </w:r>
      <w:r w:rsidRPr="008435AE">
        <w:rPr>
          <w:szCs w:val="24"/>
        </w:rPr>
        <w:t>pedagoginių pareigyb</w:t>
      </w:r>
      <w:r>
        <w:rPr>
          <w:szCs w:val="24"/>
        </w:rPr>
        <w:t>ių</w:t>
      </w:r>
      <w:r w:rsidRPr="008435AE">
        <w:rPr>
          <w:szCs w:val="24"/>
        </w:rPr>
        <w:t xml:space="preserve">; iš mokyklai skirtų mokymo lėšų finansuojama 34,34 pareigybių;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EF6DCD">
        <w:rPr>
          <w:szCs w:val="24"/>
        </w:rPr>
        <w:t>1.58. Kauno specialioji mokykla – 173,38 pareigybių (etatų), iš</w:t>
      </w:r>
      <w:r w:rsidRPr="008435AE">
        <w:rPr>
          <w:szCs w:val="24"/>
        </w:rPr>
        <w:t xml:space="preserve"> jų </w:t>
      </w:r>
      <w:r>
        <w:rPr>
          <w:szCs w:val="24"/>
        </w:rPr>
        <w:t>56,38</w:t>
      </w:r>
      <w:r w:rsidRPr="008435AE">
        <w:rPr>
          <w:szCs w:val="24"/>
        </w:rPr>
        <w:t xml:space="preserve"> pedagogini</w:t>
      </w:r>
      <w:r>
        <w:rPr>
          <w:szCs w:val="24"/>
        </w:rPr>
        <w:t xml:space="preserve">ų </w:t>
      </w:r>
      <w:r w:rsidRPr="008435AE">
        <w:rPr>
          <w:szCs w:val="24"/>
        </w:rPr>
        <w:t>pareigyb</w:t>
      </w:r>
      <w:r>
        <w:rPr>
          <w:szCs w:val="24"/>
        </w:rPr>
        <w:t>ių</w:t>
      </w:r>
      <w:r w:rsidRPr="008435AE">
        <w:rPr>
          <w:szCs w:val="24"/>
        </w:rPr>
        <w:t>; iš mokyklai skirtų mokymo lėšų finansuojama 31,38 pareigybių.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noProof/>
        </w:rPr>
      </w:pPr>
      <w:r w:rsidRPr="00CF6024">
        <w:rPr>
          <w:szCs w:val="24"/>
        </w:rPr>
        <w:t xml:space="preserve">2. Pritarti </w:t>
      </w:r>
      <w:r w:rsidRPr="00CF6024">
        <w:rPr>
          <w:color w:val="000000"/>
          <w:spacing w:val="-2"/>
          <w:szCs w:val="24"/>
        </w:rPr>
        <w:t xml:space="preserve">didžiausiam leistinam pareigybių (etatų) skaičiui </w:t>
      </w:r>
      <w:r w:rsidRPr="00CF6024">
        <w:rPr>
          <w:noProof/>
        </w:rPr>
        <w:t>viešosiose bendrojo ugdymo mokyklose, kurių dalininkė yra Kauno miesto savivaldybė:</w:t>
      </w:r>
      <w:r>
        <w:rPr>
          <w:noProof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DE2A24">
        <w:rPr>
          <w:noProof/>
        </w:rPr>
        <w:t xml:space="preserve">2.1. Kauno Juozo Urbšio katalikiška pagrindinė mokykla – 80 </w:t>
      </w:r>
      <w:r w:rsidRPr="00DE2A24">
        <w:rPr>
          <w:szCs w:val="24"/>
        </w:rPr>
        <w:t>pareigybių (etatų); iš mokyklai skirtų mokymo lėšų finansuojama 42,75 pareigybių, iš Savivaldybei skirtų mokymo lėšų finansuojamos 9 pareigybės, iš Savivaldybės lėšų finansuojama 28,25 pareigybių;</w:t>
      </w:r>
      <w:r>
        <w:rPr>
          <w:szCs w:val="24"/>
        </w:rPr>
        <w:t xml:space="preserve"> </w:t>
      </w:r>
    </w:p>
    <w:p w:rsidR="00790103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noProof/>
        </w:rPr>
        <w:t>2.2. Generolo Povilo Plechavičiaus kadetų licėjus –</w:t>
      </w:r>
      <w:r w:rsidRPr="00CF6024">
        <w:rPr>
          <w:szCs w:val="24"/>
        </w:rPr>
        <w:t xml:space="preserve"> </w:t>
      </w:r>
      <w:r>
        <w:rPr>
          <w:szCs w:val="24"/>
        </w:rPr>
        <w:t>69,37</w:t>
      </w:r>
      <w:r w:rsidRPr="00CF6024">
        <w:rPr>
          <w:szCs w:val="24"/>
        </w:rPr>
        <w:t xml:space="preserve"> pareigybių (etatų)</w:t>
      </w:r>
      <w:r>
        <w:rPr>
          <w:szCs w:val="24"/>
        </w:rPr>
        <w:t xml:space="preserve">, </w:t>
      </w:r>
      <w:r w:rsidRPr="00EF6DCD">
        <w:rPr>
          <w:spacing w:val="-4"/>
          <w:szCs w:val="24"/>
        </w:rPr>
        <w:t xml:space="preserve">iš jų </w:t>
      </w:r>
      <w:r>
        <w:rPr>
          <w:spacing w:val="-4"/>
          <w:szCs w:val="24"/>
        </w:rPr>
        <w:t>42,87 </w:t>
      </w:r>
      <w:r w:rsidRPr="00EF6DCD">
        <w:rPr>
          <w:spacing w:val="-4"/>
          <w:szCs w:val="24"/>
        </w:rPr>
        <w:t xml:space="preserve">pedagoginių ir </w:t>
      </w:r>
      <w:r>
        <w:rPr>
          <w:szCs w:val="24"/>
        </w:rPr>
        <w:t>26,5</w:t>
      </w:r>
      <w:r w:rsidRPr="00EF6DCD">
        <w:rPr>
          <w:szCs w:val="24"/>
        </w:rPr>
        <w:t xml:space="preserve"> nepedagoginių pareigybių</w:t>
      </w:r>
      <w:r w:rsidRPr="00CF6024">
        <w:rPr>
          <w:szCs w:val="24"/>
        </w:rPr>
        <w:t xml:space="preserve">; iš mokyklai skirtų mokymo lėšų finansuojama </w:t>
      </w:r>
      <w:r>
        <w:rPr>
          <w:szCs w:val="24"/>
        </w:rPr>
        <w:t>25,62</w:t>
      </w:r>
      <w:r w:rsidRPr="00CF6024">
        <w:rPr>
          <w:szCs w:val="24"/>
        </w:rPr>
        <w:t xml:space="preserve"> pareigybių, iš Savivaldybei skirtų mokymo lėšų finansuojam</w:t>
      </w:r>
      <w:r>
        <w:rPr>
          <w:szCs w:val="24"/>
        </w:rPr>
        <w:t>os</w:t>
      </w:r>
      <w:r w:rsidRPr="00CF6024">
        <w:rPr>
          <w:szCs w:val="24"/>
        </w:rPr>
        <w:t xml:space="preserve"> </w:t>
      </w:r>
      <w:r>
        <w:rPr>
          <w:szCs w:val="24"/>
        </w:rPr>
        <w:t>7</w:t>
      </w:r>
      <w:r w:rsidRPr="00CF6024">
        <w:rPr>
          <w:szCs w:val="24"/>
        </w:rPr>
        <w:t xml:space="preserve"> pareigyb</w:t>
      </w:r>
      <w:r>
        <w:rPr>
          <w:szCs w:val="24"/>
        </w:rPr>
        <w:t>ės;</w:t>
      </w:r>
      <w:r w:rsidRPr="00CF6024"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noProof/>
        </w:rPr>
        <w:t xml:space="preserve">2.3. Prezidento Valdo Adamkaus gimnazija – </w:t>
      </w:r>
      <w:r>
        <w:rPr>
          <w:noProof/>
        </w:rPr>
        <w:t>91,25</w:t>
      </w:r>
      <w:r w:rsidRPr="00CF6024">
        <w:rPr>
          <w:noProof/>
        </w:rPr>
        <w:t xml:space="preserve"> </w:t>
      </w:r>
      <w:r w:rsidRPr="00CF6024">
        <w:rPr>
          <w:szCs w:val="24"/>
        </w:rPr>
        <w:t>pareigybių (etatų); iš mokyklai skirtų mokymo lėšų finansuojam</w:t>
      </w:r>
      <w:r>
        <w:rPr>
          <w:szCs w:val="24"/>
        </w:rPr>
        <w:t>a 52,4</w:t>
      </w:r>
      <w:r w:rsidRPr="00CF6024">
        <w:rPr>
          <w:szCs w:val="24"/>
        </w:rPr>
        <w:t xml:space="preserve"> pareigyb</w:t>
      </w:r>
      <w:r>
        <w:rPr>
          <w:szCs w:val="24"/>
        </w:rPr>
        <w:t>ių</w:t>
      </w:r>
      <w:r w:rsidRPr="00CF6024">
        <w:rPr>
          <w:szCs w:val="24"/>
        </w:rPr>
        <w:t xml:space="preserve">, iš Savivaldybei skirtų mokymo lėšų finansuojama </w:t>
      </w:r>
      <w:r>
        <w:rPr>
          <w:szCs w:val="24"/>
        </w:rPr>
        <w:t>13,25</w:t>
      </w:r>
      <w:r w:rsidRPr="00CF6024">
        <w:rPr>
          <w:szCs w:val="24"/>
        </w:rPr>
        <w:t xml:space="preserve"> pareigybių, iš Savivaldybės lėšų finansuojama </w:t>
      </w:r>
      <w:r>
        <w:rPr>
          <w:szCs w:val="24"/>
        </w:rPr>
        <w:t>25,6</w:t>
      </w:r>
      <w:r w:rsidRPr="00CF6024">
        <w:rPr>
          <w:szCs w:val="24"/>
        </w:rPr>
        <w:t xml:space="preserve">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EF6DCD">
        <w:rPr>
          <w:szCs w:val="24"/>
        </w:rPr>
        <w:t xml:space="preserve">2.4. </w:t>
      </w:r>
      <w:r w:rsidRPr="00EF6DCD">
        <w:rPr>
          <w:noProof/>
        </w:rPr>
        <w:t xml:space="preserve">Vytauto Didžiojo universiteto „Rasos“ gimnazija – 107,85 </w:t>
      </w:r>
      <w:r w:rsidRPr="00EF6DCD">
        <w:rPr>
          <w:szCs w:val="24"/>
        </w:rPr>
        <w:t>pareigybių (etatų); iš mokyklai skirtų mokymo lėšų finansuojama 69,35 pareigybių, iš Savivaldybei skirtų mokymo lėšų finansuojama 11 pareigybių, iš Savivaldybės lėšų finansuojama 27,5 pareigybių;</w:t>
      </w:r>
      <w:r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 w:rsidRPr="00CF6024">
        <w:rPr>
          <w:noProof/>
        </w:rPr>
        <w:t xml:space="preserve">2.5. Kauno „Vyturio“ gimnazija – </w:t>
      </w:r>
      <w:r>
        <w:rPr>
          <w:noProof/>
        </w:rPr>
        <w:t>139,46</w:t>
      </w:r>
      <w:r w:rsidRPr="00CF6024">
        <w:rPr>
          <w:noProof/>
        </w:rPr>
        <w:t xml:space="preserve"> </w:t>
      </w:r>
      <w:r w:rsidRPr="00CF6024">
        <w:rPr>
          <w:szCs w:val="24"/>
        </w:rPr>
        <w:t>pareigybių (etatų)</w:t>
      </w:r>
      <w:r>
        <w:rPr>
          <w:szCs w:val="24"/>
        </w:rPr>
        <w:t>,</w:t>
      </w:r>
      <w:r w:rsidRPr="00A4131D">
        <w:rPr>
          <w:spacing w:val="-4"/>
          <w:szCs w:val="24"/>
        </w:rPr>
        <w:t xml:space="preserve"> </w:t>
      </w:r>
      <w:r>
        <w:rPr>
          <w:spacing w:val="-4"/>
          <w:szCs w:val="24"/>
        </w:rPr>
        <w:t xml:space="preserve">iš jų 106,71 pedagoginių ir </w:t>
      </w:r>
      <w:r>
        <w:rPr>
          <w:szCs w:val="24"/>
        </w:rPr>
        <w:t>32,75</w:t>
      </w:r>
      <w:r w:rsidRPr="001968B4">
        <w:rPr>
          <w:szCs w:val="24"/>
        </w:rPr>
        <w:t xml:space="preserve"> nepedagogin</w:t>
      </w:r>
      <w:r>
        <w:rPr>
          <w:szCs w:val="24"/>
        </w:rPr>
        <w:t>ių pareigybių</w:t>
      </w:r>
      <w:r w:rsidRPr="00CF6024">
        <w:rPr>
          <w:szCs w:val="24"/>
        </w:rPr>
        <w:t xml:space="preserve">; iš mokyklai skirtų mokymo lėšų finansuojama </w:t>
      </w:r>
      <w:r>
        <w:rPr>
          <w:szCs w:val="24"/>
        </w:rPr>
        <w:t>66,66</w:t>
      </w:r>
      <w:r w:rsidRPr="00CF6024">
        <w:rPr>
          <w:szCs w:val="24"/>
        </w:rPr>
        <w:t xml:space="preserve"> pareigybių, iš Savivaldybei sk</w:t>
      </w:r>
      <w:r>
        <w:rPr>
          <w:szCs w:val="24"/>
        </w:rPr>
        <w:t xml:space="preserve">irtų mokymo lėšų finansuojama </w:t>
      </w:r>
      <w:r w:rsidRPr="00CF6024">
        <w:rPr>
          <w:szCs w:val="24"/>
        </w:rPr>
        <w:t>1</w:t>
      </w:r>
      <w:r>
        <w:rPr>
          <w:szCs w:val="24"/>
        </w:rPr>
        <w:t>0</w:t>
      </w:r>
      <w:r w:rsidRPr="00CF6024">
        <w:rPr>
          <w:szCs w:val="24"/>
        </w:rPr>
        <w:t xml:space="preserve"> </w:t>
      </w:r>
      <w:r>
        <w:rPr>
          <w:szCs w:val="24"/>
        </w:rPr>
        <w:t>pareigybių.</w:t>
      </w:r>
      <w:r w:rsidRPr="00CF6024">
        <w:rPr>
          <w:szCs w:val="24"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 xml:space="preserve">3. Pavesti </w:t>
      </w:r>
      <w:r w:rsidRPr="00CF6024">
        <w:rPr>
          <w:szCs w:val="24"/>
        </w:rPr>
        <w:t>Kauno miesto savivaldybės biudžetin</w:t>
      </w:r>
      <w:r>
        <w:rPr>
          <w:szCs w:val="24"/>
        </w:rPr>
        <w:t xml:space="preserve">ių </w:t>
      </w:r>
      <w:r w:rsidRPr="00CF6024">
        <w:rPr>
          <w:szCs w:val="24"/>
        </w:rPr>
        <w:t>bendrojo ugdymo mokykl</w:t>
      </w:r>
      <w:r>
        <w:rPr>
          <w:szCs w:val="24"/>
        </w:rPr>
        <w:t xml:space="preserve">ų ir </w:t>
      </w:r>
      <w:r w:rsidRPr="00CF6024">
        <w:rPr>
          <w:noProof/>
        </w:rPr>
        <w:t>vieš</w:t>
      </w:r>
      <w:r>
        <w:rPr>
          <w:noProof/>
        </w:rPr>
        <w:t>ųjų</w:t>
      </w:r>
      <w:r w:rsidRPr="00CF6024">
        <w:rPr>
          <w:noProof/>
        </w:rPr>
        <w:t xml:space="preserve"> bendrojo ugdymo mokykl</w:t>
      </w:r>
      <w:r>
        <w:rPr>
          <w:noProof/>
        </w:rPr>
        <w:t>ų</w:t>
      </w:r>
      <w:r w:rsidRPr="00CF6024">
        <w:rPr>
          <w:noProof/>
        </w:rPr>
        <w:t>, kurių dalininkė yra Kauno miesto savivaldybė</w:t>
      </w:r>
      <w:r>
        <w:rPr>
          <w:noProof/>
        </w:rPr>
        <w:t xml:space="preserve">, vadovams pasitvirtinti </w:t>
      </w:r>
      <w:r w:rsidRPr="00CF6024">
        <w:rPr>
          <w:color w:val="000000"/>
          <w:spacing w:val="-2"/>
          <w:szCs w:val="24"/>
        </w:rPr>
        <w:t>pareigybių (etatų) skaiči</w:t>
      </w:r>
      <w:r>
        <w:rPr>
          <w:color w:val="000000"/>
          <w:spacing w:val="-2"/>
          <w:szCs w:val="24"/>
        </w:rPr>
        <w:t xml:space="preserve">ų </w:t>
      </w:r>
      <w:r>
        <w:rPr>
          <w:noProof/>
        </w:rPr>
        <w:t xml:space="preserve">mokyklose, atsižvelgiant į </w:t>
      </w:r>
      <w:r w:rsidRPr="0043381B">
        <w:rPr>
          <w:noProof/>
        </w:rPr>
        <w:t>nustatytą mokos fondą.</w:t>
      </w:r>
      <w:r>
        <w:rPr>
          <w:noProof/>
        </w:rPr>
        <w:t xml:space="preserve"> </w:t>
      </w:r>
    </w:p>
    <w:p w:rsidR="00790103" w:rsidRPr="00CF6024" w:rsidRDefault="00790103" w:rsidP="00790103">
      <w:pPr>
        <w:spacing w:line="360" w:lineRule="auto"/>
        <w:ind w:firstLine="1298"/>
        <w:jc w:val="both"/>
        <w:rPr>
          <w:color w:val="000000"/>
          <w:spacing w:val="-2"/>
          <w:szCs w:val="24"/>
        </w:rPr>
      </w:pPr>
      <w:r>
        <w:rPr>
          <w:color w:val="000000"/>
          <w:spacing w:val="-2"/>
          <w:szCs w:val="24"/>
        </w:rPr>
        <w:t>4</w:t>
      </w:r>
      <w:r w:rsidRPr="00CF6024">
        <w:rPr>
          <w:color w:val="000000"/>
          <w:spacing w:val="-2"/>
          <w:szCs w:val="24"/>
        </w:rPr>
        <w:t xml:space="preserve">. </w:t>
      </w:r>
      <w:r w:rsidRPr="00610601">
        <w:rPr>
          <w:color w:val="000000"/>
          <w:spacing w:val="-2"/>
          <w:szCs w:val="24"/>
        </w:rPr>
        <w:t>Pripažinti netekusiu galios Kauno miesto savivaldybės tarybos 2018 m. rugsėjo 11 d. sprendimą Nr. </w:t>
      </w:r>
      <w:hyperlink r:id="rId12" w:history="1">
        <w:r w:rsidRPr="00F14030">
          <w:rPr>
            <w:rStyle w:val="Hipersaitas"/>
            <w:spacing w:val="-2"/>
            <w:szCs w:val="24"/>
          </w:rPr>
          <w:t>T-447</w:t>
        </w:r>
      </w:hyperlink>
      <w:r w:rsidRPr="00610601">
        <w:rPr>
          <w:spacing w:val="-2"/>
          <w:szCs w:val="24"/>
        </w:rPr>
        <w:t xml:space="preserve"> </w:t>
      </w:r>
      <w:r w:rsidRPr="00610601">
        <w:rPr>
          <w:color w:val="000000"/>
          <w:spacing w:val="-2"/>
          <w:szCs w:val="24"/>
        </w:rPr>
        <w:t>„Dėl didžiausio leistino</w:t>
      </w:r>
      <w:r w:rsidRPr="00CF6024">
        <w:rPr>
          <w:color w:val="000000"/>
          <w:spacing w:val="-2"/>
          <w:szCs w:val="24"/>
        </w:rPr>
        <w:t xml:space="preserve"> pareigybių (etatų) skaičiaus Kauno miesto savivaldybės </w:t>
      </w:r>
      <w:r>
        <w:rPr>
          <w:color w:val="000000"/>
          <w:spacing w:val="-2"/>
          <w:szCs w:val="24"/>
        </w:rPr>
        <w:t xml:space="preserve">bendrojo ugdymo mokyklose </w:t>
      </w:r>
      <w:r w:rsidRPr="00CF6024">
        <w:rPr>
          <w:color w:val="000000"/>
          <w:spacing w:val="-2"/>
          <w:szCs w:val="24"/>
        </w:rPr>
        <w:t>nustatymo</w:t>
      </w:r>
      <w:r>
        <w:rPr>
          <w:color w:val="000000"/>
          <w:spacing w:val="-2"/>
          <w:szCs w:val="24"/>
        </w:rPr>
        <w:t xml:space="preserve"> ir pritarimo </w:t>
      </w:r>
      <w:r w:rsidRPr="00CF6024">
        <w:rPr>
          <w:color w:val="000000"/>
          <w:spacing w:val="-2"/>
          <w:szCs w:val="24"/>
        </w:rPr>
        <w:t>didžiausi</w:t>
      </w:r>
      <w:r>
        <w:rPr>
          <w:color w:val="000000"/>
          <w:spacing w:val="-2"/>
          <w:szCs w:val="24"/>
        </w:rPr>
        <w:t>am</w:t>
      </w:r>
      <w:r w:rsidRPr="00CF6024">
        <w:rPr>
          <w:color w:val="000000"/>
          <w:spacing w:val="-2"/>
          <w:szCs w:val="24"/>
        </w:rPr>
        <w:t xml:space="preserve"> leistin</w:t>
      </w:r>
      <w:r>
        <w:rPr>
          <w:color w:val="000000"/>
          <w:spacing w:val="-2"/>
          <w:szCs w:val="24"/>
        </w:rPr>
        <w:t>am</w:t>
      </w:r>
      <w:r w:rsidRPr="00CF6024">
        <w:rPr>
          <w:color w:val="000000"/>
          <w:spacing w:val="-2"/>
          <w:szCs w:val="24"/>
        </w:rPr>
        <w:t xml:space="preserve"> pareigybių (etatų) skaiči</w:t>
      </w:r>
      <w:r>
        <w:rPr>
          <w:color w:val="000000"/>
          <w:spacing w:val="-2"/>
          <w:szCs w:val="24"/>
        </w:rPr>
        <w:t>ui viešosiose bendrojo ugdymo mokyklose, kurių dalininkė yra Kauno miesto savivaldybė</w:t>
      </w:r>
      <w:r w:rsidRPr="00CF6024">
        <w:rPr>
          <w:color w:val="000000"/>
          <w:spacing w:val="-2"/>
          <w:szCs w:val="24"/>
        </w:rPr>
        <w:t>“</w:t>
      </w:r>
      <w:r>
        <w:rPr>
          <w:color w:val="000000"/>
          <w:spacing w:val="-2"/>
          <w:szCs w:val="24"/>
        </w:rPr>
        <w:t>.</w:t>
      </w:r>
    </w:p>
    <w:p w:rsidR="004805E9" w:rsidRDefault="00790103" w:rsidP="00790103">
      <w:pPr>
        <w:spacing w:line="360" w:lineRule="auto"/>
        <w:ind w:firstLine="1298"/>
        <w:rPr>
          <w:szCs w:val="24"/>
        </w:rPr>
      </w:pPr>
      <w:r>
        <w:rPr>
          <w:color w:val="000000" w:themeColor="text1"/>
          <w:szCs w:val="24"/>
        </w:rPr>
        <w:t>5</w:t>
      </w:r>
      <w:r w:rsidRPr="00CF6024">
        <w:rPr>
          <w:color w:val="000000" w:themeColor="text1"/>
          <w:szCs w:val="24"/>
        </w:rPr>
        <w:t xml:space="preserve">. </w:t>
      </w:r>
      <w:bookmarkEnd w:id="14"/>
      <w:r w:rsidRPr="00CF6024">
        <w:rPr>
          <w:szCs w:val="24"/>
        </w:rPr>
        <w:t>Šis sprendimas gali būti skundžiamas Lietuvos Respublikos administracinių bylų teisenos įstatymo ar Lietuvos Respublikos civilinio proceso kodekso nustatyta tvarka.</w:t>
      </w:r>
    </w:p>
    <w:p w:rsidR="00BE4161" w:rsidRDefault="00BE4161" w:rsidP="00BE4161">
      <w:pPr>
        <w:spacing w:line="360" w:lineRule="auto"/>
        <w:ind w:firstLine="1298"/>
        <w:rPr>
          <w:szCs w:val="24"/>
        </w:rPr>
      </w:pPr>
    </w:p>
    <w:p w:rsidR="00BE4161" w:rsidRDefault="00BE4161" w:rsidP="00BE4161">
      <w:pPr>
        <w:spacing w:line="360" w:lineRule="auto"/>
        <w:ind w:firstLine="1298"/>
        <w:sectPr w:rsidR="00BE4161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646260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46260"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721C7C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721C7C"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721C7C"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90" w:rsidRDefault="00D33890">
      <w:r>
        <w:separator/>
      </w:r>
    </w:p>
  </w:endnote>
  <w:endnote w:type="continuationSeparator" w:id="0">
    <w:p w:rsidR="00D33890" w:rsidRDefault="00D3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90" w:rsidRDefault="00D33890">
      <w:pPr>
        <w:pStyle w:val="Porat"/>
        <w:spacing w:before="240"/>
      </w:pPr>
    </w:p>
  </w:footnote>
  <w:footnote w:type="continuationSeparator" w:id="0">
    <w:p w:rsidR="00D33890" w:rsidRDefault="00D3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155A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B0A53"/>
    <w:rsid w:val="000263EC"/>
    <w:rsid w:val="00030C82"/>
    <w:rsid w:val="00050B61"/>
    <w:rsid w:val="000727A2"/>
    <w:rsid w:val="000E1463"/>
    <w:rsid w:val="000F73D2"/>
    <w:rsid w:val="001155A9"/>
    <w:rsid w:val="00127454"/>
    <w:rsid w:val="002175E5"/>
    <w:rsid w:val="00250A6E"/>
    <w:rsid w:val="00266465"/>
    <w:rsid w:val="00296AD6"/>
    <w:rsid w:val="002B4D45"/>
    <w:rsid w:val="002C14B2"/>
    <w:rsid w:val="003201AC"/>
    <w:rsid w:val="00353DA9"/>
    <w:rsid w:val="0036347C"/>
    <w:rsid w:val="003637E1"/>
    <w:rsid w:val="00383EF2"/>
    <w:rsid w:val="003C5925"/>
    <w:rsid w:val="00457BCB"/>
    <w:rsid w:val="0047596A"/>
    <w:rsid w:val="004805E9"/>
    <w:rsid w:val="00484112"/>
    <w:rsid w:val="004E175C"/>
    <w:rsid w:val="00590B06"/>
    <w:rsid w:val="005B706B"/>
    <w:rsid w:val="006322A6"/>
    <w:rsid w:val="006351E4"/>
    <w:rsid w:val="00646260"/>
    <w:rsid w:val="006B7FE9"/>
    <w:rsid w:val="007152AA"/>
    <w:rsid w:val="00721C7C"/>
    <w:rsid w:val="0077023D"/>
    <w:rsid w:val="00790103"/>
    <w:rsid w:val="007B0A53"/>
    <w:rsid w:val="007B5C35"/>
    <w:rsid w:val="007C5E7D"/>
    <w:rsid w:val="007D1D62"/>
    <w:rsid w:val="00823CFA"/>
    <w:rsid w:val="00851D77"/>
    <w:rsid w:val="008D13CF"/>
    <w:rsid w:val="00901CFF"/>
    <w:rsid w:val="009021F0"/>
    <w:rsid w:val="0091389D"/>
    <w:rsid w:val="00924797"/>
    <w:rsid w:val="00996DFC"/>
    <w:rsid w:val="009A0BE1"/>
    <w:rsid w:val="009F39E5"/>
    <w:rsid w:val="00A00676"/>
    <w:rsid w:val="00A31A5F"/>
    <w:rsid w:val="00A56864"/>
    <w:rsid w:val="00A83CE3"/>
    <w:rsid w:val="00B00E60"/>
    <w:rsid w:val="00B462C9"/>
    <w:rsid w:val="00B535F7"/>
    <w:rsid w:val="00BB3F5F"/>
    <w:rsid w:val="00BD0F17"/>
    <w:rsid w:val="00BD77D0"/>
    <w:rsid w:val="00BE12D4"/>
    <w:rsid w:val="00BE4161"/>
    <w:rsid w:val="00BE6E6C"/>
    <w:rsid w:val="00C06CE3"/>
    <w:rsid w:val="00C57A0A"/>
    <w:rsid w:val="00C868EA"/>
    <w:rsid w:val="00C95B6B"/>
    <w:rsid w:val="00CC51D2"/>
    <w:rsid w:val="00CF0263"/>
    <w:rsid w:val="00D33890"/>
    <w:rsid w:val="00D86282"/>
    <w:rsid w:val="00DA073B"/>
    <w:rsid w:val="00DA093D"/>
    <w:rsid w:val="00E55A2D"/>
    <w:rsid w:val="00E71E7F"/>
    <w:rsid w:val="00E72DB5"/>
    <w:rsid w:val="00E87B48"/>
    <w:rsid w:val="00EA0B65"/>
    <w:rsid w:val="00F11DF8"/>
    <w:rsid w:val="00F14030"/>
    <w:rsid w:val="00F41397"/>
    <w:rsid w:val="00F92BDA"/>
    <w:rsid w:val="00FB0563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9323DE0-4357-41A6-BD4E-8D5262A0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locked/>
    <w:rsid w:val="00A00676"/>
    <w:rPr>
      <w:sz w:val="24"/>
      <w:lang w:eastAsia="en-US" w:bidi="he-IL"/>
    </w:rPr>
  </w:style>
  <w:style w:type="character" w:styleId="Hipersaitas">
    <w:name w:val="Hyperlink"/>
    <w:rsid w:val="00A00676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073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073B"/>
    <w:rPr>
      <w:rFonts w:ascii="Tahoma" w:hAnsi="Tahoma" w:cs="Tahoma"/>
      <w:sz w:val="16"/>
      <w:szCs w:val="16"/>
      <w:lang w:eastAsia="en-US" w:bidi="he-IL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14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188447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AF17-5865-462D-81F7-41D0699A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0</TotalTime>
  <Pages>7</Pages>
  <Words>11273</Words>
  <Characters>6427</Characters>
  <Application>Microsoft Office Word</Application>
  <DocSecurity>4</DocSecurity>
  <Lines>53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2018--   SPRENDIMAS   Nr. T-567</vt:lpstr>
      <vt:lpstr> </vt:lpstr>
    </vt:vector>
  </TitlesOfParts>
  <Manager>Savivaldybės meras Visvaldas Matijošaitis</Manager>
  <Company>KAUNO MIESTO SAVIVALDYBË</Company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2018--   SPRENDIMAS   Nr. T-567</dc:title>
  <dc:subject>DĖL DIDŽIAUSIO LEISTINO PAREIGYBIŲ (ETATŲ) SKAIČIAUS KAUNO MIESTO SAVIVALDYBĖS BENDROJO UGDYMO MOKYKLOSE NUSTATYMO IR PRITARIMO DIDŽIAUSIAM LEISTINAM PAREIGYBIŲ (ETATŲ) SKAIČIUI VIEŠOSIOSE BENDROJO UGDYMO MOKYKLOSE, KURIŲ DALININKĖ YRA KAUNO MIESTO SAVIVALDYBĖ</dc:subject>
  <dc:creator>Švietimo skyrius</dc:creator>
  <cp:lastModifiedBy>Ingrida Valėjevienė</cp:lastModifiedBy>
  <cp:revision>2</cp:revision>
  <cp:lastPrinted>2018-11-14T10:59:00Z</cp:lastPrinted>
  <dcterms:created xsi:type="dcterms:W3CDTF">2019-03-27T12:41:00Z</dcterms:created>
  <dcterms:modified xsi:type="dcterms:W3CDTF">2019-03-27T12:41:00Z</dcterms:modified>
</cp:coreProperties>
</file>