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912ACA">
        <w:trPr>
          <w:cantSplit/>
          <w:trHeight w:hRule="exact" w:val="794"/>
        </w:trPr>
        <w:tc>
          <w:tcPr>
            <w:tcW w:w="5670" w:type="dxa"/>
          </w:tcPr>
          <w:p w:rsidR="00912ACA" w:rsidRDefault="00912ACA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912ACA" w:rsidRDefault="00912ACA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2F6DEF">
              <w:rPr>
                <w:b/>
              </w:rPr>
              <w:t> </w:t>
            </w:r>
            <w:r w:rsidR="002F6DEF">
              <w:rPr>
                <w:b/>
              </w:rPr>
              <w:t> </w:t>
            </w:r>
            <w:r w:rsidR="002F6DEF">
              <w:rPr>
                <w:b/>
              </w:rPr>
              <w:t> </w:t>
            </w:r>
            <w:r w:rsidR="002F6DEF">
              <w:rPr>
                <w:b/>
              </w:rPr>
              <w:t> </w:t>
            </w:r>
            <w:r w:rsidR="002F6DEF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912ACA" w:rsidRDefault="00912ACA" w:rsidP="002F6DEF">
            <w:pPr>
              <w:pStyle w:val="Antrats"/>
              <w:tabs>
                <w:tab w:val="left" w:pos="5244"/>
              </w:tabs>
            </w:pPr>
            <w: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>
              <w:instrText xml:space="preserve"> FORMTEXT </w:instrText>
            </w:r>
            <w:r>
              <w:fldChar w:fldCharType="separate"/>
            </w:r>
            <w:r w:rsidR="002F6DEF">
              <w:t> </w:t>
            </w:r>
            <w:r w:rsidR="002F6DEF">
              <w:t> </w:t>
            </w:r>
            <w:r w:rsidR="002F6DEF">
              <w:t> </w:t>
            </w:r>
            <w:r w:rsidR="002F6DEF">
              <w:t> </w:t>
            </w:r>
            <w:r w:rsidR="002F6DEF">
              <w:t> </w:t>
            </w:r>
            <w:r>
              <w:fldChar w:fldCharType="end"/>
            </w:r>
            <w:bookmarkEnd w:id="2"/>
          </w:p>
        </w:tc>
      </w:tr>
      <w:bookmarkStart w:id="3" w:name="_MON_961316024"/>
      <w:bookmarkStart w:id="4" w:name="_MON_962001925"/>
      <w:bookmarkStart w:id="5" w:name="r04" w:colFirst="3" w:colLast="3"/>
      <w:bookmarkStart w:id="6" w:name="r01" w:colFirst="0" w:colLast="0"/>
      <w:bookmarkEnd w:id="3"/>
      <w:bookmarkEnd w:id="4"/>
      <w:bookmarkStart w:id="7" w:name="_MON_992097487"/>
      <w:bookmarkEnd w:id="7"/>
      <w:tr w:rsidR="00912ACA">
        <w:trPr>
          <w:cantSplit/>
          <w:trHeight w:hRule="exact" w:val="794"/>
        </w:trPr>
        <w:tc>
          <w:tcPr>
            <w:tcW w:w="9639" w:type="dxa"/>
            <w:gridSpan w:val="2"/>
          </w:tcPr>
          <w:p w:rsidR="00912ACA" w:rsidRPr="002F6DEF" w:rsidRDefault="00912ACA">
            <w:pPr>
              <w:pStyle w:val="Antrats"/>
              <w:tabs>
                <w:tab w:val="left" w:pos="5244"/>
              </w:tabs>
              <w:jc w:val="center"/>
            </w:pPr>
            <w:r w:rsidRPr="002F6DEF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5pt;height:38.7pt" o:ole="" fillcolor="window">
                  <v:imagedata r:id="rId7" o:title=""/>
                </v:shape>
                <o:OLEObject Type="Embed" ProgID="Word.Picture.8" ShapeID="_x0000_i1025" DrawAspect="Content" ObjectID="_1539592924" r:id="rId8"/>
              </w:object>
            </w:r>
          </w:p>
        </w:tc>
      </w:tr>
    </w:tbl>
    <w:p w:rsidR="00980754" w:rsidRPr="00980754" w:rsidRDefault="00980754" w:rsidP="00980754">
      <w:pPr>
        <w:rPr>
          <w:vanish/>
        </w:rPr>
      </w:pPr>
      <w:bookmarkStart w:id="8" w:name="r28_" w:colFirst="2" w:colLast="2"/>
      <w:bookmarkEnd w:id="5"/>
      <w:bookmarkEnd w:id="6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912ACA">
        <w:trPr>
          <w:cantSplit/>
          <w:trHeight w:hRule="exact" w:val="794"/>
        </w:trPr>
        <w:tc>
          <w:tcPr>
            <w:tcW w:w="2591" w:type="dxa"/>
          </w:tcPr>
          <w:p w:rsidR="00912ACA" w:rsidRDefault="00912ACA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912ACA" w:rsidRDefault="00912ACA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912ACA" w:rsidRDefault="00912ACA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9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9"/>
          </w:p>
          <w:p w:rsidR="00912ACA" w:rsidRDefault="00912ACA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  <w:bookmarkEnd w:id="8"/>
    </w:tbl>
    <w:p w:rsidR="00980754" w:rsidRPr="00980754" w:rsidRDefault="00980754" w:rsidP="00980754">
      <w:pPr>
        <w:rPr>
          <w:vanish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912ACA">
        <w:trPr>
          <w:cantSplit/>
          <w:trHeight w:hRule="exact" w:val="740"/>
        </w:trPr>
        <w:tc>
          <w:tcPr>
            <w:tcW w:w="9639" w:type="dxa"/>
          </w:tcPr>
          <w:p w:rsidR="00912ACA" w:rsidRDefault="00912ACA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10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912ACA" w:rsidRDefault="00912ACA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11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11"/>
          </w:p>
        </w:tc>
      </w:tr>
      <w:tr w:rsidR="00912ACA">
        <w:trPr>
          <w:cantSplit/>
          <w:trHeight w:hRule="exact" w:val="340"/>
        </w:trPr>
        <w:tc>
          <w:tcPr>
            <w:tcW w:w="9639" w:type="dxa"/>
          </w:tcPr>
          <w:p w:rsidR="00912ACA" w:rsidRDefault="00912ACA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  <w:format w:val="Didžiosios raidės"/>
                  </w:textInput>
                </w:ffData>
              </w:fldChar>
            </w:r>
            <w:bookmarkStart w:id="12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E106D" w:rsidRPr="00222847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12"/>
          </w:p>
          <w:p w:rsidR="00912ACA" w:rsidRDefault="00912ACA">
            <w:pPr>
              <w:tabs>
                <w:tab w:val="left" w:pos="5244"/>
              </w:tabs>
              <w:jc w:val="center"/>
            </w:pPr>
          </w:p>
        </w:tc>
      </w:tr>
      <w:tr w:rsidR="00912ACA">
        <w:trPr>
          <w:cantSplit/>
          <w:trHeight w:val="740"/>
        </w:trPr>
        <w:tc>
          <w:tcPr>
            <w:tcW w:w="9639" w:type="dxa"/>
          </w:tcPr>
          <w:p w:rsidR="00912ACA" w:rsidRDefault="00912ACA" w:rsidP="00F449B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TEKSTO ANTRAŠTĖ"/>
                    <w:format w:val="Didžiosios raidės"/>
                  </w:textInput>
                </w:ffData>
              </w:fldChar>
            </w:r>
            <w:bookmarkStart w:id="13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E106D" w:rsidRPr="00222847">
              <w:rPr>
                <w:b/>
                <w:noProof/>
              </w:rPr>
              <w:t>DĖL DIDŽIAUSIO LEISTINO PAREIGYBIŲ (ETATŲ) SKAIČIAUS KAUNO MIESTO SAVIVALDYBĖS BIUDŽETINĖSE NEFORMAL</w:t>
            </w:r>
            <w:r w:rsidR="003E106D">
              <w:rPr>
                <w:b/>
                <w:noProof/>
              </w:rPr>
              <w:t>IOJO</w:t>
            </w:r>
            <w:r w:rsidR="003E106D" w:rsidRPr="00222847">
              <w:rPr>
                <w:b/>
                <w:noProof/>
              </w:rPr>
              <w:t xml:space="preserve"> ŠVIETIMO IR KITOSE ĮSTAIGOSE NUSTATYMO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912ACA">
        <w:trPr>
          <w:cantSplit/>
          <w:trHeight w:hRule="exact" w:val="340"/>
        </w:trPr>
        <w:tc>
          <w:tcPr>
            <w:tcW w:w="9639" w:type="dxa"/>
          </w:tcPr>
          <w:p w:rsidR="00912ACA" w:rsidRDefault="00912ACA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..."/>
                  </w:textInput>
                </w:ffData>
              </w:fldChar>
            </w:r>
            <w:bookmarkStart w:id="14" w:name="r09"/>
            <w:r>
              <w:instrText xml:space="preserve"> FORMTEXT </w:instrText>
            </w:r>
            <w:r>
              <w:fldChar w:fldCharType="separate"/>
            </w:r>
            <w:r w:rsidR="002F6DEF">
              <w:rPr>
                <w:noProof/>
              </w:rPr>
              <w:t xml:space="preserve">2016 m. rugsėjo 6 d.   </w:t>
            </w:r>
            <w:r>
              <w:fldChar w:fldCharType="end"/>
            </w:r>
            <w:bookmarkEnd w:id="14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"/>
                  </w:textInput>
                </w:ffData>
              </w:fldChar>
            </w:r>
            <w:bookmarkStart w:id="15" w:name="r10"/>
            <w:r>
              <w:instrText xml:space="preserve"> FORMTEXT </w:instrText>
            </w:r>
            <w:r>
              <w:fldChar w:fldCharType="separate"/>
            </w:r>
            <w:r w:rsidR="002F6DEF">
              <w:rPr>
                <w:noProof/>
              </w:rPr>
              <w:t>T-454</w:t>
            </w:r>
            <w:r>
              <w:fldChar w:fldCharType="end"/>
            </w:r>
            <w:bookmarkEnd w:id="15"/>
          </w:p>
          <w:p w:rsidR="00912ACA" w:rsidRDefault="00912ACA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912ACA">
        <w:trPr>
          <w:cantSplit/>
        </w:trPr>
        <w:tc>
          <w:tcPr>
            <w:tcW w:w="9639" w:type="dxa"/>
          </w:tcPr>
          <w:p w:rsidR="00912ACA" w:rsidRDefault="00912ACA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6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6"/>
          </w:p>
        </w:tc>
      </w:tr>
    </w:tbl>
    <w:p w:rsidR="00912ACA" w:rsidRDefault="00912ACA">
      <w:pPr>
        <w:spacing w:after="480"/>
      </w:pPr>
    </w:p>
    <w:p w:rsidR="00912ACA" w:rsidRDefault="00912ACA">
      <w:pPr>
        <w:spacing w:after="480"/>
        <w:sectPr w:rsidR="00912ACA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1296"/>
          <w:titlePg/>
        </w:sectPr>
      </w:pPr>
    </w:p>
    <w:p w:rsidR="00222847" w:rsidRPr="00E55312" w:rsidRDefault="00222847" w:rsidP="001B4673">
      <w:pPr>
        <w:pStyle w:val="Pagrindinistekstas"/>
        <w:jc w:val="both"/>
      </w:pPr>
      <w:bookmarkStart w:id="17" w:name="r18"/>
      <w:r w:rsidRPr="00E55312">
        <w:lastRenderedPageBreak/>
        <w:t>Vadovaudamasi Lietuvos Respublikos vietos savivaldos įstatymo 6 straipsnio 5 ir 8 punktais, 7 straipsnio 7 punktu, 16 straipsnio 4 dalimi ir 18 straipsnio 1 dalimi, Lietuvos Respublikos valstybės tarnybos įstatymo 8 straipsnio 5 dalimi ir Lietuvos Respublikos biudžetinių įstaigų įstatymo 4 straipsnio 1 ir 2 dalimis, 3 dalies 7 punktu ir 4 dalimi, 9 straipsnio 2 dalies 4 punktu</w:t>
      </w:r>
      <w:r w:rsidR="00F449B2" w:rsidRPr="00E55312">
        <w:t xml:space="preserve"> ir</w:t>
      </w:r>
      <w:r w:rsidRPr="00E55312">
        <w:t xml:space="preserve"> atsižvelgdama į Kauno miesto savivaldybės tarybos 2016 m. liepos 12 d. sprendimą      Nr. T-390 „Dėl K</w:t>
      </w:r>
      <w:r w:rsidRPr="00E55312">
        <w:rPr>
          <w:noProof/>
        </w:rPr>
        <w:t xml:space="preserve">auno miesto savivaldybės biudžetinių neformaliojo švietimo įstaigų buhalterinės apskaitos tvarkymo“, </w:t>
      </w:r>
      <w:r w:rsidRPr="00E55312">
        <w:t>Kauno miesto savivaldybės taryba  n u s p r e n d ž i a:</w:t>
      </w:r>
    </w:p>
    <w:p w:rsidR="00222847" w:rsidRPr="00E55312" w:rsidRDefault="00222847" w:rsidP="001B4673">
      <w:pPr>
        <w:pStyle w:val="Pagrindinistekstas"/>
        <w:jc w:val="both"/>
        <w:rPr>
          <w:szCs w:val="24"/>
        </w:rPr>
      </w:pPr>
      <w:r w:rsidRPr="00E55312">
        <w:t xml:space="preserve">1. </w:t>
      </w:r>
      <w:r w:rsidRPr="00E55312">
        <w:rPr>
          <w:szCs w:val="24"/>
        </w:rPr>
        <w:t xml:space="preserve">Nustatyti didžiausią leistiną pareigybių (etatų) skaičių Kauno miesto savivaldybės biudžetinėse </w:t>
      </w:r>
      <w:r w:rsidR="00EC1E13" w:rsidRPr="00E55312">
        <w:rPr>
          <w:szCs w:val="24"/>
        </w:rPr>
        <w:t>neformaliojo</w:t>
      </w:r>
      <w:r w:rsidRPr="00E55312">
        <w:rPr>
          <w:szCs w:val="24"/>
        </w:rPr>
        <w:t xml:space="preserve"> švietimo ir kitose įstaigose:</w:t>
      </w:r>
    </w:p>
    <w:p w:rsidR="00222847" w:rsidRPr="00E55312" w:rsidRDefault="00222847" w:rsidP="001B4673">
      <w:pPr>
        <w:spacing w:line="360" w:lineRule="auto"/>
        <w:ind w:firstLine="1298"/>
        <w:jc w:val="both"/>
        <w:rPr>
          <w:szCs w:val="24"/>
        </w:rPr>
      </w:pPr>
      <w:r w:rsidRPr="00E55312">
        <w:rPr>
          <w:szCs w:val="24"/>
        </w:rPr>
        <w:t xml:space="preserve">1.1. Kauno 1-oji muzikos mokykla – </w:t>
      </w:r>
      <w:r w:rsidR="00B61A3A">
        <w:rPr>
          <w:szCs w:val="24"/>
        </w:rPr>
        <w:t>26</w:t>
      </w:r>
      <w:r w:rsidRPr="00E55312">
        <w:rPr>
          <w:szCs w:val="24"/>
        </w:rPr>
        <w:t xml:space="preserve"> pareigyb</w:t>
      </w:r>
      <w:r w:rsidR="00B61A3A">
        <w:rPr>
          <w:szCs w:val="24"/>
        </w:rPr>
        <w:t>ės</w:t>
      </w:r>
      <w:r w:rsidRPr="00E55312">
        <w:rPr>
          <w:szCs w:val="24"/>
        </w:rPr>
        <w:t xml:space="preserve"> (etat</w:t>
      </w:r>
      <w:r w:rsidR="00B61A3A">
        <w:rPr>
          <w:szCs w:val="24"/>
        </w:rPr>
        <w:t>ai</w:t>
      </w:r>
      <w:r w:rsidRPr="00E55312">
        <w:rPr>
          <w:szCs w:val="24"/>
        </w:rPr>
        <w:t>);</w:t>
      </w:r>
    </w:p>
    <w:p w:rsidR="00222847" w:rsidRPr="00E55312" w:rsidRDefault="00222847" w:rsidP="001B4673">
      <w:pPr>
        <w:spacing w:line="360" w:lineRule="auto"/>
        <w:ind w:firstLine="1298"/>
        <w:jc w:val="both"/>
        <w:rPr>
          <w:szCs w:val="24"/>
        </w:rPr>
      </w:pPr>
      <w:r w:rsidRPr="00E55312">
        <w:rPr>
          <w:szCs w:val="24"/>
        </w:rPr>
        <w:t>1.2. Kauno Aleksandro Kačanausko muzikos mokykla – 1</w:t>
      </w:r>
      <w:r w:rsidR="00B61A3A">
        <w:rPr>
          <w:szCs w:val="24"/>
        </w:rPr>
        <w:t>8</w:t>
      </w:r>
      <w:r w:rsidRPr="00E55312">
        <w:rPr>
          <w:szCs w:val="24"/>
        </w:rPr>
        <w:t>,75</w:t>
      </w:r>
      <w:r w:rsidR="00FD30C9" w:rsidRPr="00E55312">
        <w:rPr>
          <w:szCs w:val="24"/>
        </w:rPr>
        <w:t xml:space="preserve"> pareigybių</w:t>
      </w:r>
      <w:r w:rsidRPr="00E55312">
        <w:rPr>
          <w:szCs w:val="24"/>
        </w:rPr>
        <w:t xml:space="preserve"> (etat</w:t>
      </w:r>
      <w:r w:rsidR="00FD30C9" w:rsidRPr="00E55312">
        <w:rPr>
          <w:szCs w:val="24"/>
        </w:rPr>
        <w:t>ų</w:t>
      </w:r>
      <w:r w:rsidRPr="00E55312">
        <w:rPr>
          <w:szCs w:val="24"/>
        </w:rPr>
        <w:t xml:space="preserve">); </w:t>
      </w:r>
    </w:p>
    <w:p w:rsidR="00222847" w:rsidRPr="00E55312" w:rsidRDefault="00222847" w:rsidP="001B4673">
      <w:pPr>
        <w:spacing w:line="360" w:lineRule="auto"/>
        <w:ind w:firstLine="1298"/>
        <w:jc w:val="both"/>
        <w:rPr>
          <w:szCs w:val="24"/>
        </w:rPr>
      </w:pPr>
      <w:r w:rsidRPr="00E55312">
        <w:rPr>
          <w:szCs w:val="24"/>
        </w:rPr>
        <w:t>1.3. Kauno Mik</w:t>
      </w:r>
      <w:r w:rsidR="00B61A3A">
        <w:rPr>
          <w:szCs w:val="24"/>
        </w:rPr>
        <w:t>o Petrausko muzikos mokykla – 16</w:t>
      </w:r>
      <w:r w:rsidRPr="00E55312">
        <w:rPr>
          <w:szCs w:val="24"/>
        </w:rPr>
        <w:t xml:space="preserve"> pareigybių (etatų); </w:t>
      </w:r>
    </w:p>
    <w:p w:rsidR="00222847" w:rsidRPr="00E55312" w:rsidRDefault="00222847" w:rsidP="001B4673">
      <w:pPr>
        <w:spacing w:line="360" w:lineRule="auto"/>
        <w:ind w:firstLine="1298"/>
        <w:jc w:val="both"/>
        <w:rPr>
          <w:szCs w:val="24"/>
        </w:rPr>
      </w:pPr>
      <w:r w:rsidRPr="00E55312">
        <w:rPr>
          <w:szCs w:val="24"/>
        </w:rPr>
        <w:t>1.4. Kauno sakralinės muzikos mokykla – 17 pareigyb</w:t>
      </w:r>
      <w:r w:rsidR="00FD30C9" w:rsidRPr="00E55312">
        <w:rPr>
          <w:szCs w:val="24"/>
        </w:rPr>
        <w:t>ių (etatų</w:t>
      </w:r>
      <w:r w:rsidRPr="00E55312">
        <w:rPr>
          <w:szCs w:val="24"/>
        </w:rPr>
        <w:t xml:space="preserve">); </w:t>
      </w:r>
    </w:p>
    <w:p w:rsidR="00222847" w:rsidRPr="00E55312" w:rsidRDefault="00222847" w:rsidP="001B4673">
      <w:pPr>
        <w:spacing w:line="360" w:lineRule="auto"/>
        <w:ind w:firstLine="1298"/>
        <w:jc w:val="both"/>
        <w:rPr>
          <w:szCs w:val="24"/>
        </w:rPr>
      </w:pPr>
      <w:r w:rsidRPr="00E55312">
        <w:rPr>
          <w:szCs w:val="24"/>
        </w:rPr>
        <w:t>1.5. Kauno berniukų chorinio dainavimo mokykla „Varpelis“ – 17 pareigyb</w:t>
      </w:r>
      <w:r w:rsidR="00FD30C9" w:rsidRPr="00E55312">
        <w:rPr>
          <w:szCs w:val="24"/>
        </w:rPr>
        <w:t>ių</w:t>
      </w:r>
      <w:r w:rsidRPr="00E55312">
        <w:rPr>
          <w:szCs w:val="24"/>
        </w:rPr>
        <w:t xml:space="preserve"> (etat</w:t>
      </w:r>
      <w:r w:rsidR="00FD30C9" w:rsidRPr="00E55312">
        <w:rPr>
          <w:szCs w:val="24"/>
        </w:rPr>
        <w:t>ų</w:t>
      </w:r>
      <w:r w:rsidRPr="00E55312">
        <w:rPr>
          <w:szCs w:val="24"/>
        </w:rPr>
        <w:t xml:space="preserve">); </w:t>
      </w:r>
    </w:p>
    <w:p w:rsidR="00222847" w:rsidRPr="00E55312" w:rsidRDefault="00222847" w:rsidP="001B4673">
      <w:pPr>
        <w:spacing w:line="360" w:lineRule="auto"/>
        <w:ind w:firstLine="1298"/>
        <w:jc w:val="both"/>
        <w:rPr>
          <w:szCs w:val="24"/>
        </w:rPr>
      </w:pPr>
      <w:r w:rsidRPr="00E55312">
        <w:rPr>
          <w:szCs w:val="24"/>
        </w:rPr>
        <w:t xml:space="preserve">1.6. Kauno Antano Martinaičio dailės mokykla – 20,65 pareigybių (etatų); </w:t>
      </w:r>
    </w:p>
    <w:p w:rsidR="00222847" w:rsidRPr="00E55312" w:rsidRDefault="00222847" w:rsidP="001B4673">
      <w:pPr>
        <w:spacing w:line="360" w:lineRule="auto"/>
        <w:ind w:firstLine="1298"/>
        <w:jc w:val="both"/>
        <w:rPr>
          <w:szCs w:val="24"/>
        </w:rPr>
      </w:pPr>
      <w:r w:rsidRPr="00E55312">
        <w:rPr>
          <w:szCs w:val="24"/>
        </w:rPr>
        <w:t>1.7. Kauno choreografijos mokykla – 1</w:t>
      </w:r>
      <w:r w:rsidR="00B61A3A">
        <w:rPr>
          <w:szCs w:val="24"/>
        </w:rPr>
        <w:t>7,</w:t>
      </w:r>
      <w:r w:rsidRPr="00E55312">
        <w:rPr>
          <w:szCs w:val="24"/>
        </w:rPr>
        <w:t xml:space="preserve">5 pareigybių (etatų); </w:t>
      </w:r>
    </w:p>
    <w:p w:rsidR="00222847" w:rsidRPr="00E55312" w:rsidRDefault="00222847" w:rsidP="001B4673">
      <w:pPr>
        <w:spacing w:line="360" w:lineRule="auto"/>
        <w:ind w:firstLine="1298"/>
        <w:jc w:val="both"/>
        <w:rPr>
          <w:szCs w:val="24"/>
        </w:rPr>
      </w:pPr>
      <w:r w:rsidRPr="00E55312">
        <w:rPr>
          <w:szCs w:val="24"/>
        </w:rPr>
        <w:t>1.8. Mstislavo Dobužinskio rusų kultūros ir estetinio lavinimo centras – 1</w:t>
      </w:r>
      <w:r w:rsidR="00B61A3A">
        <w:rPr>
          <w:szCs w:val="24"/>
        </w:rPr>
        <w:t>2,7</w:t>
      </w:r>
      <w:r w:rsidRPr="00E55312">
        <w:rPr>
          <w:szCs w:val="24"/>
        </w:rPr>
        <w:t>5</w:t>
      </w:r>
      <w:r w:rsidR="00F449B2" w:rsidRPr="00E55312">
        <w:rPr>
          <w:szCs w:val="24"/>
        </w:rPr>
        <w:t> </w:t>
      </w:r>
      <w:r w:rsidRPr="00E55312">
        <w:rPr>
          <w:szCs w:val="24"/>
        </w:rPr>
        <w:t xml:space="preserve">pareigybių (etatų); </w:t>
      </w:r>
    </w:p>
    <w:p w:rsidR="00222847" w:rsidRPr="00E55312" w:rsidRDefault="00222847" w:rsidP="001B4673">
      <w:pPr>
        <w:spacing w:line="360" w:lineRule="auto"/>
        <w:ind w:firstLine="1298"/>
        <w:jc w:val="both"/>
        <w:rPr>
          <w:szCs w:val="24"/>
        </w:rPr>
      </w:pPr>
      <w:r w:rsidRPr="00E55312">
        <w:rPr>
          <w:szCs w:val="24"/>
        </w:rPr>
        <w:t xml:space="preserve">1.9. Kauno jaunųjų turistų centras – </w:t>
      </w:r>
      <w:r w:rsidR="00252B1A">
        <w:rPr>
          <w:szCs w:val="24"/>
        </w:rPr>
        <w:t>17,25</w:t>
      </w:r>
      <w:r w:rsidRPr="00E55312">
        <w:rPr>
          <w:szCs w:val="24"/>
        </w:rPr>
        <w:t xml:space="preserve"> pareigybių (etatų); </w:t>
      </w:r>
    </w:p>
    <w:p w:rsidR="00222847" w:rsidRPr="00E55312" w:rsidRDefault="00222847" w:rsidP="001B4673">
      <w:pPr>
        <w:spacing w:line="360" w:lineRule="auto"/>
        <w:ind w:firstLine="1298"/>
        <w:jc w:val="both"/>
        <w:rPr>
          <w:szCs w:val="24"/>
        </w:rPr>
      </w:pPr>
      <w:r w:rsidRPr="00E55312">
        <w:rPr>
          <w:szCs w:val="24"/>
        </w:rPr>
        <w:t xml:space="preserve">1.10. Kauno moksleivių aplinkotyros centras – </w:t>
      </w:r>
      <w:r w:rsidR="008D182F">
        <w:rPr>
          <w:szCs w:val="24"/>
        </w:rPr>
        <w:t>32</w:t>
      </w:r>
      <w:r w:rsidR="00FD30C9" w:rsidRPr="00E55312">
        <w:rPr>
          <w:szCs w:val="24"/>
        </w:rPr>
        <w:t xml:space="preserve"> </w:t>
      </w:r>
      <w:r w:rsidR="009442F8" w:rsidRPr="009442F8">
        <w:rPr>
          <w:szCs w:val="24"/>
        </w:rPr>
        <w:t>pareigybės (etatai)</w:t>
      </w:r>
      <w:r w:rsidRPr="00E55312">
        <w:rPr>
          <w:szCs w:val="24"/>
        </w:rPr>
        <w:t xml:space="preserve">; </w:t>
      </w:r>
    </w:p>
    <w:p w:rsidR="00222847" w:rsidRPr="00E55312" w:rsidRDefault="00222847" w:rsidP="001B4673">
      <w:pPr>
        <w:spacing w:line="360" w:lineRule="auto"/>
        <w:ind w:firstLine="1298"/>
        <w:jc w:val="both"/>
        <w:rPr>
          <w:szCs w:val="24"/>
        </w:rPr>
      </w:pPr>
      <w:r w:rsidRPr="00E55312">
        <w:rPr>
          <w:szCs w:val="24"/>
        </w:rPr>
        <w:t>1.11. Kauno moksleivių techninės kūrybos centras – 38,</w:t>
      </w:r>
      <w:r w:rsidR="00B61A3A">
        <w:rPr>
          <w:szCs w:val="24"/>
        </w:rPr>
        <w:t>2</w:t>
      </w:r>
      <w:r w:rsidRPr="00E55312">
        <w:rPr>
          <w:szCs w:val="24"/>
        </w:rPr>
        <w:t>5 pareigyb</w:t>
      </w:r>
      <w:r w:rsidR="00F449B2" w:rsidRPr="00E55312">
        <w:rPr>
          <w:szCs w:val="24"/>
        </w:rPr>
        <w:t>ių</w:t>
      </w:r>
      <w:r w:rsidRPr="00E55312">
        <w:rPr>
          <w:szCs w:val="24"/>
        </w:rPr>
        <w:t xml:space="preserve"> (etat</w:t>
      </w:r>
      <w:r w:rsidR="00F449B2" w:rsidRPr="00E55312">
        <w:rPr>
          <w:szCs w:val="24"/>
        </w:rPr>
        <w:t>ų</w:t>
      </w:r>
      <w:r w:rsidRPr="00E55312">
        <w:rPr>
          <w:szCs w:val="24"/>
        </w:rPr>
        <w:t>);</w:t>
      </w:r>
    </w:p>
    <w:p w:rsidR="00222847" w:rsidRPr="00E55312" w:rsidRDefault="00222847" w:rsidP="001B4673">
      <w:pPr>
        <w:spacing w:line="360" w:lineRule="auto"/>
        <w:ind w:firstLine="1298"/>
        <w:jc w:val="both"/>
        <w:rPr>
          <w:szCs w:val="24"/>
        </w:rPr>
      </w:pPr>
      <w:r w:rsidRPr="00E55312">
        <w:rPr>
          <w:szCs w:val="24"/>
        </w:rPr>
        <w:t>1.12. Kauno tautinės kultūros centras – 25 pareigyb</w:t>
      </w:r>
      <w:r w:rsidR="00FD30C9" w:rsidRPr="00E55312">
        <w:rPr>
          <w:szCs w:val="24"/>
        </w:rPr>
        <w:t>ės</w:t>
      </w:r>
      <w:r w:rsidRPr="00E55312">
        <w:rPr>
          <w:szCs w:val="24"/>
        </w:rPr>
        <w:t xml:space="preserve"> (etat</w:t>
      </w:r>
      <w:r w:rsidR="00FD30C9" w:rsidRPr="00E55312">
        <w:rPr>
          <w:szCs w:val="24"/>
        </w:rPr>
        <w:t>ai</w:t>
      </w:r>
      <w:r w:rsidRPr="00E55312">
        <w:rPr>
          <w:szCs w:val="24"/>
        </w:rPr>
        <w:t xml:space="preserve">); </w:t>
      </w:r>
    </w:p>
    <w:p w:rsidR="00222847" w:rsidRPr="00E55312" w:rsidRDefault="00222847" w:rsidP="001B4673">
      <w:pPr>
        <w:spacing w:line="360" w:lineRule="auto"/>
        <w:ind w:firstLine="1298"/>
        <w:jc w:val="both"/>
        <w:rPr>
          <w:szCs w:val="24"/>
        </w:rPr>
      </w:pPr>
      <w:r w:rsidRPr="00E55312">
        <w:rPr>
          <w:szCs w:val="24"/>
        </w:rPr>
        <w:t xml:space="preserve">1.13. Kauno vaikų ir moksleivių laisvalaikio rūmai – 29 pareigybės (etatai); </w:t>
      </w:r>
    </w:p>
    <w:p w:rsidR="00222847" w:rsidRPr="00E55312" w:rsidRDefault="00222847" w:rsidP="001B4673">
      <w:pPr>
        <w:spacing w:line="360" w:lineRule="auto"/>
        <w:ind w:firstLine="1298"/>
        <w:jc w:val="both"/>
        <w:rPr>
          <w:szCs w:val="24"/>
        </w:rPr>
      </w:pPr>
      <w:r w:rsidRPr="00E55312">
        <w:rPr>
          <w:szCs w:val="24"/>
        </w:rPr>
        <w:t xml:space="preserve">1.14. Kauno vaikų ir jaunimo teatras „Vilkolakis“ – 12,25 pareigybių (etatų); </w:t>
      </w:r>
    </w:p>
    <w:p w:rsidR="00222847" w:rsidRPr="00E55312" w:rsidRDefault="00222847" w:rsidP="001B4673">
      <w:pPr>
        <w:spacing w:line="360" w:lineRule="auto"/>
        <w:ind w:firstLine="1298"/>
        <w:jc w:val="both"/>
        <w:rPr>
          <w:szCs w:val="24"/>
        </w:rPr>
      </w:pPr>
      <w:r w:rsidRPr="00E55312">
        <w:rPr>
          <w:szCs w:val="24"/>
        </w:rPr>
        <w:lastRenderedPageBreak/>
        <w:t xml:space="preserve">1.15. Kauno Algio Žikevičiaus saugaus vaiko mokykla – </w:t>
      </w:r>
      <w:r w:rsidR="00B61A3A">
        <w:rPr>
          <w:szCs w:val="24"/>
        </w:rPr>
        <w:t>2</w:t>
      </w:r>
      <w:r w:rsidR="00252B1A">
        <w:rPr>
          <w:szCs w:val="24"/>
        </w:rPr>
        <w:t>0</w:t>
      </w:r>
      <w:r w:rsidR="00FD30C9" w:rsidRPr="00E55312">
        <w:rPr>
          <w:szCs w:val="24"/>
        </w:rPr>
        <w:t xml:space="preserve"> pareigyb</w:t>
      </w:r>
      <w:r w:rsidR="00F449B2" w:rsidRPr="00E55312">
        <w:rPr>
          <w:szCs w:val="24"/>
        </w:rPr>
        <w:t>ių</w:t>
      </w:r>
      <w:r w:rsidR="00FD30C9" w:rsidRPr="00E55312">
        <w:rPr>
          <w:szCs w:val="24"/>
        </w:rPr>
        <w:t xml:space="preserve"> (etat</w:t>
      </w:r>
      <w:r w:rsidR="00F449B2" w:rsidRPr="00E55312">
        <w:rPr>
          <w:szCs w:val="24"/>
        </w:rPr>
        <w:t>ų</w:t>
      </w:r>
      <w:r w:rsidR="00FD30C9" w:rsidRPr="00E55312">
        <w:rPr>
          <w:szCs w:val="24"/>
        </w:rPr>
        <w:t>);</w:t>
      </w:r>
    </w:p>
    <w:p w:rsidR="00222847" w:rsidRPr="00E55312" w:rsidRDefault="00222847" w:rsidP="001B4673">
      <w:pPr>
        <w:spacing w:line="360" w:lineRule="auto"/>
        <w:ind w:firstLine="1298"/>
        <w:jc w:val="both"/>
        <w:rPr>
          <w:szCs w:val="24"/>
        </w:rPr>
      </w:pPr>
      <w:r w:rsidRPr="00E55312">
        <w:rPr>
          <w:szCs w:val="24"/>
        </w:rPr>
        <w:t>1.16. Kauno pedagogų kvalifikacijos  centras – 24 pareigyb</w:t>
      </w:r>
      <w:r w:rsidR="00F449B2" w:rsidRPr="00E55312">
        <w:rPr>
          <w:szCs w:val="24"/>
        </w:rPr>
        <w:t>ės</w:t>
      </w:r>
      <w:r w:rsidRPr="00E55312">
        <w:rPr>
          <w:szCs w:val="24"/>
        </w:rPr>
        <w:t xml:space="preserve"> (etat</w:t>
      </w:r>
      <w:r w:rsidR="00F449B2" w:rsidRPr="00E55312">
        <w:rPr>
          <w:szCs w:val="24"/>
        </w:rPr>
        <w:t>ai</w:t>
      </w:r>
      <w:r w:rsidRPr="00E55312">
        <w:rPr>
          <w:szCs w:val="24"/>
        </w:rPr>
        <w:t xml:space="preserve">); </w:t>
      </w:r>
    </w:p>
    <w:p w:rsidR="00222847" w:rsidRPr="00E55312" w:rsidRDefault="00222847" w:rsidP="001B4673">
      <w:pPr>
        <w:spacing w:line="360" w:lineRule="auto"/>
        <w:ind w:firstLine="1298"/>
        <w:jc w:val="both"/>
        <w:rPr>
          <w:szCs w:val="24"/>
        </w:rPr>
      </w:pPr>
      <w:r w:rsidRPr="00E55312">
        <w:rPr>
          <w:szCs w:val="24"/>
        </w:rPr>
        <w:t>1.17. Kauno pedagoginė psichologinė tarnyba – 24,45 pareigybių (etatų)</w:t>
      </w:r>
      <w:r w:rsidR="00FD30C9" w:rsidRPr="00E55312">
        <w:rPr>
          <w:szCs w:val="24"/>
        </w:rPr>
        <w:t>.</w:t>
      </w:r>
    </w:p>
    <w:p w:rsidR="00F449B2" w:rsidRPr="00E55312" w:rsidRDefault="00222847" w:rsidP="001B4673">
      <w:pPr>
        <w:spacing w:line="360" w:lineRule="auto"/>
        <w:ind w:firstLine="1298"/>
        <w:jc w:val="both"/>
        <w:rPr>
          <w:szCs w:val="24"/>
        </w:rPr>
      </w:pPr>
      <w:r w:rsidRPr="00E55312">
        <w:rPr>
          <w:szCs w:val="24"/>
        </w:rPr>
        <w:t>2. Pripažinti netekusi</w:t>
      </w:r>
      <w:r w:rsidR="00F449B2" w:rsidRPr="00E55312">
        <w:rPr>
          <w:szCs w:val="24"/>
        </w:rPr>
        <w:t>ais</w:t>
      </w:r>
      <w:r w:rsidRPr="00E55312">
        <w:rPr>
          <w:szCs w:val="24"/>
        </w:rPr>
        <w:t xml:space="preserve"> galios</w:t>
      </w:r>
      <w:r w:rsidR="00F449B2" w:rsidRPr="00E55312">
        <w:rPr>
          <w:szCs w:val="24"/>
        </w:rPr>
        <w:t>:</w:t>
      </w:r>
    </w:p>
    <w:p w:rsidR="00222847" w:rsidRPr="00E55312" w:rsidRDefault="00F449B2" w:rsidP="001B4673">
      <w:pPr>
        <w:spacing w:line="360" w:lineRule="auto"/>
        <w:ind w:firstLine="1298"/>
        <w:jc w:val="both"/>
        <w:rPr>
          <w:szCs w:val="24"/>
        </w:rPr>
      </w:pPr>
      <w:r w:rsidRPr="00E55312">
        <w:rPr>
          <w:szCs w:val="24"/>
        </w:rPr>
        <w:t>2.1.</w:t>
      </w:r>
      <w:r w:rsidR="00222847" w:rsidRPr="00E55312">
        <w:rPr>
          <w:szCs w:val="24"/>
        </w:rPr>
        <w:t xml:space="preserve"> Kauno miesto savivaldybės tarybos 2011 m. rugsėjo 8 d. sprendimą Nr. </w:t>
      </w:r>
      <w:hyperlink r:id="rId12" w:history="1">
        <w:r w:rsidR="00222847" w:rsidRPr="00E55312">
          <w:rPr>
            <w:rStyle w:val="Hipersaitas"/>
            <w:color w:val="auto"/>
            <w:szCs w:val="24"/>
            <w:u w:val="none"/>
          </w:rPr>
          <w:t>T-524</w:t>
        </w:r>
      </w:hyperlink>
      <w:r w:rsidR="00222847" w:rsidRPr="00E55312">
        <w:rPr>
          <w:szCs w:val="24"/>
        </w:rPr>
        <w:t xml:space="preserve"> „Dėl Kauno Algio Žikevičiaus saugaus vaiko mokyklos didžiausio leistino pareigybių skaičiaus nustatymo“</w:t>
      </w:r>
      <w:r w:rsidRPr="00E55312">
        <w:rPr>
          <w:szCs w:val="24"/>
        </w:rPr>
        <w:t>;</w:t>
      </w:r>
    </w:p>
    <w:p w:rsidR="00222847" w:rsidRPr="00E55312" w:rsidRDefault="00F449B2" w:rsidP="001B4673">
      <w:pPr>
        <w:spacing w:line="360" w:lineRule="auto"/>
        <w:ind w:firstLine="1298"/>
        <w:jc w:val="both"/>
        <w:rPr>
          <w:szCs w:val="24"/>
        </w:rPr>
      </w:pPr>
      <w:r w:rsidRPr="00E55312">
        <w:rPr>
          <w:spacing w:val="-2"/>
          <w:szCs w:val="24"/>
        </w:rPr>
        <w:t>2.2</w:t>
      </w:r>
      <w:r w:rsidR="00222847" w:rsidRPr="00E55312">
        <w:rPr>
          <w:spacing w:val="-2"/>
          <w:szCs w:val="24"/>
        </w:rPr>
        <w:t>. Kauno miesto savivaldybės tarybos 2012 m. liepos 12 d.</w:t>
      </w:r>
      <w:r w:rsidR="00222847" w:rsidRPr="00E55312">
        <w:rPr>
          <w:szCs w:val="24"/>
        </w:rPr>
        <w:t xml:space="preserve"> sprendimą Nr. </w:t>
      </w:r>
      <w:hyperlink r:id="rId13" w:history="1">
        <w:r w:rsidR="00222847" w:rsidRPr="009E619F">
          <w:rPr>
            <w:rStyle w:val="Hipersaitas"/>
            <w:szCs w:val="24"/>
          </w:rPr>
          <w:t>T-414</w:t>
        </w:r>
      </w:hyperlink>
      <w:r w:rsidR="00222847" w:rsidRPr="00E55312">
        <w:rPr>
          <w:szCs w:val="24"/>
        </w:rPr>
        <w:t xml:space="preserve"> „Dėl didžiausio leistino pareigybių (etatų) skaičiaus Kauno miesto savivaldybės įsteigtose formalųjį švietimą papildančiose įstaigose patvirtinimo“</w:t>
      </w:r>
      <w:r w:rsidRPr="00E55312">
        <w:rPr>
          <w:szCs w:val="24"/>
        </w:rPr>
        <w:t>;</w:t>
      </w:r>
    </w:p>
    <w:p w:rsidR="00222847" w:rsidRPr="00E55312" w:rsidRDefault="00F449B2" w:rsidP="001B4673">
      <w:pPr>
        <w:spacing w:line="360" w:lineRule="auto"/>
        <w:ind w:firstLine="1298"/>
        <w:jc w:val="both"/>
        <w:rPr>
          <w:szCs w:val="24"/>
        </w:rPr>
      </w:pPr>
      <w:r w:rsidRPr="00E55312">
        <w:rPr>
          <w:szCs w:val="24"/>
        </w:rPr>
        <w:t>2.3.</w:t>
      </w:r>
      <w:r w:rsidR="00222847" w:rsidRPr="00E55312">
        <w:rPr>
          <w:szCs w:val="24"/>
        </w:rPr>
        <w:t xml:space="preserve"> Kauno miesto savivaldybės tarybos 2012 m. spalio 4 d. sprendimą Nr. </w:t>
      </w:r>
      <w:hyperlink r:id="rId14" w:history="1">
        <w:r w:rsidR="00222847" w:rsidRPr="003E106D">
          <w:rPr>
            <w:rStyle w:val="Hipersaitas"/>
            <w:szCs w:val="24"/>
          </w:rPr>
          <w:t>T-493</w:t>
        </w:r>
      </w:hyperlink>
      <w:r w:rsidR="00222847" w:rsidRPr="00E55312">
        <w:rPr>
          <w:szCs w:val="24"/>
        </w:rPr>
        <w:t xml:space="preserve"> „Dėl didžiausio leistino pareigybių (etatų) skaičiaus Kauno miesto savivaldybės biudžetinėse neformaliojo vaikų švietimo įstaigose nustatymo“ su visais pakeitimais ir papildymais.</w:t>
      </w:r>
    </w:p>
    <w:p w:rsidR="00222847" w:rsidRPr="00E55312" w:rsidRDefault="00F449B2" w:rsidP="001B4673">
      <w:pPr>
        <w:spacing w:line="360" w:lineRule="auto"/>
        <w:ind w:firstLine="1298"/>
        <w:jc w:val="both"/>
        <w:rPr>
          <w:szCs w:val="24"/>
        </w:rPr>
      </w:pPr>
      <w:r w:rsidRPr="00E55312">
        <w:rPr>
          <w:szCs w:val="24"/>
        </w:rPr>
        <w:t>3</w:t>
      </w:r>
      <w:r w:rsidR="00222847" w:rsidRPr="00E55312">
        <w:rPr>
          <w:szCs w:val="24"/>
        </w:rPr>
        <w:t>. Šis sprendimas įsigalioja 2017 m. sausio 1 dieną.</w:t>
      </w:r>
    </w:p>
    <w:p w:rsidR="00912ACA" w:rsidRDefault="00F449B2" w:rsidP="00F449B2">
      <w:pPr>
        <w:spacing w:line="360" w:lineRule="auto"/>
        <w:ind w:firstLine="1298"/>
        <w:jc w:val="both"/>
        <w:rPr>
          <w:szCs w:val="24"/>
        </w:rPr>
      </w:pPr>
      <w:r w:rsidRPr="00E55312">
        <w:rPr>
          <w:szCs w:val="24"/>
        </w:rPr>
        <w:t>4</w:t>
      </w:r>
      <w:r w:rsidR="00222847" w:rsidRPr="00E55312">
        <w:rPr>
          <w:szCs w:val="24"/>
        </w:rPr>
        <w:t>. Šis sprendimas gali būti skundžiamas Lietuvos Respublikos administracinių bylų teisenos įstatymo ar Lietuvos Respublikos civilinio proceso kodekso nustatyta tvarka.</w:t>
      </w:r>
    </w:p>
    <w:p w:rsidR="00F23F4C" w:rsidRDefault="00F23F4C" w:rsidP="00F449B2">
      <w:pPr>
        <w:spacing w:line="360" w:lineRule="auto"/>
        <w:ind w:firstLine="1298"/>
        <w:jc w:val="both"/>
      </w:pPr>
    </w:p>
    <w:bookmarkEnd w:id="17"/>
    <w:p w:rsidR="00912ACA" w:rsidRDefault="00912ACA">
      <w:pPr>
        <w:ind w:firstLine="1298"/>
        <w:sectPr w:rsidR="00912ACA">
          <w:headerReference w:type="default" r:id="rId15"/>
          <w:footerReference w:type="default" r:id="rId16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p w:rsidR="00912ACA" w:rsidRDefault="00912ACA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912ACA">
        <w:trPr>
          <w:cantSplit/>
        </w:trPr>
        <w:tc>
          <w:tcPr>
            <w:tcW w:w="4321" w:type="dxa"/>
          </w:tcPr>
          <w:p w:rsidR="00912ACA" w:rsidRDefault="00912ACA" w:rsidP="002F6DEF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8" w:name="r20_1_1"/>
            <w:r>
              <w:instrText xml:space="preserve"> FORMTEXT </w:instrText>
            </w:r>
            <w:r>
              <w:fldChar w:fldCharType="separate"/>
            </w:r>
            <w:r w:rsidR="002F6DEF" w:rsidRPr="002F6DEF">
              <w:rPr>
                <w:noProof/>
              </w:rPr>
              <w:t>Savivaldybės mero pavaduotojas, pavaduojantis savivaldybės merą</w:t>
            </w:r>
            <w:r>
              <w:fldChar w:fldCharType="end"/>
            </w:r>
            <w:bookmarkEnd w:id="18"/>
          </w:p>
        </w:tc>
        <w:tc>
          <w:tcPr>
            <w:tcW w:w="1916" w:type="dxa"/>
          </w:tcPr>
          <w:p w:rsidR="00912ACA" w:rsidRDefault="00912ACA">
            <w:pPr>
              <w:keepNext/>
              <w:spacing w:after="120"/>
            </w:pPr>
          </w:p>
        </w:tc>
        <w:tc>
          <w:tcPr>
            <w:tcW w:w="3402" w:type="dxa"/>
          </w:tcPr>
          <w:p w:rsidR="002F6DEF" w:rsidRDefault="00912ACA" w:rsidP="001A4301">
            <w:pPr>
              <w:keepNext/>
              <w:spacing w:after="120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9" w:name="r20_2_1"/>
            <w:r>
              <w:instrText xml:space="preserve"> FORMTEXT </w:instrText>
            </w:r>
            <w:r>
              <w:fldChar w:fldCharType="separate"/>
            </w:r>
          </w:p>
          <w:p w:rsidR="00912ACA" w:rsidRDefault="002F6DEF" w:rsidP="002F6DEF">
            <w:pPr>
              <w:keepNext/>
              <w:spacing w:after="120"/>
            </w:pPr>
            <w:r>
              <w:t xml:space="preserve">                          Povilas</w:t>
            </w:r>
            <w:r w:rsidR="00912ACA">
              <w:fldChar w:fldCharType="end"/>
            </w:r>
            <w:bookmarkEnd w:id="19"/>
            <w:r w:rsidR="00912ACA">
              <w:t xml:space="preserve"> </w:t>
            </w:r>
            <w:r w:rsidR="00912ACA"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20" w:name="r20_3_1"/>
            <w:r w:rsidR="00912ACA">
              <w:instrText xml:space="preserve"> FORMTEXT </w:instrText>
            </w:r>
            <w:r w:rsidR="00912ACA">
              <w:fldChar w:fldCharType="separate"/>
            </w:r>
            <w:r>
              <w:t>Mačiulis</w:t>
            </w:r>
            <w:r w:rsidR="00912ACA">
              <w:fldChar w:fldCharType="end"/>
            </w:r>
            <w:bookmarkEnd w:id="20"/>
          </w:p>
        </w:tc>
      </w:tr>
    </w:tbl>
    <w:p w:rsidR="00C1078F" w:rsidRDefault="00C1078F">
      <w:pPr>
        <w:keepNext/>
      </w:pPr>
    </w:p>
    <w:sectPr w:rsidR="00C1078F">
      <w:footerReference w:type="default" r:id="rId17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4C" w:rsidRDefault="002A234C">
      <w:r>
        <w:separator/>
      </w:r>
    </w:p>
  </w:endnote>
  <w:endnote w:type="continuationSeparator" w:id="0">
    <w:p w:rsidR="002A234C" w:rsidRDefault="002A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12ACA">
      <w:trPr>
        <w:trHeight w:hRule="exact" w:val="794"/>
      </w:trPr>
      <w:tc>
        <w:tcPr>
          <w:tcW w:w="5184" w:type="dxa"/>
        </w:tcPr>
        <w:p w:rsidR="00912ACA" w:rsidRDefault="00912ACA">
          <w:pPr>
            <w:pStyle w:val="Porat"/>
          </w:pPr>
        </w:p>
      </w:tc>
      <w:tc>
        <w:tcPr>
          <w:tcW w:w="2592" w:type="dxa"/>
        </w:tcPr>
        <w:p w:rsidR="00912ACA" w:rsidRDefault="00912ACA">
          <w:pPr>
            <w:pStyle w:val="Porat"/>
          </w:pPr>
        </w:p>
      </w:tc>
      <w:tc>
        <w:tcPr>
          <w:tcW w:w="2592" w:type="dxa"/>
        </w:tcPr>
        <w:p w:rsidR="00912ACA" w:rsidRDefault="00912ACA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12ACA" w:rsidRDefault="00912ACA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CA" w:rsidRDefault="00912ACA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12ACA">
      <w:trPr>
        <w:trHeight w:hRule="exact" w:val="794"/>
      </w:trPr>
      <w:tc>
        <w:tcPr>
          <w:tcW w:w="5184" w:type="dxa"/>
        </w:tcPr>
        <w:p w:rsidR="00912ACA" w:rsidRDefault="00912ACA">
          <w:pPr>
            <w:pStyle w:val="Porat"/>
          </w:pPr>
        </w:p>
      </w:tc>
      <w:tc>
        <w:tcPr>
          <w:tcW w:w="2592" w:type="dxa"/>
        </w:tcPr>
        <w:p w:rsidR="00912ACA" w:rsidRDefault="00912ACA">
          <w:pPr>
            <w:pStyle w:val="Porat"/>
          </w:pPr>
        </w:p>
      </w:tc>
      <w:tc>
        <w:tcPr>
          <w:tcW w:w="2592" w:type="dxa"/>
        </w:tcPr>
        <w:p w:rsidR="00912ACA" w:rsidRDefault="00912ACA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12ACA" w:rsidRDefault="00912ACA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12ACA">
      <w:trPr>
        <w:trHeight w:hRule="exact" w:val="794"/>
      </w:trPr>
      <w:tc>
        <w:tcPr>
          <w:tcW w:w="5184" w:type="dxa"/>
        </w:tcPr>
        <w:p w:rsidR="00912ACA" w:rsidRDefault="00912ACA">
          <w:pPr>
            <w:pStyle w:val="Porat"/>
          </w:pPr>
        </w:p>
      </w:tc>
      <w:tc>
        <w:tcPr>
          <w:tcW w:w="2592" w:type="dxa"/>
        </w:tcPr>
        <w:p w:rsidR="00912ACA" w:rsidRDefault="00912ACA">
          <w:pPr>
            <w:pStyle w:val="Porat"/>
          </w:pPr>
        </w:p>
      </w:tc>
      <w:tc>
        <w:tcPr>
          <w:tcW w:w="2592" w:type="dxa"/>
        </w:tcPr>
        <w:p w:rsidR="00912ACA" w:rsidRDefault="00912ACA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12ACA" w:rsidRDefault="00912ACA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4C" w:rsidRDefault="002A234C">
      <w:pPr>
        <w:pStyle w:val="Porat"/>
        <w:spacing w:before="240"/>
      </w:pPr>
    </w:p>
  </w:footnote>
  <w:footnote w:type="continuationSeparator" w:id="0">
    <w:p w:rsidR="002A234C" w:rsidRDefault="002A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CA" w:rsidRDefault="00912ACA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CA" w:rsidRDefault="00912ACA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2022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12ACA"/>
    <w:rsid w:val="00074467"/>
    <w:rsid w:val="000C4418"/>
    <w:rsid w:val="00111F31"/>
    <w:rsid w:val="001A4301"/>
    <w:rsid w:val="001B4673"/>
    <w:rsid w:val="00222847"/>
    <w:rsid w:val="00252B1A"/>
    <w:rsid w:val="00285888"/>
    <w:rsid w:val="002A234C"/>
    <w:rsid w:val="002B0A0E"/>
    <w:rsid w:val="002C6DEE"/>
    <w:rsid w:val="002F6DEF"/>
    <w:rsid w:val="003811CB"/>
    <w:rsid w:val="00383260"/>
    <w:rsid w:val="003E106D"/>
    <w:rsid w:val="0059264F"/>
    <w:rsid w:val="00701DC4"/>
    <w:rsid w:val="0071042E"/>
    <w:rsid w:val="00771045"/>
    <w:rsid w:val="007F0066"/>
    <w:rsid w:val="008D182F"/>
    <w:rsid w:val="00912ACA"/>
    <w:rsid w:val="009442F8"/>
    <w:rsid w:val="00980754"/>
    <w:rsid w:val="009E619F"/>
    <w:rsid w:val="00A14B85"/>
    <w:rsid w:val="00B61A3A"/>
    <w:rsid w:val="00B66C7C"/>
    <w:rsid w:val="00C1078F"/>
    <w:rsid w:val="00C176A6"/>
    <w:rsid w:val="00C63557"/>
    <w:rsid w:val="00D20CFE"/>
    <w:rsid w:val="00E20223"/>
    <w:rsid w:val="00E55312"/>
    <w:rsid w:val="00EC1E13"/>
    <w:rsid w:val="00EF3F04"/>
    <w:rsid w:val="00F23F4C"/>
    <w:rsid w:val="00F449B2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semiHidden/>
    <w:rsid w:val="00C1078F"/>
    <w:rPr>
      <w:rFonts w:ascii="Tahoma" w:hAnsi="Tahoma" w:cs="Tahoma"/>
      <w:sz w:val="16"/>
      <w:szCs w:val="16"/>
    </w:rPr>
  </w:style>
  <w:style w:type="character" w:styleId="Hipersaitas">
    <w:name w:val="Hyperlink"/>
    <w:rsid w:val="00222847"/>
    <w:rPr>
      <w:rFonts w:cs="Times New Roman"/>
      <w:color w:val="0000FF"/>
      <w:u w:val="single"/>
    </w:rPr>
  </w:style>
  <w:style w:type="character" w:styleId="Perirtashipersaitas">
    <w:name w:val="FollowedHyperlink"/>
    <w:basedOn w:val="Numatytasispastraiposriftas"/>
    <w:rsid w:val="009E61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semiHidden/>
    <w:rsid w:val="00C1078F"/>
    <w:rPr>
      <w:rFonts w:ascii="Tahoma" w:hAnsi="Tahoma" w:cs="Tahoma"/>
      <w:sz w:val="16"/>
      <w:szCs w:val="16"/>
    </w:rPr>
  </w:style>
  <w:style w:type="character" w:styleId="Hipersaitas">
    <w:name w:val="Hyperlink"/>
    <w:rsid w:val="00222847"/>
    <w:rPr>
      <w:rFonts w:cs="Times New Roman"/>
      <w:color w:val="0000FF"/>
      <w:u w:val="single"/>
    </w:rPr>
  </w:style>
  <w:style w:type="character" w:styleId="Perirtashipersaitas">
    <w:name w:val="FollowedHyperlink"/>
    <w:basedOn w:val="Numatytasispastraiposriftas"/>
    <w:rsid w:val="009E61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file:///C:\Users\astakeru\2012\t127414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file:///C:\Users\astakeru\2011\t117524.doc" TargetMode="Externa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file:///C:\Users\astakeru\2012\t127493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1</TotalTime>
  <Pages>2</Pages>
  <Words>2364</Words>
  <Characters>1349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2016..   SPRENDIMAS   Nr. T-454</vt:lpstr>
      <vt:lpstr> </vt:lpstr>
    </vt:vector>
  </TitlesOfParts>
  <Manager>Savivaldybės mero pavaduotojas, pavaduojantis savivaldybės merą _x000d_                          Povilas Mačiulis</Manager>
  <Company>KAUNO MIESTO SAVIVALDYBË</Company>
  <LinksUpToDate>false</LinksUpToDate>
  <CharactersWithSpaces>3706</CharactersWithSpaces>
  <SharedDoc>false</SharedDoc>
  <HLinks>
    <vt:vector size="12" baseType="variant">
      <vt:variant>
        <vt:i4>6881336</vt:i4>
      </vt:variant>
      <vt:variant>
        <vt:i4>36</vt:i4>
      </vt:variant>
      <vt:variant>
        <vt:i4>0</vt:i4>
      </vt:variant>
      <vt:variant>
        <vt:i4>5</vt:i4>
      </vt:variant>
      <vt:variant>
        <vt:lpwstr>../../../AppData/Local/Microsoft/Windows/AppData/Local/AppData/Local/Microsoft/Windows/AppData/Local/Microsoft/Windows/AppData/Local/Documents and Settings/kriskrip/Local Settings/Temporary Internet Files/OLK9B/t147328.docx</vt:lpwstr>
      </vt:variant>
      <vt:variant>
        <vt:lpwstr/>
      </vt:variant>
      <vt:variant>
        <vt:i4>6881336</vt:i4>
      </vt:variant>
      <vt:variant>
        <vt:i4>33</vt:i4>
      </vt:variant>
      <vt:variant>
        <vt:i4>0</vt:i4>
      </vt:variant>
      <vt:variant>
        <vt:i4>5</vt:i4>
      </vt:variant>
      <vt:variant>
        <vt:lpwstr>../../../AppData/Local/Microsoft/Windows/AppData/Local/AppData/Local/Microsoft/Windows/AppData/Local/Microsoft/Windows/AppData/Local/Documents and Settings/kriskrip/Local Settings/Temporary Internet Files/OLK9B/t147328.docx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2016..   SPRENDIMAS   Nr. T-454</dc:title>
  <dc:subject>DĖL DIDŽIAUSIO LEISTINO PAREIGYBIŲ (ETATŲ) SKAIČIAUS KAUNO MIESTO SAVIVALDYBĖS BIUDŽETINĖSE NEFORMALIOJO ŠVIETIMO IR KITOSE ĮSTAIGOSE NUSTATYMO</dc:subject>
  <dc:creator>Švietimo skyrius</dc:creator>
  <cp:lastModifiedBy>u</cp:lastModifiedBy>
  <cp:revision>2</cp:revision>
  <cp:lastPrinted>2016-08-18T07:58:00Z</cp:lastPrinted>
  <dcterms:created xsi:type="dcterms:W3CDTF">2016-11-02T09:56:00Z</dcterms:created>
  <dcterms:modified xsi:type="dcterms:W3CDTF">2016-11-02T09:56:00Z</dcterms:modified>
</cp:coreProperties>
</file>