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57" w:rsidRDefault="001A09A7">
      <w:pPr>
        <w:suppressAutoHyphens/>
        <w:spacing w:line="312" w:lineRule="auto"/>
        <w:ind w:firstLine="5387"/>
        <w:rPr>
          <w:lang w:bidi="he-IL"/>
        </w:rPr>
      </w:pPr>
      <w:bookmarkStart w:id="0" w:name="_GoBack"/>
      <w:bookmarkEnd w:id="0"/>
      <w:r>
        <w:rPr>
          <w:lang w:bidi="he-IL"/>
        </w:rPr>
        <w:t>PATVIRTINTA</w:t>
      </w:r>
    </w:p>
    <w:p w:rsidR="00444457" w:rsidRDefault="001A09A7">
      <w:pPr>
        <w:suppressAutoHyphens/>
        <w:ind w:firstLine="5387"/>
        <w:rPr>
          <w:lang w:bidi="he-IL"/>
        </w:rPr>
      </w:pPr>
      <w:r>
        <w:rPr>
          <w:lang w:bidi="he-IL"/>
        </w:rPr>
        <w:t>Kauno miesto savivaldybės tarybos</w:t>
      </w:r>
    </w:p>
    <w:p w:rsidR="00444457" w:rsidRDefault="001A09A7">
      <w:pPr>
        <w:suppressAutoHyphens/>
        <w:ind w:firstLine="5387"/>
        <w:rPr>
          <w:lang w:bidi="he-IL"/>
        </w:rPr>
      </w:pPr>
      <w:r>
        <w:rPr>
          <w:lang w:bidi="he-IL"/>
        </w:rPr>
        <w:t xml:space="preserve">2016 m. spalio 18 d. </w:t>
      </w:r>
    </w:p>
    <w:p w:rsidR="00444457" w:rsidRDefault="001A09A7">
      <w:pPr>
        <w:suppressAutoHyphens/>
        <w:ind w:firstLine="5387"/>
        <w:rPr>
          <w:b/>
          <w:bCs/>
          <w:szCs w:val="24"/>
          <w:lang w:bidi="he-IL"/>
        </w:rPr>
      </w:pPr>
      <w:r>
        <w:rPr>
          <w:lang w:bidi="he-IL"/>
        </w:rPr>
        <w:t xml:space="preserve">sprendimu Nr. T-527 </w:t>
      </w:r>
    </w:p>
    <w:p w:rsidR="00444457" w:rsidRDefault="00444457">
      <w:pPr>
        <w:spacing w:line="360" w:lineRule="auto"/>
        <w:ind w:right="708" w:firstLine="567"/>
        <w:jc w:val="center"/>
        <w:rPr>
          <w:b/>
          <w:bCs/>
          <w:szCs w:val="24"/>
          <w:lang w:bidi="he-IL"/>
        </w:rPr>
      </w:pPr>
    </w:p>
    <w:p w:rsidR="00444457" w:rsidRDefault="00444457">
      <w:pPr>
        <w:spacing w:line="360" w:lineRule="auto"/>
        <w:ind w:right="708" w:firstLine="567"/>
        <w:jc w:val="center"/>
        <w:rPr>
          <w:b/>
          <w:bCs/>
          <w:szCs w:val="24"/>
          <w:lang w:bidi="he-IL"/>
        </w:rPr>
      </w:pPr>
    </w:p>
    <w:p w:rsidR="00444457" w:rsidRDefault="001A09A7">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p>
    <w:p w:rsidR="00444457" w:rsidRDefault="00444457">
      <w:pPr>
        <w:spacing w:line="312" w:lineRule="auto"/>
        <w:ind w:right="708" w:firstLine="567"/>
        <w:jc w:val="center"/>
        <w:rPr>
          <w:b/>
          <w:bCs/>
          <w:szCs w:val="24"/>
          <w:lang w:val="x-none" w:bidi="he-IL"/>
        </w:rPr>
      </w:pP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p>
    <w:p w:rsidR="00444457" w:rsidRDefault="00444457">
      <w:pPr>
        <w:rPr>
          <w:sz w:val="14"/>
          <w:szCs w:val="14"/>
        </w:rPr>
      </w:pPr>
    </w:p>
    <w:p w:rsidR="00444457" w:rsidRDefault="00444457">
      <w:pPr>
        <w:widowControl w:val="0"/>
        <w:suppressAutoHyphens/>
        <w:spacing w:line="312" w:lineRule="auto"/>
        <w:rPr>
          <w:rFonts w:eastAsia="Lucida Sans Unicode"/>
          <w:kern w:val="1"/>
          <w:szCs w:val="24"/>
          <w:lang w:eastAsia="hi-IN" w:bidi="hi-IN"/>
        </w:rPr>
      </w:pPr>
    </w:p>
    <w:p w:rsidR="00444457" w:rsidRDefault="001A09A7">
      <w:pPr>
        <w:spacing w:line="276" w:lineRule="auto"/>
        <w:ind w:firstLine="709"/>
        <w:jc w:val="both"/>
        <w:rPr>
          <w:rFonts w:eastAsia="Arial"/>
          <w:color w:val="000000"/>
          <w:kern w:val="1"/>
          <w:szCs w:val="24"/>
          <w:lang w:eastAsia="hi-IN" w:bidi="hi-IN"/>
        </w:rPr>
      </w:pPr>
      <w:r>
        <w:rPr>
          <w:rFonts w:eastAsia="Arial"/>
          <w:color w:val="000000"/>
          <w:kern w:val="1"/>
          <w:szCs w:val="24"/>
          <w:lang w:eastAsia="hi-IN" w:bidi="hi-IN"/>
        </w:rPr>
        <w:t>1. Kauno miesto savivaldybės turto nuomos konkursų organizavimo ir vykdymo taisyklės (toliau – taisyklės) reglamentuoja Kauno miesto savivaldybei (toliau – Savivaldybė) nuosavybės teise priklausančio nekilnojamojo turto: statinių, jų dalių, patalpų (šios sąvokos apibrėžtos Lietuvos Respublikos statybos įstatyme) ir ilgalaikio ir (ar) trumpalaikio materialiojo  turto, kai jis išnuomojamas kartu su nekilnojamuoju turtu (toliau – Savivaldybės turtas), nuomos viešo konkurso būdu tvarką ir sąlygas.</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2. Sprendimus dėl Savivaldybės turto nuomos konkurso būdu priima Savivaldybės taryba,</w:t>
      </w:r>
      <w:r>
        <w:rPr>
          <w:lang w:bidi="he-IL"/>
        </w:rPr>
        <w:t xml:space="preserve"> </w:t>
      </w:r>
      <w:r>
        <w:rPr>
          <w:rFonts w:eastAsia="Arial"/>
          <w:color w:val="000000"/>
          <w:kern w:val="1"/>
          <w:szCs w:val="24"/>
          <w:lang w:eastAsia="hi-IN" w:bidi="hi-IN"/>
        </w:rPr>
        <w:t xml:space="preserve">o tuo atveju, kai nuomojamas perduotas patikėjimo teise Savivaldybės turtas, – Savivaldybės administracijos direktorius (toliau – sprendimas). </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3. Pradinis nuompinigių dydis nustatomas vadovaujantis Savivaldybės nekilnojamojo turto nuompinigių skaičiavimo tvarkos aprašu.</w:t>
      </w:r>
    </w:p>
    <w:p w:rsidR="00444457" w:rsidRDefault="001A09A7">
      <w:pPr>
        <w:widowControl w:val="0"/>
        <w:suppressAutoHyphens/>
        <w:spacing w:line="312" w:lineRule="auto"/>
        <w:ind w:firstLine="720"/>
        <w:jc w:val="both"/>
        <w:rPr>
          <w:lang w:bidi="he-IL"/>
        </w:rPr>
      </w:pPr>
      <w:r>
        <w:rPr>
          <w:rFonts w:eastAsia="Arial"/>
          <w:color w:val="000000"/>
          <w:kern w:val="1"/>
          <w:szCs w:val="24"/>
          <w:lang w:eastAsia="hi-IN" w:bidi="hi-IN"/>
        </w:rPr>
        <w:t>4. Konkursus organizuoja ir vykdo Savivaldybės tarybos sudaryta Savivaldybės turto nuomos konkurso komisija, vadovaudamasi šiomis taisyklėmis ir Kauno miesto savivaldybės nekilnojamojo turto nuomos tvarkos aprašu. Komisija dirba pagal Savivaldybės tarybos  patvirtintą komisijos darbo reglamentą. Komisijai turi būti nustatytos užduotys ir suteikti visi užduotims vykdyti reikalingi įgaliojimai. Komisija sprendimus priima savarankiškai.</w:t>
      </w:r>
      <w:r>
        <w:rPr>
          <w:lang w:bidi="he-IL"/>
        </w:rPr>
        <w:t xml:space="preserve"> </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5. Savivaldybės turto nuomos konkursai skelbiami respublikiniame dienraštyje ir Savivaldybės interneto svetainėje.</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 Pagrindinės šiose taisyklėse vartojamos sąvokos:</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6.1. </w:t>
      </w:r>
      <w:r>
        <w:rPr>
          <w:rFonts w:eastAsia="Arial"/>
          <w:b/>
          <w:color w:val="000000"/>
          <w:kern w:val="1"/>
          <w:szCs w:val="24"/>
          <w:lang w:eastAsia="hi-IN" w:bidi="hi-IN"/>
        </w:rPr>
        <w:t>Komisija</w:t>
      </w:r>
      <w:r>
        <w:rPr>
          <w:rFonts w:eastAsia="Arial"/>
          <w:color w:val="000000"/>
          <w:kern w:val="1"/>
          <w:szCs w:val="24"/>
          <w:lang w:eastAsia="hi-IN" w:bidi="hi-IN"/>
        </w:rPr>
        <w:t xml:space="preserve"> – Savivaldybės tarybos sudaryta Savivaldybės turto nuomos konkurso komisija.</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6.2. </w:t>
      </w:r>
      <w:r>
        <w:rPr>
          <w:rFonts w:eastAsia="Arial"/>
          <w:b/>
          <w:color w:val="000000"/>
          <w:kern w:val="1"/>
          <w:szCs w:val="24"/>
          <w:lang w:eastAsia="hi-IN" w:bidi="hi-IN"/>
        </w:rPr>
        <w:t>Konkurso dalyvis</w:t>
      </w:r>
      <w:r>
        <w:rPr>
          <w:rFonts w:eastAsia="Arial"/>
          <w:color w:val="000000"/>
          <w:kern w:val="1"/>
          <w:szCs w:val="24"/>
          <w:lang w:eastAsia="hi-IN" w:bidi="hi-IN"/>
        </w:rPr>
        <w:t xml:space="preserve"> – fizinis asmuo ar bet kokios teisinės formos ir rūšies juridinis asmuo, veikiantis pagal Lietuvos Respublikos įstatymus, (toliau – asmuo), pateikęs visus reikalaujamus ir pripažintus tinkamais dokumentus ir informaciją.</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6.3. </w:t>
      </w:r>
      <w:r>
        <w:rPr>
          <w:rFonts w:eastAsia="Arial"/>
          <w:b/>
          <w:color w:val="000000"/>
          <w:kern w:val="1"/>
          <w:szCs w:val="24"/>
          <w:lang w:eastAsia="hi-IN" w:bidi="hi-IN"/>
        </w:rPr>
        <w:t>Nuomos sutartis</w:t>
      </w:r>
      <w:r>
        <w:rPr>
          <w:rFonts w:eastAsia="Arial"/>
          <w:color w:val="000000"/>
          <w:kern w:val="1"/>
          <w:szCs w:val="24"/>
          <w:lang w:eastAsia="hi-IN" w:bidi="hi-IN"/>
        </w:rPr>
        <w:t xml:space="preserve"> – Savivaldybės ir nuomininko sudaryta rašytinė sutartis, kurioje nustatomos Savivaldybės ir nuomininko teisės ir pareigos, susijusios su šių subjektų veikla vykdant Savivaldybės turto nuomą (pavyzdinės nuomos sutartys pateiktos Kauno miesto savivaldybės nekilnojamojo turto nuomos tvarkos aprašo 1 ir 2 prieduose).</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lastRenderedPageBreak/>
        <w:t>6.4.</w:t>
      </w:r>
      <w:r>
        <w:rPr>
          <w:rFonts w:eastAsia="Arial"/>
          <w:b/>
          <w:color w:val="000000"/>
          <w:kern w:val="1"/>
          <w:szCs w:val="24"/>
          <w:lang w:eastAsia="hi-IN" w:bidi="hi-IN"/>
        </w:rPr>
        <w:t xml:space="preserve"> Nuomininkas</w:t>
      </w:r>
      <w:r>
        <w:rPr>
          <w:rFonts w:eastAsia="Arial"/>
          <w:color w:val="000000"/>
          <w:kern w:val="1"/>
          <w:szCs w:val="24"/>
          <w:lang w:eastAsia="hi-IN" w:bidi="hi-IN"/>
        </w:rPr>
        <w:t xml:space="preserve"> – juridinis ar fizinis asmuo, kuriam Savivaldybė, vadovaudamasi Lietuvos Respublikos teisės aktais ir šiose taisyklėse nustatyta tvarka, išnuomoja Savivaldybės turtą.</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6.5.</w:t>
      </w:r>
      <w:r>
        <w:rPr>
          <w:lang w:bidi="he-IL"/>
        </w:rPr>
        <w:t xml:space="preserve"> </w:t>
      </w:r>
      <w:r>
        <w:rPr>
          <w:rFonts w:eastAsia="Arial"/>
          <w:b/>
          <w:color w:val="000000"/>
          <w:kern w:val="1"/>
          <w:szCs w:val="24"/>
          <w:lang w:eastAsia="hi-IN" w:bidi="hi-IN"/>
        </w:rPr>
        <w:t>Paraiška</w:t>
      </w:r>
      <w:r>
        <w:rPr>
          <w:rFonts w:eastAsia="Arial"/>
          <w:color w:val="000000"/>
          <w:kern w:val="1"/>
          <w:szCs w:val="24"/>
          <w:lang w:eastAsia="hi-IN" w:bidi="hi-IN"/>
        </w:rPr>
        <w:t xml:space="preserve"> – konkurso dalyvio elektroninėmis priemonėmis pateiktų šiose taisyklėse nurodytų dokumentų visuma, siekiant išsinuomoti Savivaldybės turtą pagal nustatytas nuomos sąlygas.</w:t>
      </w:r>
      <w:r>
        <w:rPr>
          <w:rFonts w:eastAsia="Arial"/>
          <w:color w:val="000000"/>
          <w:kern w:val="1"/>
          <w:szCs w:val="24"/>
          <w:lang w:eastAsia="hi-IN" w:bidi="hi-IN"/>
        </w:rPr>
        <w:tab/>
      </w:r>
    </w:p>
    <w:p w:rsidR="00444457" w:rsidRDefault="00444457">
      <w:pPr>
        <w:widowControl w:val="0"/>
        <w:suppressAutoHyphens/>
        <w:ind w:firstLine="720"/>
        <w:jc w:val="center"/>
        <w:rPr>
          <w:rFonts w:eastAsia="Lucida Sans Unicode"/>
          <w:b/>
          <w:bCs/>
          <w:color w:val="000000"/>
          <w:kern w:val="1"/>
          <w:lang w:eastAsia="hi-IN" w:bidi="hi-IN"/>
        </w:rPr>
      </w:pP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p>
    <w:p w:rsidR="00444457" w:rsidRDefault="00444457">
      <w:pPr>
        <w:spacing w:line="312" w:lineRule="auto"/>
        <w:ind w:firstLine="1298"/>
        <w:jc w:val="both"/>
        <w:rPr>
          <w:szCs w:val="24"/>
          <w:lang w:bidi="he-IL"/>
        </w:rPr>
      </w:pPr>
    </w:p>
    <w:p w:rsidR="00444457" w:rsidRDefault="001A09A7">
      <w:pPr>
        <w:spacing w:line="360" w:lineRule="auto"/>
        <w:ind w:firstLine="709"/>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prireikus, 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bei skelbimą ir pateikia juos Savivaldybės administracijos padaliniui,</w:t>
      </w:r>
      <w:r>
        <w:rPr>
          <w:iCs/>
          <w:szCs w:val="24"/>
          <w:lang w:bidi="he-IL"/>
        </w:rPr>
        <w:t xml:space="preserve"> </w:t>
      </w:r>
      <w:r>
        <w:rPr>
          <w:szCs w:val="24"/>
          <w:lang w:bidi="he-IL"/>
        </w:rPr>
        <w:t>organizuojančiam informacinio pranešimo pateikimą kuriam nors iš respublikinių dienraščių ir skelbiančiam skelbimus Savivaldybės interneto svetainėje.</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444457" w:rsidRDefault="00444457"/>
    <w:p w:rsidR="00444457" w:rsidRDefault="001A09A7">
      <w:pPr>
        <w:spacing w:line="312" w:lineRule="auto"/>
        <w:ind w:firstLine="720"/>
        <w:jc w:val="both"/>
        <w:rPr>
          <w:szCs w:val="24"/>
          <w:lang w:bidi="he-IL"/>
        </w:rPr>
      </w:pPr>
      <w:r>
        <w:rPr>
          <w:szCs w:val="24"/>
          <w:lang w:bidi="he-IL"/>
        </w:rPr>
        <w:t>8. Informaciniame pranešime apie skelbiamą nuomos konkursą turi būti nurodytas nuomojamo nekilnojamojo turto adresas,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kurioje pateikta visa informacija apie skelbiamą nuomos konkursą.</w:t>
      </w:r>
    </w:p>
    <w:p w:rsidR="00444457" w:rsidRDefault="001A09A7">
      <w:pPr>
        <w:spacing w:line="312" w:lineRule="auto"/>
        <w:ind w:firstLine="720"/>
        <w:jc w:val="both"/>
        <w:rPr>
          <w:szCs w:val="24"/>
          <w:lang w:bidi="he-IL"/>
        </w:rPr>
      </w:pPr>
      <w:r>
        <w:rPr>
          <w:szCs w:val="24"/>
          <w:lang w:bidi="he-IL"/>
        </w:rPr>
        <w:t>9. Skelbime dėl organizuojamo Savivaldybės turto nuomos konkurso nurodoma:</w:t>
      </w:r>
    </w:p>
    <w:p w:rsidR="00444457" w:rsidRDefault="001A09A7">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vienetas,</w:t>
      </w:r>
      <w:r>
        <w:rPr>
          <w:szCs w:val="24"/>
          <w:lang w:bidi="he-IL"/>
        </w:rPr>
        <w:t xml:space="preserve"> tikslus adresas (buvimo vieta), trumpa charakteristika); </w:t>
      </w:r>
    </w:p>
    <w:p w:rsidR="00444457" w:rsidRDefault="001A09A7">
      <w:pPr>
        <w:spacing w:line="312" w:lineRule="auto"/>
        <w:ind w:firstLine="720"/>
        <w:jc w:val="both"/>
        <w:rPr>
          <w:szCs w:val="24"/>
          <w:lang w:bidi="he-IL"/>
        </w:rPr>
      </w:pPr>
      <w:r>
        <w:rPr>
          <w:szCs w:val="24"/>
          <w:lang w:bidi="he-IL"/>
        </w:rPr>
        <w:t xml:space="preserve">9.2. turto naudojimo paskirtis; </w:t>
      </w:r>
    </w:p>
    <w:p w:rsidR="00444457" w:rsidRDefault="001A09A7">
      <w:pPr>
        <w:spacing w:line="312" w:lineRule="auto"/>
        <w:ind w:firstLine="720"/>
        <w:jc w:val="both"/>
        <w:rPr>
          <w:szCs w:val="24"/>
          <w:lang w:bidi="he-IL"/>
        </w:rPr>
      </w:pPr>
      <w:r>
        <w:rPr>
          <w:szCs w:val="24"/>
          <w:lang w:bidi="he-IL"/>
        </w:rPr>
        <w:t xml:space="preserve">9.3. </w:t>
      </w:r>
      <w:r>
        <w:rPr>
          <w:bCs/>
          <w:szCs w:val="24"/>
          <w:lang w:val="x-none" w:bidi="he-IL"/>
        </w:rPr>
        <w:t>pradinis nuompinigių dydis;</w:t>
      </w:r>
    </w:p>
    <w:p w:rsidR="00444457" w:rsidRDefault="001A09A7">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w:t>
      </w:r>
    </w:p>
    <w:p w:rsidR="00444457" w:rsidRDefault="001A09A7">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paraiškų dalyvauti konkurse pateikimo terminas – ne mažiau kaip 15 kalendorinių dienų nuo paskelbimo spaudoje;</w:t>
      </w:r>
    </w:p>
    <w:p w:rsidR="00444457" w:rsidRDefault="001A09A7">
      <w:pPr>
        <w:spacing w:line="360" w:lineRule="auto"/>
        <w:ind w:firstLine="709"/>
        <w:jc w:val="both"/>
        <w:rPr>
          <w:bCs/>
          <w:szCs w:val="24"/>
          <w:lang w:bidi="he-IL"/>
        </w:rPr>
      </w:pPr>
      <w:r>
        <w:rPr>
          <w:lang w:bidi="he-IL"/>
        </w:rPr>
        <w:t>9.6. pradinis įnašas, lygus paskelbto pradinio nuompinigių dydžio 3 mėnesių sumai, bet ne mažesnis nei 500 Eur (be PVM), ir jo sumokėjimo terminas;</w:t>
      </w:r>
      <w:r>
        <w:t xml:space="preserve"> </w:t>
      </w:r>
    </w:p>
    <w:p w:rsidR="00444457" w:rsidRDefault="001A09A7">
      <w:pPr>
        <w:spacing w:line="312" w:lineRule="auto"/>
        <w:ind w:firstLine="720"/>
        <w:jc w:val="both"/>
        <w:rPr>
          <w:szCs w:val="24"/>
          <w:lang w:bidi="he-IL"/>
        </w:rPr>
      </w:pPr>
      <w:r>
        <w:rPr>
          <w:szCs w:val="24"/>
          <w:lang w:bidi="he-IL"/>
        </w:rPr>
        <w:t xml:space="preserve">9.7. </w:t>
      </w:r>
      <w:r>
        <w:rPr>
          <w:bCs/>
          <w:szCs w:val="24"/>
          <w:lang w:bidi="he-IL"/>
        </w:rPr>
        <w:t xml:space="preserve">sąskaitos, į kurią turi būti sumokėtas pradinis įnašas, numeris; </w:t>
      </w:r>
    </w:p>
    <w:p w:rsidR="00444457" w:rsidRDefault="001A09A7">
      <w:pPr>
        <w:spacing w:line="312" w:lineRule="auto"/>
        <w:ind w:firstLine="720"/>
        <w:jc w:val="both"/>
        <w:rPr>
          <w:bCs/>
          <w:szCs w:val="24"/>
          <w:lang w:bidi="he-IL"/>
        </w:rPr>
      </w:pPr>
      <w:r>
        <w:rPr>
          <w:szCs w:val="24"/>
          <w:lang w:bidi="he-IL"/>
        </w:rPr>
        <w:t>9</w:t>
      </w:r>
      <w:r>
        <w:rPr>
          <w:bCs/>
          <w:szCs w:val="24"/>
          <w:lang w:bidi="he-IL"/>
        </w:rPr>
        <w:t>.8. papildomos sąlygos, jei jos yra;</w:t>
      </w:r>
    </w:p>
    <w:p w:rsidR="00444457" w:rsidRDefault="001A09A7">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rsidR="00444457" w:rsidRDefault="001A09A7">
      <w:pPr>
        <w:spacing w:line="312" w:lineRule="auto"/>
        <w:ind w:firstLine="720"/>
        <w:jc w:val="both"/>
        <w:rPr>
          <w:bCs/>
          <w:szCs w:val="24"/>
          <w:lang w:bidi="he-IL"/>
        </w:rPr>
      </w:pPr>
      <w:r>
        <w:rPr>
          <w:bCs/>
          <w:szCs w:val="24"/>
          <w:lang w:bidi="he-IL"/>
        </w:rPr>
        <w:t>9.10. turto apžiūros laikas ir sąlygos;</w:t>
      </w:r>
    </w:p>
    <w:p w:rsidR="00444457" w:rsidRDefault="001A09A7">
      <w:pPr>
        <w:spacing w:line="312" w:lineRule="auto"/>
        <w:ind w:firstLine="720"/>
        <w:jc w:val="both"/>
        <w:rPr>
          <w:bCs/>
          <w:szCs w:val="24"/>
          <w:lang w:bidi="he-IL"/>
        </w:rPr>
      </w:pPr>
      <w:r>
        <w:rPr>
          <w:bCs/>
          <w:szCs w:val="24"/>
          <w:lang w:bidi="he-IL"/>
        </w:rPr>
        <w:lastRenderedPageBreak/>
        <w:t>9.11. komisijos posėdžio vieta, data ir laikas;</w:t>
      </w:r>
    </w:p>
    <w:p w:rsidR="00444457" w:rsidRDefault="001A09A7">
      <w:pPr>
        <w:spacing w:line="312" w:lineRule="auto"/>
        <w:ind w:firstLine="720"/>
        <w:jc w:val="both"/>
        <w:rPr>
          <w:szCs w:val="24"/>
          <w:lang w:bidi="he-IL"/>
        </w:rPr>
      </w:pPr>
      <w:r>
        <w:rPr>
          <w:szCs w:val="24"/>
          <w:lang w:bidi="he-IL"/>
        </w:rPr>
        <w:t>9.12. paraiškų dalyvauti konkurse pateikimo tvarka;</w:t>
      </w:r>
    </w:p>
    <w:p w:rsidR="00444457" w:rsidRDefault="001A09A7">
      <w:pPr>
        <w:spacing w:line="312" w:lineRule="auto"/>
        <w:ind w:firstLine="720"/>
        <w:jc w:val="both"/>
        <w:rPr>
          <w:bCs/>
          <w:szCs w:val="24"/>
          <w:lang w:bidi="he-IL"/>
        </w:rPr>
      </w:pPr>
      <w:r>
        <w:rPr>
          <w:bCs/>
          <w:szCs w:val="24"/>
          <w:lang w:bidi="he-IL"/>
        </w:rPr>
        <w:t xml:space="preserve">9.13. </w:t>
      </w:r>
      <w:r>
        <w:rPr>
          <w:bCs/>
          <w:szCs w:val="24"/>
          <w:lang w:val="x-none" w:bidi="he-IL"/>
        </w:rPr>
        <w:t xml:space="preserve">informacija, kur galima susipažinti su </w:t>
      </w:r>
      <w:r>
        <w:rPr>
          <w:bCs/>
          <w:szCs w:val="24"/>
          <w:lang w:bidi="he-IL"/>
        </w:rPr>
        <w:t>Kauno miesto s</w:t>
      </w:r>
      <w:r>
        <w:rPr>
          <w:bCs/>
          <w:szCs w:val="24"/>
          <w:lang w:val="x-none" w:bidi="he-IL"/>
        </w:rPr>
        <w:t xml:space="preserve">avivaldybės turto nuomos konkursų organizavimo ir vykdymo </w:t>
      </w:r>
      <w:r>
        <w:rPr>
          <w:bCs/>
          <w:szCs w:val="24"/>
          <w:lang w:bidi="he-IL"/>
        </w:rPr>
        <w:t>taisyklėmis, pavyzdinės nuomos sutarties sąlygomis ir Kauno miesto s</w:t>
      </w:r>
      <w:r>
        <w:rPr>
          <w:bCs/>
          <w:szCs w:val="24"/>
          <w:lang w:val="x-none" w:bidi="he-IL"/>
        </w:rPr>
        <w:t>avivaldybės nekilnojamojo turto nuomos tvarkos aprašu</w:t>
      </w:r>
      <w:r>
        <w:rPr>
          <w:bCs/>
          <w:szCs w:val="24"/>
          <w:lang w:bidi="he-IL"/>
        </w:rPr>
        <w:t>;</w:t>
      </w:r>
    </w:p>
    <w:p w:rsidR="00444457" w:rsidRDefault="001A09A7">
      <w:pPr>
        <w:spacing w:line="312" w:lineRule="auto"/>
        <w:ind w:firstLine="720"/>
        <w:jc w:val="both"/>
        <w:rPr>
          <w:b/>
          <w:szCs w:val="24"/>
          <w:lang w:bidi="he-IL"/>
        </w:rPr>
      </w:pPr>
      <w:r>
        <w:rPr>
          <w:bCs/>
          <w:szCs w:val="24"/>
          <w:lang w:bidi="he-IL"/>
        </w:rPr>
        <w:t>9.14. kita informacija.</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444457" w:rsidRDefault="00444457"/>
    <w:p w:rsidR="00444457" w:rsidRDefault="001A09A7">
      <w:pPr>
        <w:spacing w:line="312" w:lineRule="auto"/>
        <w:jc w:val="center"/>
        <w:rPr>
          <w:b/>
          <w:szCs w:val="24"/>
          <w:lang w:bidi="he-IL"/>
        </w:rPr>
      </w:pPr>
      <w:r>
        <w:rPr>
          <w:b/>
          <w:szCs w:val="24"/>
          <w:lang w:bidi="he-IL"/>
        </w:rPr>
        <w:t>III SKYRIUS</w:t>
      </w:r>
    </w:p>
    <w:p w:rsidR="00444457" w:rsidRDefault="001A09A7">
      <w:pPr>
        <w:spacing w:line="312" w:lineRule="auto"/>
        <w:jc w:val="center"/>
        <w:rPr>
          <w:b/>
          <w:bCs/>
          <w:szCs w:val="24"/>
          <w:lang w:bidi="he-IL"/>
        </w:rPr>
      </w:pPr>
      <w:r>
        <w:rPr>
          <w:b/>
          <w:bCs/>
          <w:szCs w:val="24"/>
          <w:lang w:bidi="he-IL"/>
        </w:rPr>
        <w:t>REIKALAVIMAI KONKURSO DALYVIAMS</w:t>
      </w:r>
    </w:p>
    <w:p w:rsidR="00444457" w:rsidRDefault="00444457">
      <w:pPr>
        <w:spacing w:line="312" w:lineRule="auto"/>
        <w:jc w:val="center"/>
        <w:rPr>
          <w:b/>
          <w:bCs/>
          <w:szCs w:val="24"/>
          <w:lang w:bidi="he-IL"/>
        </w:rPr>
      </w:pPr>
    </w:p>
    <w:p w:rsidR="00444457" w:rsidRDefault="001A09A7">
      <w:pPr>
        <w:spacing w:line="312" w:lineRule="auto"/>
        <w:ind w:firstLine="720"/>
        <w:jc w:val="both"/>
        <w:rPr>
          <w:bCs/>
          <w:szCs w:val="24"/>
          <w:lang w:bidi="he-IL"/>
        </w:rPr>
      </w:pPr>
      <w:r>
        <w:rPr>
          <w:bCs/>
          <w:szCs w:val="24"/>
          <w:lang w:bidi="he-IL"/>
        </w:rPr>
        <w:t>10. Konkurso dalyviai turi atitikti šiuos privalomus reikalavimus:</w:t>
      </w:r>
    </w:p>
    <w:p w:rsidR="00444457" w:rsidRDefault="001A09A7">
      <w:pPr>
        <w:spacing w:line="312" w:lineRule="auto"/>
        <w:ind w:firstLine="720"/>
        <w:jc w:val="both"/>
        <w:rPr>
          <w:bCs/>
          <w:szCs w:val="24"/>
          <w:lang w:bidi="he-IL"/>
        </w:rPr>
      </w:pPr>
      <w:r>
        <w:rPr>
          <w:bCs/>
          <w:szCs w:val="24"/>
          <w:lang w:bidi="he-IL"/>
        </w:rPr>
        <w:t>10.1. konkurso dalyvis turi būti fizinis asmuo ar juridinis asmuo, teisėtai įsteigtas ir veikiantis pagal Lietuvos Respublikos įstatymus;</w:t>
      </w:r>
    </w:p>
    <w:p w:rsidR="00444457" w:rsidRDefault="001A09A7">
      <w:pPr>
        <w:spacing w:line="312" w:lineRule="auto"/>
        <w:ind w:firstLine="720"/>
        <w:jc w:val="both"/>
        <w:rPr>
          <w:bCs/>
          <w:szCs w:val="24"/>
          <w:lang w:bidi="he-IL"/>
        </w:rPr>
      </w:pPr>
      <w:r>
        <w:rPr>
          <w:bCs/>
          <w:szCs w:val="24"/>
          <w:lang w:bidi="he-IL"/>
        </w:rPr>
        <w:t>10.2. konkurso dalyvis pagal įstatymus nėra bankrutavęs ar bankrutuojantis, nėra likviduojamas ar restruktūrizuojamas, nėra su kreditoriais sudaręs taikos sutarties, sustabdęs ar apribojęs savo veiklos;</w:t>
      </w:r>
    </w:p>
    <w:p w:rsidR="00444457" w:rsidRDefault="001A09A7">
      <w:pPr>
        <w:spacing w:line="312" w:lineRule="auto"/>
        <w:ind w:firstLine="720"/>
        <w:jc w:val="both"/>
        <w:rPr>
          <w:bCs/>
          <w:szCs w:val="24"/>
          <w:lang w:bidi="he-IL"/>
        </w:rPr>
      </w:pPr>
      <w:r>
        <w:rPr>
          <w:bCs/>
          <w:szCs w:val="24"/>
          <w:lang w:bidi="he-IL"/>
        </w:rPr>
        <w:t>10.3. konkurso dalyvis yra įvykdęs visus įsipareigojimus, susijusius su mokesčių mokėjimu pagal Lietuvos Respublikos įstatymus;</w:t>
      </w:r>
    </w:p>
    <w:p w:rsidR="00444457" w:rsidRDefault="001A09A7">
      <w:pPr>
        <w:spacing w:line="312" w:lineRule="auto"/>
        <w:ind w:firstLine="720"/>
        <w:jc w:val="both"/>
        <w:rPr>
          <w:bCs/>
          <w:szCs w:val="24"/>
          <w:lang w:bidi="he-IL"/>
        </w:rPr>
      </w:pPr>
      <w:r>
        <w:rPr>
          <w:bCs/>
          <w:szCs w:val="24"/>
          <w:lang w:bidi="he-IL"/>
        </w:rPr>
        <w:t>10.4. konkurso dalyvis yra įvykdęs visus įsipareigojimus, susijusius su socialinio draudimo įmokų mokėjimu pagal Lietuvos Respublikos įstatymus;</w:t>
      </w:r>
    </w:p>
    <w:p w:rsidR="00444457" w:rsidRDefault="001A09A7">
      <w:pPr>
        <w:spacing w:line="312" w:lineRule="auto"/>
        <w:ind w:firstLine="720"/>
        <w:jc w:val="both"/>
        <w:rPr>
          <w:bCs/>
          <w:szCs w:val="24"/>
          <w:lang w:bidi="he-IL"/>
        </w:rPr>
      </w:pPr>
      <w:r>
        <w:rPr>
          <w:bCs/>
          <w:szCs w:val="24"/>
          <w:lang w:bidi="he-IL"/>
        </w:rPr>
        <w:t>10.5. konkurso dalyvis turi galimybes ir finansinius pajėgumus įgyvendinti sutarties sąlygas;</w:t>
      </w:r>
    </w:p>
    <w:p w:rsidR="00444457" w:rsidRDefault="001A09A7">
      <w:pPr>
        <w:spacing w:line="312" w:lineRule="auto"/>
        <w:ind w:firstLine="720"/>
        <w:jc w:val="both"/>
        <w:rPr>
          <w:bCs/>
          <w:szCs w:val="24"/>
          <w:lang w:bidi="he-IL"/>
        </w:rPr>
      </w:pPr>
      <w:r>
        <w:rPr>
          <w:bCs/>
          <w:szCs w:val="24"/>
          <w:lang w:bidi="he-IL"/>
        </w:rPr>
        <w:t>10.6. Savivaldybės taryba (ar Savivaldybės administracijos direktorius, tuo atveju, kai nuomojamas patikėjimo teise perduotas turtas) savo sprendimu gali nustatyti papildomus reikalavimus konkurso dalyviams.</w:t>
      </w:r>
    </w:p>
    <w:p w:rsidR="00444457" w:rsidRDefault="001A09A7">
      <w:pPr>
        <w:spacing w:line="312" w:lineRule="auto"/>
        <w:ind w:firstLine="720"/>
        <w:jc w:val="both"/>
        <w:rPr>
          <w:bCs/>
          <w:szCs w:val="24"/>
          <w:lang w:bidi="he-IL"/>
        </w:rPr>
      </w:pPr>
      <w:r>
        <w:rPr>
          <w:bCs/>
          <w:szCs w:val="24"/>
          <w:lang w:bidi="he-IL"/>
        </w:rPr>
        <w:t xml:space="preserve">11. Konkurso dalyvis kartu su paraiška turi pateikti atitiktį 10 punkte nurodytiems reikalavimams patvirtinančius dokumentus: </w:t>
      </w:r>
    </w:p>
    <w:p w:rsidR="00444457" w:rsidRDefault="001A09A7">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steigimo dokumentų ar kitų steigimo faktą patvirtinančių dokumentų (</w:t>
      </w:r>
      <w:r>
        <w:rPr>
          <w:bCs/>
          <w:szCs w:val="24"/>
          <w:lang w:val="x-none" w:bidi="he-IL"/>
        </w:rPr>
        <w:t>registravimo pažymėjim</w:t>
      </w:r>
      <w:r>
        <w:rPr>
          <w:bCs/>
          <w:szCs w:val="24"/>
          <w:lang w:bidi="he-IL"/>
        </w:rPr>
        <w:t>as</w:t>
      </w:r>
      <w:r>
        <w:rPr>
          <w:bCs/>
          <w:szCs w:val="24"/>
          <w:lang w:val="x-none" w:bidi="he-IL"/>
        </w:rPr>
        <w:t xml:space="preserve"> ir juridinio asmens įstat</w:t>
      </w:r>
      <w:r>
        <w:rPr>
          <w:bCs/>
          <w:szCs w:val="24"/>
          <w:lang w:bidi="he-IL"/>
        </w:rPr>
        <w:t>ai</w:t>
      </w:r>
      <w:r>
        <w:rPr>
          <w:bCs/>
          <w:szCs w:val="24"/>
          <w:lang w:val="x-none" w:bidi="he-IL"/>
        </w:rPr>
        <w:t xml:space="preserve"> (nuostat</w:t>
      </w:r>
      <w:r>
        <w:rPr>
          <w:bCs/>
          <w:szCs w:val="24"/>
          <w:lang w:bidi="he-IL"/>
        </w:rPr>
        <w:t>ai</w:t>
      </w:r>
      <w:r>
        <w:rPr>
          <w:bCs/>
          <w:szCs w:val="24"/>
          <w:lang w:val="x-none" w:bidi="he-IL"/>
        </w:rPr>
        <w:t xml:space="preserve">) </w:t>
      </w:r>
      <w:r>
        <w:rPr>
          <w:bCs/>
          <w:szCs w:val="24"/>
          <w:lang w:bidi="he-IL"/>
        </w:rPr>
        <w:t xml:space="preserve">ar kt.)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fizinis asmuo – galiojančio asmens dokumento kopiją;</w:t>
      </w:r>
    </w:p>
    <w:p w:rsidR="00444457" w:rsidRDefault="001A09A7">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444457" w:rsidRDefault="001A09A7">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Pr>
          <w:szCs w:val="24"/>
          <w:lang w:val="x-none" w:bidi="he-IL"/>
        </w:rPr>
        <w:t xml:space="preserve"> </w:t>
      </w:r>
      <w:r>
        <w:rPr>
          <w:bCs/>
          <w:szCs w:val="24"/>
          <w:lang w:bidi="he-IL"/>
        </w:rPr>
        <w:t>Dokumentas turi būti išduotas ne vėliau kaip prieš mėnesį iki paraiškos dalyvauti nuomos konkurse registravimo dienos;</w:t>
      </w:r>
    </w:p>
    <w:p w:rsidR="00444457" w:rsidRDefault="001A09A7">
      <w:pPr>
        <w:spacing w:line="312" w:lineRule="auto"/>
        <w:ind w:firstLine="720"/>
        <w:jc w:val="both"/>
        <w:rPr>
          <w:bCs/>
          <w:szCs w:val="24"/>
          <w:lang w:bidi="he-IL"/>
        </w:rPr>
      </w:pPr>
      <w:r>
        <w:rPr>
          <w:bCs/>
          <w:szCs w:val="24"/>
          <w:lang w:bidi="he-IL"/>
        </w:rPr>
        <w:lastRenderedPageBreak/>
        <w:t xml:space="preserve">11.4. </w:t>
      </w:r>
      <w:r>
        <w:rPr>
          <w:bCs/>
          <w:szCs w:val="24"/>
          <w:lang w:val="x-none" w:bidi="he-IL"/>
        </w:rPr>
        <w:t>valstybės įmonės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444457" w:rsidRDefault="001A09A7">
      <w:pPr>
        <w:spacing w:line="312" w:lineRule="auto"/>
        <w:ind w:firstLine="720"/>
        <w:jc w:val="both"/>
        <w:rPr>
          <w:bCs/>
          <w:szCs w:val="24"/>
          <w:lang w:bidi="he-IL"/>
        </w:rPr>
      </w:pPr>
      <w:r>
        <w:rPr>
          <w:bCs/>
          <w:szCs w:val="24"/>
          <w:lang w:bidi="he-IL"/>
        </w:rPr>
        <w:t>11.5. konkurso dalyvio deklaraciją, patvirtinančią, kad konkurso dalyvis nėra su kreditoriais sudaręs taikos sutarties, sustabdęs ar apribojęs savo veiklos, fizinis asmuo – bankrutavęs;</w:t>
      </w:r>
    </w:p>
    <w:p w:rsidR="00444457" w:rsidRDefault="001A09A7">
      <w:pPr>
        <w:ind w:firstLine="567"/>
        <w:jc w:val="both"/>
        <w:rPr>
          <w:b/>
          <w:bCs/>
          <w:sz w:val="22"/>
        </w:rPr>
      </w:pPr>
      <w:r>
        <w:rPr>
          <w:sz w:val="22"/>
        </w:rPr>
        <w:t>11.6.</w:t>
      </w:r>
      <w:r>
        <w:rPr>
          <w:rFonts w:eastAsia="MS Mincho"/>
          <w:i/>
          <w:iCs/>
          <w:sz w:val="20"/>
        </w:rPr>
        <w:t xml:space="preserve"> Neteko galios nuo 2017-02-09</w:t>
      </w:r>
    </w:p>
    <w:p w:rsidR="00444457" w:rsidRDefault="001A09A7">
      <w:pPr>
        <w:rPr>
          <w:rFonts w:eastAsia="MS Mincho"/>
          <w:i/>
          <w:iCs/>
          <w:sz w:val="20"/>
        </w:rPr>
      </w:pPr>
      <w:r>
        <w:rPr>
          <w:rFonts w:eastAsia="MS Mincho"/>
          <w:i/>
          <w:iCs/>
          <w:sz w:val="20"/>
        </w:rPr>
        <w:t>Papunkčio naikinimas:</w:t>
      </w:r>
    </w:p>
    <w:p w:rsidR="00444457" w:rsidRDefault="001A09A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444457" w:rsidRDefault="00444457"/>
    <w:p w:rsidR="00444457" w:rsidRDefault="001A09A7">
      <w:pPr>
        <w:spacing w:line="312" w:lineRule="auto"/>
        <w:ind w:firstLine="720"/>
        <w:jc w:val="both"/>
        <w:rPr>
          <w:bCs/>
          <w:szCs w:val="24"/>
          <w:lang w:bidi="he-IL"/>
        </w:rPr>
      </w:pPr>
      <w:r>
        <w:rPr>
          <w:szCs w:val="24"/>
          <w:lang w:bidi="he-IL"/>
        </w:rPr>
        <w:t xml:space="preserve">11.7.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 turi galimybes ir finansinius pajėgumus įgyvendinti sutarties sąlygas ir kt.). </w:t>
      </w:r>
    </w:p>
    <w:p w:rsidR="00444457" w:rsidRDefault="00444457">
      <w:pPr>
        <w:spacing w:line="312" w:lineRule="auto"/>
        <w:ind w:firstLine="720"/>
        <w:jc w:val="both"/>
        <w:rPr>
          <w:bCs/>
          <w:szCs w:val="24"/>
          <w:lang w:bidi="he-IL"/>
        </w:rPr>
      </w:pPr>
    </w:p>
    <w:p w:rsidR="00444457" w:rsidRDefault="001A09A7">
      <w:pPr>
        <w:spacing w:line="264"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444457" w:rsidRDefault="001A09A7">
      <w:pPr>
        <w:spacing w:line="264"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444457" w:rsidRDefault="00444457">
      <w:pPr>
        <w:spacing w:line="312" w:lineRule="auto"/>
        <w:ind w:firstLine="1298"/>
        <w:jc w:val="both"/>
        <w:rPr>
          <w:bCs/>
          <w:szCs w:val="24"/>
          <w:lang w:bidi="he-IL"/>
        </w:rPr>
      </w:pPr>
    </w:p>
    <w:p w:rsidR="00444457" w:rsidRDefault="001A09A7">
      <w:pPr>
        <w:spacing w:line="312" w:lineRule="auto"/>
        <w:ind w:firstLine="720"/>
        <w:jc w:val="both"/>
        <w:rPr>
          <w:bCs/>
          <w:szCs w:val="24"/>
          <w:lang w:bidi="he-IL"/>
        </w:rPr>
      </w:pPr>
      <w:r>
        <w:rPr>
          <w:bCs/>
          <w:szCs w:val="24"/>
          <w:lang w:bidi="he-IL"/>
        </w:rPr>
        <w:t xml:space="preserve">12. Paraiškos dalyvauti nuomos konkurse ir pridedamų dokumentų skaitmeninės kopijos teikiamos elektroninėmis priemonėmis prisijungus prie elektroninių paslaugų sistemos, pasiekiamos adresu </w:t>
      </w:r>
      <w:r>
        <w:rPr>
          <w:bCs/>
          <w:color w:val="0000FF"/>
          <w:szCs w:val="24"/>
          <w:u w:val="single"/>
          <w:lang w:bidi="he-IL"/>
        </w:rPr>
        <w:t>http://ep.kaunas.lt</w:t>
      </w:r>
      <w:r>
        <w:rPr>
          <w:bCs/>
          <w:szCs w:val="24"/>
          <w:lang w:bidi="he-IL"/>
        </w:rPr>
        <w: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w:t>
      </w:r>
    </w:p>
    <w:p w:rsidR="00444457" w:rsidRDefault="001A09A7">
      <w:pPr>
        <w:spacing w:line="312" w:lineRule="auto"/>
        <w:ind w:firstLine="720"/>
        <w:jc w:val="both"/>
        <w:rPr>
          <w:bCs/>
          <w:szCs w:val="24"/>
          <w:lang w:bidi="he-IL"/>
        </w:rPr>
      </w:pPr>
      <w:r>
        <w:rPr>
          <w:bCs/>
          <w:szCs w:val="24"/>
          <w:lang w:bidi="he-IL"/>
        </w:rPr>
        <w:t>13. Paraišką sudaro konkurso dalyvio pateiktų dokumentų visuma:</w:t>
      </w:r>
    </w:p>
    <w:p w:rsidR="00444457" w:rsidRDefault="001A09A7">
      <w:pPr>
        <w:spacing w:line="312" w:lineRule="auto"/>
        <w:ind w:firstLine="720"/>
        <w:jc w:val="both"/>
        <w:rPr>
          <w:bCs/>
          <w:szCs w:val="24"/>
          <w:lang w:bidi="he-IL"/>
        </w:rPr>
      </w:pPr>
      <w:r>
        <w:rPr>
          <w:bCs/>
          <w:szCs w:val="24"/>
          <w:lang w:bidi="he-IL"/>
        </w:rPr>
        <w:t>13.1. užpildyta paraiškos forma (priedas),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w:t>
      </w:r>
    </w:p>
    <w:p w:rsidR="00444457" w:rsidRDefault="001A09A7">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xml:space="preserve"> (banko išduotas kvitas arba mokėjimo pavedimas su banko žyma),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w:t>
      </w:r>
    </w:p>
    <w:p w:rsidR="00444457" w:rsidRDefault="001A09A7">
      <w:pPr>
        <w:spacing w:line="312" w:lineRule="auto"/>
        <w:ind w:firstLine="720"/>
        <w:jc w:val="both"/>
        <w:rPr>
          <w:bCs/>
          <w:szCs w:val="24"/>
          <w:lang w:bidi="he-IL"/>
        </w:rPr>
      </w:pPr>
      <w:r>
        <w:rPr>
          <w:bCs/>
          <w:szCs w:val="24"/>
          <w:lang w:bidi="he-IL"/>
        </w:rPr>
        <w:t>13.3. informacija ir dokumentai, nurodyti 11 punkte, patvirtinantys konkurso dalyvio atitiktį 10 punkte nurodytiems reikalavimams;</w:t>
      </w:r>
    </w:p>
    <w:p w:rsidR="00444457" w:rsidRDefault="001A09A7">
      <w:pPr>
        <w:spacing w:line="312" w:lineRule="auto"/>
        <w:ind w:firstLine="720"/>
        <w:jc w:val="both"/>
        <w:rPr>
          <w:bCs/>
          <w:szCs w:val="24"/>
          <w:lang w:bidi="he-IL"/>
        </w:rPr>
      </w:pPr>
      <w:r>
        <w:rPr>
          <w:bCs/>
          <w:szCs w:val="24"/>
          <w:lang w:bidi="he-IL"/>
        </w:rPr>
        <w:t>13.4. įgaliojimas konkurso dalyvio atstovui, suteikiantis teisę atstovauti konkurso dalyviui (jeigu paraišką pateikė konkurso dalyvio įgaliotas asmuo).</w:t>
      </w:r>
      <w:r>
        <w:rPr>
          <w:bCs/>
          <w:szCs w:val="24"/>
          <w:lang w:bidi="he-IL"/>
        </w:rPr>
        <w:tab/>
      </w:r>
    </w:p>
    <w:p w:rsidR="00444457" w:rsidRDefault="001A09A7">
      <w:pPr>
        <w:spacing w:line="312" w:lineRule="auto"/>
        <w:ind w:firstLine="720"/>
        <w:jc w:val="both"/>
        <w:rPr>
          <w:bCs/>
          <w:szCs w:val="24"/>
          <w:lang w:bidi="he-IL"/>
        </w:rPr>
      </w:pPr>
      <w:r>
        <w:rPr>
          <w:bCs/>
          <w:szCs w:val="24"/>
          <w:lang w:bidi="he-IL"/>
        </w:rPr>
        <w:t>14. Paraiška bei kiti dokumentai pateikiami lietuvių kalba. Jei atitinkami dokumentai yra išduoti kita kalba, turi būti pateiktas tinkamai patvirtintas vertimas į lietuvių kalbą.</w:t>
      </w:r>
    </w:p>
    <w:p w:rsidR="00444457" w:rsidRDefault="001A09A7">
      <w:pPr>
        <w:spacing w:line="312" w:lineRule="auto"/>
        <w:ind w:firstLine="720"/>
        <w:jc w:val="both"/>
        <w:rPr>
          <w:bCs/>
          <w:szCs w:val="24"/>
          <w:lang w:bidi="he-IL"/>
        </w:rPr>
      </w:pPr>
      <w:r>
        <w:rPr>
          <w:bCs/>
          <w:szCs w:val="24"/>
          <w:lang w:bidi="he-IL"/>
        </w:rPr>
        <w:t xml:space="preserve">15. Pateikdamas paraišką konkurso dalyvis sutinka su nuomos konkurso sąlygomis ir patvirtina, kad jo paraiškoje pateikta informacija yra teisinga.  </w:t>
      </w:r>
    </w:p>
    <w:p w:rsidR="00444457" w:rsidRDefault="001A09A7">
      <w:pPr>
        <w:spacing w:line="312" w:lineRule="auto"/>
        <w:ind w:firstLine="720"/>
        <w:jc w:val="both"/>
        <w:rPr>
          <w:bCs/>
          <w:szCs w:val="24"/>
          <w:lang w:bidi="he-IL"/>
        </w:rPr>
      </w:pPr>
      <w:r>
        <w:rPr>
          <w:bCs/>
          <w:szCs w:val="24"/>
          <w:lang w:bidi="he-IL"/>
        </w:rPr>
        <w:lastRenderedPageBreak/>
        <w:t>16. Pateikdamas paraišką konkurso dalyvis patvirtina, kad yra susipažinęs su šiomis taisyklėmis ir pavyzdinės nuomos sutarties sąlygomis.</w:t>
      </w:r>
    </w:p>
    <w:p w:rsidR="00444457" w:rsidRDefault="001A09A7">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rsidR="00444457" w:rsidRDefault="001A09A7">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Savivaldybės administracijai turi parašyti prašymą, nurodydamas sąskaitos, į kurią reikia grąžinti sumokėtą mokestį, numerį.  </w:t>
      </w:r>
    </w:p>
    <w:p w:rsidR="00444457" w:rsidRDefault="001A09A7">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Dėl nenumatytų gedimų elektroninių paslaugų sistemoje nesant galimybių pateikti prašymo elektroninėmis priemonėmis, asmuo prašymą komisijai gali pateikti skelbime nurodytu elektroniniu paštu ar kitais būdais.</w:t>
      </w:r>
    </w:p>
    <w:p w:rsidR="00444457" w:rsidRDefault="001A09A7">
      <w:pPr>
        <w:spacing w:line="312" w:lineRule="auto"/>
        <w:ind w:firstLine="720"/>
        <w:jc w:val="both"/>
        <w:rPr>
          <w:bCs/>
          <w:szCs w:val="24"/>
          <w:lang w:bidi="he-IL"/>
        </w:rPr>
      </w:pPr>
      <w:r>
        <w:rPr>
          <w:bCs/>
          <w:szCs w:val="24"/>
          <w:lang w:bidi="he-IL"/>
        </w:rPr>
        <w:t xml:space="preserve">20. Komisijos paskirtas narys (-iai)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rsidR="00444457" w:rsidRDefault="001A09A7">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w:t>
      </w:r>
    </w:p>
    <w:p w:rsidR="00444457" w:rsidRDefault="001A09A7">
      <w:pPr>
        <w:spacing w:line="312" w:lineRule="auto"/>
        <w:ind w:firstLine="720"/>
        <w:jc w:val="both"/>
        <w:rPr>
          <w:bCs/>
          <w:szCs w:val="24"/>
          <w:lang w:bidi="he-IL"/>
        </w:rPr>
      </w:pPr>
      <w:r>
        <w:rPr>
          <w:bCs/>
          <w:szCs w:val="24"/>
          <w:lang w:bidi="he-IL"/>
        </w:rPr>
        <w:t>21.1. pateikė ne visus reikiamus dokumentus arba jie neatitinka nurodytų reikalavimų;</w:t>
      </w:r>
    </w:p>
    <w:p w:rsidR="00444457" w:rsidRDefault="001A09A7">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sumokėtas pradinis įnašas yra mažesnis už nurodytąjį skelbime;</w:t>
      </w:r>
    </w:p>
    <w:p w:rsidR="00444457" w:rsidRDefault="001A09A7">
      <w:pPr>
        <w:spacing w:line="312" w:lineRule="auto"/>
        <w:ind w:firstLine="720"/>
        <w:jc w:val="both"/>
        <w:rPr>
          <w:rFonts w:eastAsia="Arial"/>
          <w:color w:val="000000"/>
          <w:szCs w:val="24"/>
          <w:lang w:bidi="he-IL"/>
        </w:rPr>
      </w:pPr>
      <w:r>
        <w:rPr>
          <w:rFonts w:eastAsia="Arial"/>
          <w:color w:val="000000"/>
          <w:szCs w:val="24"/>
          <w:lang w:bidi="he-IL"/>
        </w:rPr>
        <w:t>21.3. pradinis įnašas pervestas ne į nurodytąją sąskaitą;</w:t>
      </w:r>
    </w:p>
    <w:p w:rsidR="00444457" w:rsidRDefault="001A09A7">
      <w:pPr>
        <w:spacing w:line="312" w:lineRule="auto"/>
        <w:ind w:firstLine="720"/>
        <w:jc w:val="both"/>
        <w:rPr>
          <w:rFonts w:eastAsia="Arial"/>
          <w:color w:val="000000"/>
          <w:szCs w:val="24"/>
          <w:lang w:bidi="he-IL"/>
        </w:rPr>
      </w:pPr>
      <w:r>
        <w:rPr>
          <w:rFonts w:eastAsia="Arial"/>
          <w:color w:val="000000"/>
          <w:szCs w:val="24"/>
          <w:lang w:bidi="he-IL"/>
        </w:rPr>
        <w:t>21.4. siūlomas mėnesinis nuompinigių dydis yra mažesnis už pradinį mėnesinį nuompinigių dydį, nurodytą skelbime;</w:t>
      </w:r>
    </w:p>
    <w:p w:rsidR="00444457" w:rsidRDefault="001A09A7">
      <w:pPr>
        <w:spacing w:line="312" w:lineRule="auto"/>
        <w:ind w:firstLine="720"/>
        <w:jc w:val="both"/>
        <w:rPr>
          <w:bCs/>
          <w:szCs w:val="24"/>
          <w:lang w:bidi="he-IL"/>
        </w:rPr>
      </w:pPr>
      <w:r>
        <w:rPr>
          <w:bCs/>
          <w:szCs w:val="24"/>
          <w:lang w:bidi="he-IL"/>
        </w:rPr>
        <w:t>21.5. asmuo yra skolingas Savivaldybei už Savivaldybės turto nuomą (tuo atveju, jei šis asmuo jau yra sudaręs su Savivaldybe ar Savivaldybės turto patikėtiniu nekilnojamojo turto nuomos sutartį (-is);</w:t>
      </w:r>
    </w:p>
    <w:p w:rsidR="00444457" w:rsidRDefault="001A09A7">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yra įtrauktas į Nesąžiningų maisto tvarkymo įmonių sąrašą, skelbiamą Valstybinės maisto ir veterinarijos tarnybos interneto svetainėje;</w:t>
      </w:r>
    </w:p>
    <w:p w:rsidR="00444457" w:rsidRDefault="001A09A7">
      <w:pPr>
        <w:spacing w:line="312" w:lineRule="auto"/>
        <w:ind w:firstLine="720"/>
        <w:jc w:val="both"/>
        <w:rPr>
          <w:bCs/>
          <w:szCs w:val="24"/>
          <w:lang w:bidi="he-IL"/>
        </w:rPr>
      </w:pPr>
      <w:r>
        <w:rPr>
          <w:bCs/>
          <w:szCs w:val="24"/>
          <w:lang w:bidi="he-IL"/>
        </w:rPr>
        <w:t>21.7. komisija yra priėmusi sprendimą dėl asmens nepatikimumo (per pastaruosius vienerius metus iki nuomos konkurso dienos su asmeniu sudaryta Savivaldybės nekilnojamojo turto nuomos / panaudos / patikėjimo sutartis yra nutraukta prieš terminą dėl sutarties sąlygų nevykdymo dėl nuomininko/turto naudotojo kaltės, asmuo, jei šis asmuo jau yra sudaręs su Savivaldybe ar Savivaldybės turto patikėtiniu nekilnojamojo turto nuomos/panaudos/patikėjimo sutartį (-is), per pastaruosius vienerius metus iki nuomos konkurso dienos daugiau nei du kartus buvo įspėtas dėl nuomos / panaudos / patikėjimo sutarties sąlygų nevykdymo arba netinkamo vykdymo, yra oficialių institucijų rašytiniai įrodymai apie asmens nepatikimumą);</w:t>
      </w:r>
    </w:p>
    <w:p w:rsidR="00444457" w:rsidRDefault="001A09A7">
      <w:pPr>
        <w:spacing w:line="312" w:lineRule="auto"/>
        <w:ind w:firstLine="720"/>
        <w:jc w:val="both"/>
        <w:rPr>
          <w:bCs/>
          <w:szCs w:val="24"/>
          <w:lang w:bidi="he-IL"/>
        </w:rPr>
      </w:pPr>
      <w:r>
        <w:rPr>
          <w:bCs/>
          <w:szCs w:val="24"/>
          <w:lang w:bidi="he-IL"/>
        </w:rPr>
        <w:lastRenderedPageBreak/>
        <w:t>21.8. asmuo pateikė daugiau nei vieną paraišką į tą patį nuomos konkursą ar pateiktoje paraiškoje nurodė alternatyvius pasiūlymus;</w:t>
      </w:r>
    </w:p>
    <w:p w:rsidR="00444457" w:rsidRDefault="001A09A7">
      <w:pPr>
        <w:spacing w:line="312" w:lineRule="auto"/>
        <w:ind w:firstLine="720"/>
        <w:jc w:val="both"/>
      </w:pPr>
      <w:r>
        <w:rPr>
          <w:bCs/>
          <w:szCs w:val="24"/>
          <w:lang w:bidi="he-IL"/>
        </w:rPr>
        <w:t>21.9. asmeniui yra iškelta bankroto byla</w:t>
      </w:r>
      <w:r>
        <w:rPr>
          <w:bCs/>
          <w:color w:val="FF0000"/>
          <w:szCs w:val="24"/>
          <w:lang w:bidi="he-IL"/>
        </w:rPr>
        <w:t xml:space="preserve"> </w:t>
      </w:r>
      <w:r>
        <w:rPr>
          <w:bCs/>
          <w:szCs w:val="24"/>
          <w:lang w:bidi="he-IL"/>
        </w:rPr>
        <w:t>arba fizinis asmuo yra bankrutavęs prieš 5 metus ar vėliau.</w:t>
      </w:r>
    </w:p>
    <w:p w:rsidR="00444457" w:rsidRDefault="001A09A7">
      <w:pPr>
        <w:spacing w:line="360" w:lineRule="auto"/>
        <w:ind w:firstLine="709"/>
        <w:jc w:val="both"/>
        <w:rPr>
          <w:bCs/>
          <w:color w:val="FF0000"/>
          <w:szCs w:val="24"/>
          <w:lang w:bidi="he-IL"/>
        </w:rPr>
      </w:pPr>
      <w:r>
        <w:rPr>
          <w:bCs/>
          <w:szCs w:val="24"/>
          <w:lang w:bidi="he-IL"/>
        </w:rPr>
        <w:t>21.10. asmuo yra skolingas už Savivaldybės žemės sklypų ar (ir) valstybinės žemės nuomą.</w:t>
      </w:r>
      <w:r>
        <w:t xml:space="preserve"> </w:t>
      </w:r>
    </w:p>
    <w:p w:rsidR="00444457" w:rsidRDefault="001A09A7">
      <w:pPr>
        <w:rPr>
          <w:rFonts w:eastAsia="MS Mincho"/>
          <w:i/>
          <w:iCs/>
          <w:sz w:val="20"/>
        </w:rPr>
      </w:pPr>
      <w:r>
        <w:rPr>
          <w:rFonts w:eastAsia="MS Mincho"/>
          <w:i/>
          <w:iCs/>
          <w:sz w:val="20"/>
        </w:rPr>
        <w:t>Papildyta papunkčiu:</w:t>
      </w:r>
    </w:p>
    <w:p w:rsidR="00444457" w:rsidRDefault="001A09A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444457" w:rsidRDefault="00444457"/>
    <w:p w:rsidR="00444457" w:rsidRDefault="001A09A7">
      <w:pPr>
        <w:spacing w:line="264"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rsidR="00444457" w:rsidRDefault="001A09A7">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VYKDYMAS</w:t>
      </w:r>
    </w:p>
    <w:p w:rsidR="00444457" w:rsidRDefault="00444457">
      <w:pPr>
        <w:spacing w:line="312" w:lineRule="auto"/>
        <w:jc w:val="center"/>
        <w:rPr>
          <w:bCs/>
          <w:szCs w:val="24"/>
          <w:lang w:bidi="he-IL"/>
        </w:rPr>
      </w:pPr>
    </w:p>
    <w:p w:rsidR="00444457" w:rsidRDefault="001A09A7">
      <w:pPr>
        <w:spacing w:line="312" w:lineRule="auto"/>
        <w:ind w:firstLine="720"/>
        <w:jc w:val="both"/>
        <w:rPr>
          <w:bCs/>
          <w:szCs w:val="24"/>
          <w:lang w:bidi="he-IL"/>
        </w:rPr>
      </w:pPr>
      <w:r>
        <w:rPr>
          <w:bCs/>
          <w:szCs w:val="24"/>
          <w:lang w:bidi="he-IL"/>
        </w:rPr>
        <w:t>22. Komisijos posėdis Savivaldybės turto nuomos konkurso laimėtojui nustatyti turi įvykti ne vėliau kaip per 5 darbo dienas  pasibaigus paraiškų dalyvauti konkurse pateikimo terminui. Komisijos posėdžio laikas nurodomas skelbime.</w:t>
      </w:r>
    </w:p>
    <w:p w:rsidR="00444457" w:rsidRDefault="001A09A7">
      <w:pPr>
        <w:spacing w:line="312" w:lineRule="auto"/>
        <w:ind w:firstLine="720"/>
        <w:jc w:val="both"/>
        <w:rPr>
          <w:bCs/>
          <w:szCs w:val="24"/>
          <w:lang w:bidi="he-IL"/>
        </w:rPr>
      </w:pPr>
      <w:r>
        <w:rPr>
          <w:bCs/>
          <w:szCs w:val="24"/>
          <w:lang w:bidi="he-IL"/>
        </w:rPr>
        <w:t>23</w:t>
      </w:r>
      <w:r>
        <w:rPr>
          <w:bCs/>
          <w:szCs w:val="24"/>
          <w:lang w:val="x-none" w:bidi="he-IL"/>
        </w:rPr>
        <w:t>. Dalyvauti Savivaldybės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deramasi dėl galutinės nuomos kainos. Kvietimas siunčiamas elektroninių paslaugų sistemoje ir asmens nurodytu elektroninio pašto adresu.</w:t>
      </w:r>
    </w:p>
    <w:p w:rsidR="00444457" w:rsidRDefault="001A09A7">
      <w:pPr>
        <w:spacing w:line="312" w:lineRule="auto"/>
        <w:ind w:firstLine="720"/>
        <w:jc w:val="both"/>
        <w:rPr>
          <w:bCs/>
          <w:szCs w:val="24"/>
          <w:lang w:val="x-none"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tapatybę patvirtinantį dokumentą, juridinio asmens vadovas, pateikęs jo paskyrimą patvirtinantį dokumentą, arba jo įgaliotas (-i) atstovas (-ai), pateikę juridinio asmens antspaudu (jei privalo jį turėti) ir vadovo parašu patvirtintą įgaliojimą, arba fizinis asmuo ar jo įgaliotas (-i) atstovas (-ai), pateikę notaro patvirtintą įgaliojimą. Konkurso dalyviai registruojami komisijos posėdžio dalyvių žurnale ir jame pasirašo.</w:t>
      </w:r>
    </w:p>
    <w:p w:rsidR="00444457" w:rsidRDefault="001A09A7">
      <w:pPr>
        <w:spacing w:line="312" w:lineRule="auto"/>
        <w:ind w:firstLine="720"/>
        <w:jc w:val="both"/>
        <w:rPr>
          <w:szCs w:val="24"/>
          <w:lang w:bidi="he-IL"/>
        </w:rPr>
      </w:pPr>
      <w:r>
        <w:rPr>
          <w:rFonts w:eastAsia="Arial"/>
          <w:color w:val="000000"/>
          <w:kern w:val="1"/>
          <w:szCs w:val="24"/>
          <w:lang w:eastAsia="hi-IN" w:bidi="hi-IN"/>
        </w:rPr>
        <w:t>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444457" w:rsidRDefault="001A09A7">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paraiškos ir ją sudarančių dokumentų, pateiktų elektroninėmis priemonėmis, originalus arba teisės aktų nustatyta tvarka patvirtintas kopijas.</w:t>
      </w:r>
    </w:p>
    <w:p w:rsidR="00444457" w:rsidRDefault="001A09A7">
      <w:pPr>
        <w:spacing w:line="312" w:lineRule="auto"/>
        <w:ind w:firstLine="720"/>
        <w:jc w:val="both"/>
        <w:rPr>
          <w:bCs/>
          <w:szCs w:val="24"/>
          <w:lang w:bidi="he-IL"/>
        </w:rPr>
      </w:pPr>
      <w:r>
        <w:rPr>
          <w:bCs/>
          <w:szCs w:val="24"/>
          <w:lang w:bidi="he-IL"/>
        </w:rPr>
        <w:lastRenderedPageBreak/>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rsidR="00444457" w:rsidRDefault="001A09A7">
      <w:pPr>
        <w:spacing w:line="312" w:lineRule="auto"/>
        <w:ind w:firstLine="720"/>
        <w:jc w:val="both"/>
        <w:rPr>
          <w:bCs/>
          <w:szCs w:val="24"/>
          <w:lang w:bidi="he-IL"/>
        </w:rPr>
      </w:pPr>
      <w:r>
        <w:rPr>
          <w:bCs/>
          <w:szCs w:val="24"/>
          <w:lang w:bidi="he-IL"/>
        </w:rPr>
        <w:t>28. Jeigu dalyvauti Savivaldybės turto nuomos konkurse nebuvo pateikta nei viena paraiška arba nei vienas paraišką pateikęs asmuo nepatvirtinamas konkurso dalyviu, konkursas skelbiamas neįvykusiu ir komisija sprendžia dėl pakartotinio konkurso.</w:t>
      </w:r>
    </w:p>
    <w:p w:rsidR="00444457" w:rsidRDefault="001A09A7">
      <w:pPr>
        <w:spacing w:line="312" w:lineRule="auto"/>
        <w:ind w:firstLine="720"/>
        <w:jc w:val="both"/>
        <w:rPr>
          <w:bCs/>
          <w:szCs w:val="24"/>
          <w:lang w:val="x-none"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t xml:space="preserve">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27 punkte), nurodomas nuomos konkurso laimėtojas. </w:t>
      </w:r>
      <w:r>
        <w:rPr>
          <w:bCs/>
          <w:szCs w:val="24"/>
          <w:lang w:val="x-none" w:bidi="he-IL"/>
        </w:rPr>
        <w:t>Komisijos narių, nesutinkančių su konkurso rezultatais, atskiroji nuomonė įrašoma į protokolą. Protokolas surašomas ir pasirašomas konkurso vykdymo dieną.</w:t>
      </w:r>
      <w:r>
        <w:rPr>
          <w:bCs/>
          <w:szCs w:val="24"/>
          <w:lang w:bidi="he-IL"/>
        </w:rPr>
        <w:t xml:space="preserve"> </w:t>
      </w:r>
      <w:r>
        <w:rPr>
          <w:bCs/>
          <w:szCs w:val="24"/>
          <w:lang w:val="x-none" w:bidi="he-IL"/>
        </w:rPr>
        <w:t xml:space="preserve">Viena protokolo kopija per 3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Pr>
          <w:szCs w:val="24"/>
          <w:lang w:val="x-none" w:bidi="he-IL"/>
        </w:rPr>
        <w:t>Kauno miesto savivaldybės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atstovas turi teisę nuo protokolo pasirašymo dienos susipažinti su protokolu.</w:t>
      </w:r>
    </w:p>
    <w:p w:rsidR="00444457" w:rsidRDefault="001A09A7">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o taip pat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rsidR="00444457" w:rsidRDefault="001A09A7">
      <w:pPr>
        <w:spacing w:line="312" w:lineRule="auto"/>
        <w:ind w:firstLine="720"/>
        <w:jc w:val="both"/>
        <w:rPr>
          <w:szCs w:val="24"/>
          <w:lang w:bidi="he-IL"/>
        </w:rPr>
      </w:pPr>
      <w:r>
        <w:rPr>
          <w:szCs w:val="24"/>
          <w:lang w:bidi="he-IL"/>
        </w:rPr>
        <w:t xml:space="preserve">Derybose dalyvavusiems kitiems konkurso dalyviams pradinis įnašas grąžinamas per 5 darbo dienas, kai nuomos konkurso laimėtojas pasirašo nuomos sutartį. Kitiems asmenims pradinis įnašas per 5 darbo dienas nuo protokolo pasirašymo dienos grąžinamas į jų nurodytą sąskaitą banke. </w:t>
      </w:r>
    </w:p>
    <w:p w:rsidR="00444457" w:rsidRDefault="001A09A7">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ei</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bidi="he-IL"/>
        </w:rPr>
        <w:t xml:space="preserve"> </w:t>
      </w:r>
    </w:p>
    <w:p w:rsidR="00444457" w:rsidRDefault="001A09A7">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w:t>
      </w:r>
      <w:r>
        <w:rPr>
          <w:bCs/>
          <w:szCs w:val="24"/>
          <w:lang w:bidi="he-IL"/>
        </w:rPr>
        <w:lastRenderedPageBreak/>
        <w:t>priimtina, arba konkurso rezultatai anuliuojami ir konkursas laikomas neįvykusiu. Jei konkursas laikomas neįvykusiu, komisija privalo priimti sprendimą dėl pakartotinio konkurso.</w:t>
      </w:r>
    </w:p>
    <w:p w:rsidR="00444457" w:rsidRDefault="00444457">
      <w:pPr>
        <w:spacing w:line="312" w:lineRule="auto"/>
        <w:ind w:firstLine="1298"/>
        <w:jc w:val="both"/>
        <w:rPr>
          <w:bCs/>
          <w:szCs w:val="24"/>
          <w:lang w:bidi="he-IL"/>
        </w:rPr>
      </w:pPr>
    </w:p>
    <w:p w:rsidR="00444457" w:rsidRDefault="001A09A7">
      <w:pPr>
        <w:spacing w:line="264" w:lineRule="auto"/>
        <w:jc w:val="center"/>
        <w:rPr>
          <w:b/>
          <w:bCs/>
          <w:color w:val="000000"/>
          <w:szCs w:val="24"/>
          <w:lang w:eastAsia="lt-LT" w:bidi="he-IL"/>
        </w:rPr>
      </w:pPr>
      <w:r>
        <w:rPr>
          <w:b/>
          <w:bCs/>
          <w:color w:val="000000"/>
          <w:szCs w:val="24"/>
          <w:lang w:eastAsia="lt-LT" w:bidi="he-IL"/>
        </w:rPr>
        <w:t xml:space="preserve">VI </w:t>
      </w:r>
      <w:r>
        <w:rPr>
          <w:b/>
          <w:color w:val="000000"/>
          <w:szCs w:val="24"/>
          <w:lang w:eastAsia="ar-SA" w:bidi="he-IL"/>
        </w:rPr>
        <w:t>SKYRIUS</w:t>
      </w:r>
    </w:p>
    <w:p w:rsidR="00444457" w:rsidRDefault="001A09A7">
      <w:pPr>
        <w:spacing w:line="264" w:lineRule="auto"/>
        <w:jc w:val="center"/>
        <w:rPr>
          <w:b/>
          <w:bCs/>
          <w:color w:val="000000"/>
          <w:szCs w:val="24"/>
          <w:lang w:eastAsia="lt-LT" w:bidi="he-IL"/>
        </w:rPr>
      </w:pPr>
      <w:r>
        <w:rPr>
          <w:b/>
          <w:bCs/>
          <w:color w:val="000000"/>
          <w:szCs w:val="24"/>
          <w:lang w:eastAsia="lt-LT" w:bidi="he-IL"/>
        </w:rPr>
        <w:t>NUOMOS SUTARTIES SUDARYMAS</w:t>
      </w:r>
    </w:p>
    <w:p w:rsidR="00444457" w:rsidRDefault="00444457">
      <w:pPr>
        <w:spacing w:line="312" w:lineRule="auto"/>
        <w:jc w:val="both"/>
        <w:rPr>
          <w:bCs/>
          <w:szCs w:val="24"/>
          <w:lang w:bidi="he-IL"/>
        </w:rPr>
      </w:pPr>
    </w:p>
    <w:p w:rsidR="00444457" w:rsidRDefault="001A09A7">
      <w:pPr>
        <w:spacing w:line="312" w:lineRule="auto"/>
        <w:ind w:firstLine="720"/>
        <w:jc w:val="both"/>
        <w:rPr>
          <w:bCs/>
          <w:szCs w:val="24"/>
          <w:lang w:bidi="he-IL"/>
        </w:rPr>
      </w:pPr>
      <w:r>
        <w:rPr>
          <w:bCs/>
          <w:szCs w:val="24"/>
          <w:lang w:bidi="he-IL"/>
        </w:rPr>
        <w:t>33</w:t>
      </w:r>
      <w:r>
        <w:rPr>
          <w:bCs/>
          <w:szCs w:val="24"/>
          <w:lang w:val="x-none" w:bidi="he-IL"/>
        </w:rPr>
        <w:t>.</w:t>
      </w:r>
      <w:r>
        <w:rPr>
          <w:bCs/>
          <w:szCs w:val="24"/>
          <w:lang w:bidi="he-IL"/>
        </w:rPr>
        <w:t xml:space="preserve"> </w:t>
      </w:r>
      <w:r>
        <w:rPr>
          <w:rFonts w:eastAsia="Arial"/>
          <w:color w:val="000000"/>
          <w:kern w:val="1"/>
          <w:szCs w:val="24"/>
          <w:lang w:eastAsia="hi-IN" w:bidi="hi-IN"/>
        </w:rPr>
        <w:t>Savivaldybės turto nuomos sutartys sudaromos Kauno miesto savivaldybės nekilnojamojo turto nuomos tvarkos apraše nustatyta tvarka.</w:t>
      </w:r>
    </w:p>
    <w:p w:rsidR="00444457" w:rsidRDefault="001A09A7">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 k</w:t>
      </w:r>
      <w:r>
        <w:rPr>
          <w:bCs/>
          <w:szCs w:val="24"/>
          <w:lang w:val="x-none" w:bidi="he-IL"/>
        </w:rPr>
        <w:t>onkurso dalyviai apie jo rezultatus informuojami raštu per 3 darbo dienas nuo protokolo pasirašymo dienos.</w:t>
      </w:r>
    </w:p>
    <w:p w:rsidR="00444457" w:rsidRDefault="001A09A7">
      <w:pPr>
        <w:spacing w:line="276" w:lineRule="auto"/>
        <w:ind w:firstLine="709"/>
        <w:jc w:val="both"/>
        <w:rPr>
          <w:bCs/>
          <w:szCs w:val="24"/>
          <w:lang w:bidi="he-IL"/>
        </w:rPr>
      </w:pPr>
      <w:r>
        <w:rPr>
          <w:szCs w:val="24"/>
          <w:lang w:bidi="he-IL"/>
        </w:rPr>
        <w:t xml:space="preserve">35. Savivaldybės turto nuomos konkurso laimėtojas ir įgaliotas Savivaldybės administracijos arba Savivaldybės turto patikėtinio atstovas ne anksčiau kaip po </w:t>
      </w:r>
      <w:r w:rsidR="00E36429" w:rsidRPr="009D6379">
        <w:rPr>
          <w:szCs w:val="24"/>
          <w:lang w:bidi="he-IL"/>
        </w:rPr>
        <w:t>5</w:t>
      </w:r>
      <w:r w:rsidR="00E36429">
        <w:rPr>
          <w:szCs w:val="24"/>
          <w:lang w:bidi="he-IL"/>
        </w:rPr>
        <w:t xml:space="preserve"> </w:t>
      </w:r>
      <w:r>
        <w:rPr>
          <w:szCs w:val="24"/>
          <w:lang w:bidi="he-IL"/>
        </w:rPr>
        <w:t>darbo dienų ir ne vėliau kaip pe</w:t>
      </w:r>
      <w:r w:rsidR="002F3B9D">
        <w:rPr>
          <w:szCs w:val="24"/>
          <w:lang w:bidi="he-IL"/>
        </w:rPr>
        <w:t xml:space="preserve">r </w:t>
      </w:r>
      <w:r w:rsidR="00E36429" w:rsidRPr="009D6379">
        <w:rPr>
          <w:szCs w:val="24"/>
          <w:lang w:bidi="he-IL"/>
        </w:rPr>
        <w:t>10</w:t>
      </w:r>
      <w:r w:rsidR="00E36429">
        <w:rPr>
          <w:szCs w:val="24"/>
          <w:lang w:bidi="he-IL"/>
        </w:rPr>
        <w:t xml:space="preserve"> </w:t>
      </w:r>
      <w:r>
        <w:rPr>
          <w:szCs w:val="24"/>
          <w:lang w:bidi="he-IL"/>
        </w:rPr>
        <w:t>darbo dienų nuo komisijos protokolo pasirašymo dienos pasirašo nustatytos formos turto nuomos sutartį</w:t>
      </w:r>
      <w:r w:rsidRPr="009D6379">
        <w:rPr>
          <w:szCs w:val="24"/>
          <w:lang w:bidi="he-IL"/>
        </w:rPr>
        <w:t xml:space="preserve">. </w:t>
      </w:r>
      <w:r w:rsidR="002F3B9D" w:rsidRPr="009D6379">
        <w:rPr>
          <w:szCs w:val="24"/>
          <w:lang w:bidi="he-IL"/>
        </w:rPr>
        <w:t>Jei dalyvauti nuomos konkurse buvo pateikta tik viena paraiška ir paraišką pateikęs dalyvis buvo pripažintas konkurso laimėtoju, turto nuomos sutartis gali būti pasirašoma per 10 darbo dienų nuo komisijos protokolo pasirašymo dienos netaikant atidėjimo termino.</w:t>
      </w:r>
      <w:r w:rsidR="002F3B9D">
        <w:rPr>
          <w:szCs w:val="24"/>
          <w:lang w:bidi="he-IL"/>
        </w:rPr>
        <w:t xml:space="preserve"> </w:t>
      </w:r>
      <w:r>
        <w:rPr>
          <w:szCs w:val="24"/>
          <w:lang w:bidi="he-IL"/>
        </w:rPr>
        <w:t>Jei Savivaldybės turto nuomos konkurso laimėtoju pripažįstamas protokole antru arba trečiu įrašytas konkurso dalyvis, nuomos sutarties pasirašymo terminas nustatomas ne ilgesnis kaip 7 darbo dienos 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susigrąžinimo iš buvusio turto naudotojo.</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3F4AF2" w:rsidRDefault="003F4AF2">
      <w:pPr>
        <w:jc w:val="both"/>
        <w:rPr>
          <w:rFonts w:eastAsia="MS Mincho"/>
          <w:i/>
          <w:iCs/>
          <w:sz w:val="20"/>
        </w:rPr>
      </w:pPr>
      <w:r>
        <w:rPr>
          <w:rFonts w:eastAsia="MS Mincho"/>
          <w:i/>
          <w:iCs/>
          <w:sz w:val="20"/>
        </w:rPr>
        <w:t>Nr. T-93, 2022-02-22</w:t>
      </w:r>
    </w:p>
    <w:p w:rsidR="00444457" w:rsidRDefault="00444457"/>
    <w:p w:rsidR="00444457" w:rsidRDefault="001A09A7">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 xml:space="preserve">konkurso laimėtoju, neatvykęs pasirašyti nuomos sutarties nustatytu laiku, netenka teisės sudaryti nuomos sutartį bei jam negrąžinamas pradinis įnašas. Jei ir su kitu konkurso laimėtoju pripažintu dalyviu sutartis nepasirašoma arba konkurse dalyvavo tik vienas konkurso dalyvis, kuris neatvyksta pasirašyti nuomos sutarties, skelbiamas naujas konkursas. </w:t>
      </w:r>
    </w:p>
    <w:p w:rsidR="00444457" w:rsidRDefault="00444457">
      <w:pPr>
        <w:spacing w:line="312" w:lineRule="auto"/>
        <w:ind w:firstLine="1298"/>
        <w:jc w:val="both"/>
        <w:rPr>
          <w:b/>
          <w:bCs/>
          <w:szCs w:val="24"/>
          <w:lang w:bidi="he-IL"/>
        </w:rPr>
      </w:pPr>
    </w:p>
    <w:p w:rsidR="00444457" w:rsidRDefault="001A09A7">
      <w:pPr>
        <w:spacing w:line="312" w:lineRule="auto"/>
        <w:jc w:val="center"/>
        <w:rPr>
          <w:b/>
          <w:bCs/>
          <w:szCs w:val="24"/>
          <w:lang w:bidi="he-IL"/>
        </w:rPr>
      </w:pPr>
      <w:r>
        <w:rPr>
          <w:b/>
          <w:bCs/>
          <w:szCs w:val="24"/>
          <w:lang w:bidi="he-IL"/>
        </w:rPr>
        <w:t>VII SKYRIUS</w:t>
      </w:r>
    </w:p>
    <w:p w:rsidR="00444457" w:rsidRDefault="001A09A7">
      <w:pPr>
        <w:spacing w:line="312" w:lineRule="auto"/>
        <w:jc w:val="center"/>
        <w:rPr>
          <w:b/>
          <w:bCs/>
          <w:szCs w:val="24"/>
          <w:lang w:bidi="he-IL"/>
        </w:rPr>
      </w:pPr>
      <w:r>
        <w:rPr>
          <w:b/>
          <w:bCs/>
          <w:szCs w:val="24"/>
          <w:lang w:bidi="he-IL"/>
        </w:rPr>
        <w:t>BAIGIAMOSIOS NUOSTATOS</w:t>
      </w:r>
    </w:p>
    <w:p w:rsidR="00444457" w:rsidRDefault="00444457">
      <w:pPr>
        <w:spacing w:line="312" w:lineRule="auto"/>
        <w:jc w:val="center"/>
        <w:rPr>
          <w:bCs/>
          <w:szCs w:val="24"/>
          <w:lang w:bidi="he-IL"/>
        </w:rPr>
      </w:pPr>
    </w:p>
    <w:p w:rsidR="00444457" w:rsidRDefault="001A09A7">
      <w:pPr>
        <w:spacing w:line="312" w:lineRule="auto"/>
        <w:ind w:firstLine="720"/>
        <w:jc w:val="both"/>
        <w:rPr>
          <w:bCs/>
          <w:szCs w:val="24"/>
          <w:lang w:bidi="he-IL"/>
        </w:rPr>
      </w:pPr>
      <w:r>
        <w:rPr>
          <w:bCs/>
          <w:szCs w:val="24"/>
          <w:lang w:bidi="he-IL"/>
        </w:rPr>
        <w:t>37. Savivaldybės turto nuomos konkurso organizavimo tiesiogines išlaidas padengia nuomotojas.</w:t>
      </w:r>
    </w:p>
    <w:p w:rsidR="00444457" w:rsidRDefault="001A09A7">
      <w:pPr>
        <w:spacing w:line="312" w:lineRule="auto"/>
        <w:ind w:firstLine="720"/>
        <w:jc w:val="both"/>
        <w:rPr>
          <w:bCs/>
          <w:szCs w:val="24"/>
          <w:lang w:bidi="he-IL"/>
        </w:rPr>
      </w:pPr>
      <w:r>
        <w:rPr>
          <w:bCs/>
          <w:szCs w:val="24"/>
          <w:lang w:bidi="he-IL"/>
        </w:rPr>
        <w:lastRenderedPageBreak/>
        <w:t>38. Savivaldybė nėra atsakinga, jei dėl ryšio ar savo turimos galinės įrangos gedimų asmuo negali prisijungti prie elektroninių paslaugų sistemos arba jei dėl tokių gedimų prarandami ar iškraipomi duomenys.</w:t>
      </w:r>
    </w:p>
    <w:p w:rsidR="00444457" w:rsidRDefault="001A09A7">
      <w:pPr>
        <w:ind w:firstLine="709"/>
        <w:jc w:val="both"/>
      </w:pPr>
      <w:r>
        <w:rPr>
          <w:color w:val="000000"/>
          <w:szCs w:val="24"/>
          <w:lang w:eastAsia="lt-LT" w:bidi="he-IL"/>
        </w:rPr>
        <w:t>39. Savivaldybės turto nuomos konkursas gali būti nutrauktas: paaiškėjus naujoms aplinkybėms apie turto būklę, galinčioms turėti įtakos nuomojamo turto kainai, atsiradus poreikiui turtą naudoti Savivaldybės reikmėms, kai artimiausiu metu planuojama skelbti turto pardavimo viešą aukcioną, turto dėl anksčiau nenumatytų priežasčių negalima naudoti, teismo sprendimu apribotas disponavimas turtu ar panašiai.</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ind w:firstLine="709"/>
        <w:jc w:val="both"/>
        <w:rPr>
          <w:bCs/>
          <w:szCs w:val="24"/>
          <w:lang w:bidi="he-IL"/>
        </w:rPr>
      </w:pPr>
      <w:r>
        <w:rPr>
          <w:color w:val="000000"/>
          <w:szCs w:val="24"/>
          <w:lang w:eastAsia="lt-LT" w:bidi="he-IL"/>
        </w:rPr>
        <w:t>39</w:t>
      </w:r>
      <w:r>
        <w:rPr>
          <w:color w:val="000000"/>
          <w:szCs w:val="24"/>
          <w:vertAlign w:val="superscript"/>
          <w:lang w:eastAsia="lt-LT" w:bidi="he-IL"/>
        </w:rPr>
        <w:t>1</w:t>
      </w:r>
      <w:r>
        <w:rPr>
          <w:color w:val="000000"/>
          <w:szCs w:val="24"/>
          <w:lang w:eastAsia="lt-LT" w:bidi="he-IL"/>
        </w:rPr>
        <w:t>. Sprendimą nutraukti Savivaldybės turto nuomos konkursą priima Savivaldybės administracijos direktorius arba jo įgaliotas administracijos direktoriaus pavaduotojas. Apie nuomos konkurso nutraukimą skelbiama viešai Savivaldybės interneto svetainėje </w:t>
      </w:r>
      <w:r>
        <w:rPr>
          <w:szCs w:val="24"/>
          <w:lang w:eastAsia="lt-LT" w:bidi="he-IL"/>
        </w:rPr>
        <w:t>ir </w:t>
      </w:r>
      <w:r>
        <w:rPr>
          <w:color w:val="000000"/>
          <w:szCs w:val="24"/>
          <w:lang w:eastAsia="lt-LT" w:bidi="he-IL"/>
        </w:rPr>
        <w:t xml:space="preserve">respublikiniame dienraštyje, kuriame buvo paskelbtas šis Savivaldybės turto nuomos konkursas. Jeigu konkursas nutraukiamas, kai yra pateikta paraiškų dalyvauti konkurse, apie jo nutraukimą paraiškas pateikę asmenys informuojami </w:t>
      </w:r>
      <w:r>
        <w:rPr>
          <w:bCs/>
          <w:szCs w:val="24"/>
          <w:lang w:bidi="he-IL"/>
        </w:rPr>
        <w:t>elektroninių paslaugų sistemoje ir asmens nurodytu elektroninio pašto adresu.</w:t>
      </w:r>
      <w:r>
        <w:t xml:space="preserve"> </w:t>
      </w:r>
    </w:p>
    <w:p w:rsidR="00444457" w:rsidRDefault="001A09A7">
      <w:pPr>
        <w:rPr>
          <w:rFonts w:eastAsia="MS Mincho"/>
          <w:i/>
          <w:iCs/>
          <w:sz w:val="20"/>
        </w:rPr>
      </w:pPr>
      <w:r>
        <w:rPr>
          <w:rFonts w:eastAsia="MS Mincho"/>
          <w:i/>
          <w:iCs/>
          <w:sz w:val="20"/>
        </w:rPr>
        <w:t>Papildyta punktu:</w:t>
      </w:r>
    </w:p>
    <w:p w:rsidR="00444457" w:rsidRDefault="001A09A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ind w:firstLine="720"/>
        <w:jc w:val="both"/>
        <w:rPr>
          <w:bCs/>
          <w:szCs w:val="24"/>
          <w:lang w:bidi="he-IL"/>
        </w:rPr>
      </w:pPr>
      <w:r>
        <w:rPr>
          <w:bCs/>
          <w:szCs w:val="24"/>
          <w:lang w:bidi="he-IL"/>
        </w:rPr>
        <w:t>40. Nuomos konkurso dalyviai konkurso rezultatus gali apskųsti Lietuvos Respublikos civilinio proceso kodekso  nustatyta tvarka.</w:t>
      </w:r>
    </w:p>
    <w:p w:rsidR="00444457" w:rsidRDefault="001A09A7">
      <w:pPr>
        <w:ind w:firstLine="720"/>
        <w:jc w:val="both"/>
        <w:rPr>
          <w:bCs/>
          <w:szCs w:val="24"/>
          <w:lang w:bidi="he-IL"/>
        </w:rPr>
      </w:pPr>
      <w:r>
        <w:rPr>
          <w:bCs/>
          <w:szCs w:val="24"/>
          <w:lang w:bidi="he-IL"/>
        </w:rPr>
        <w:t>41. Susipažinti su informacija, susijusia su paraiškų nagrinėjimu ir vertinimu, gali tiktai komisijos nariai, komisijos pakviesti ekspertai, Savivaldybės administracijos direktorius, jo įgalioti asmenys, kiti asmenys ir institucijos, turintys tokią teisę pagal Lietuvos Respublikos įstatymus.</w:t>
      </w:r>
    </w:p>
    <w:p w:rsidR="00444457" w:rsidRDefault="001A09A7">
      <w:pPr>
        <w:ind w:firstLine="709"/>
        <w:jc w:val="both"/>
        <w:rPr>
          <w:bCs/>
          <w:szCs w:val="24"/>
          <w:lang w:bidi="he-IL"/>
        </w:rPr>
      </w:pPr>
      <w:r>
        <w:rPr>
          <w:bCs/>
          <w:szCs w:val="24"/>
          <w:lang w:bidi="he-IL"/>
        </w:rPr>
        <w:t>42. Savivaldybės turto viešas nuomos konkursas gali būti organizuojamas ir vykdomas informacinių technologijų priemonėmis Lietuvos Respublikos Vyriausybės nustatyta tvarka.</w:t>
      </w:r>
      <w:r>
        <w:t xml:space="preserve"> </w:t>
      </w:r>
    </w:p>
    <w:p w:rsidR="00444457" w:rsidRDefault="001A09A7">
      <w:pPr>
        <w:rPr>
          <w:rFonts w:eastAsia="MS Mincho"/>
          <w:i/>
          <w:iCs/>
          <w:sz w:val="20"/>
        </w:rPr>
      </w:pPr>
      <w:r>
        <w:rPr>
          <w:rFonts w:eastAsia="MS Mincho"/>
          <w:i/>
          <w:iCs/>
          <w:sz w:val="20"/>
        </w:rPr>
        <w:t>Papildyta punktu:</w:t>
      </w:r>
    </w:p>
    <w:p w:rsidR="00444457" w:rsidRDefault="001A09A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jc w:val="center"/>
        <w:rPr>
          <w:bCs/>
          <w:szCs w:val="24"/>
          <w:lang w:bidi="he-IL"/>
        </w:rPr>
      </w:pPr>
      <w:r>
        <w:rPr>
          <w:bCs/>
          <w:szCs w:val="24"/>
          <w:lang w:bidi="he-IL"/>
        </w:rPr>
        <w:t>________________________________</w:t>
      </w:r>
    </w:p>
    <w:p w:rsidR="00444457" w:rsidRDefault="00444457">
      <w:pPr>
        <w:ind w:left="5670"/>
        <w:sectPr w:rsidR="00444457">
          <w:headerReference w:type="even" r:id="rId16"/>
          <w:headerReference w:type="default" r:id="rId17"/>
          <w:footerReference w:type="even" r:id="rId18"/>
          <w:footerReference w:type="default" r:id="rId19"/>
          <w:footerReference w:type="first" r:id="rId20"/>
          <w:pgSz w:w="11907" w:h="16840" w:code="9"/>
          <w:pgMar w:top="1134" w:right="408" w:bottom="1134" w:left="1701" w:header="340" w:footer="340" w:gutter="0"/>
          <w:pgNumType w:start="1"/>
          <w:cols w:space="720"/>
          <w:titlePg/>
        </w:sectPr>
      </w:pPr>
    </w:p>
    <w:p w:rsidR="00444457" w:rsidRDefault="001A09A7">
      <w:pPr>
        <w:ind w:left="5670"/>
        <w:rPr>
          <w:color w:val="000000"/>
          <w:szCs w:val="24"/>
          <w:lang w:eastAsia="lt-LT" w:bidi="he-IL"/>
        </w:rPr>
      </w:pPr>
      <w:r>
        <w:rPr>
          <w:rFonts w:eastAsia="Arial"/>
          <w:color w:val="000000"/>
          <w:kern w:val="1"/>
          <w:szCs w:val="24"/>
          <w:lang w:eastAsia="hi-IN" w:bidi="hi-IN"/>
        </w:rPr>
        <w:lastRenderedPageBreak/>
        <w:t xml:space="preserve">Kauno miesto savivaldybės turto nuomos konkursų organizavimo ir vykdymo taisyklių </w:t>
      </w:r>
      <w:r>
        <w:rPr>
          <w:color w:val="000000"/>
          <w:szCs w:val="24"/>
          <w:lang w:eastAsia="lt-LT" w:bidi="he-IL"/>
        </w:rPr>
        <w:t>priedas</w:t>
      </w:r>
    </w:p>
    <w:p w:rsidR="00444457" w:rsidRDefault="00444457">
      <w:pPr>
        <w:jc w:val="center"/>
        <w:rPr>
          <w:b/>
          <w:color w:val="000000"/>
          <w:szCs w:val="24"/>
          <w:lang w:eastAsia="lt-LT" w:bidi="he-IL"/>
        </w:rPr>
      </w:pPr>
    </w:p>
    <w:p w:rsidR="00444457" w:rsidRDefault="001A09A7">
      <w:pPr>
        <w:jc w:val="center"/>
        <w:rPr>
          <w:b/>
          <w:color w:val="000000"/>
          <w:szCs w:val="24"/>
          <w:lang w:eastAsia="lt-LT" w:bidi="he-IL"/>
        </w:rPr>
      </w:pPr>
      <w:r>
        <w:rPr>
          <w:b/>
          <w:color w:val="000000"/>
          <w:szCs w:val="24"/>
          <w:lang w:eastAsia="lt-LT" w:bidi="he-IL"/>
        </w:rPr>
        <w:t>(Paraiškos dalyvauti nuomos konkurse forma)</w:t>
      </w:r>
    </w:p>
    <w:p w:rsidR="00444457" w:rsidRDefault="00444457">
      <w:pPr>
        <w:jc w:val="center"/>
        <w:rPr>
          <w:b/>
          <w:bCs/>
          <w:caps/>
          <w:color w:val="000000"/>
          <w:szCs w:val="24"/>
          <w:lang w:eastAsia="lt-LT" w:bidi="he-IL"/>
        </w:rPr>
      </w:pPr>
    </w:p>
    <w:p w:rsidR="00444457" w:rsidRDefault="00444457">
      <w:pPr>
        <w:jc w:val="center"/>
        <w:rPr>
          <w:b/>
          <w:bCs/>
          <w:caps/>
          <w:color w:val="000000"/>
          <w:szCs w:val="24"/>
          <w:lang w:eastAsia="lt-LT" w:bidi="he-IL"/>
        </w:rPr>
      </w:pPr>
    </w:p>
    <w:p w:rsidR="00444457" w:rsidRDefault="001A09A7">
      <w:pPr>
        <w:jc w:val="center"/>
        <w:rPr>
          <w:b/>
          <w:bCs/>
          <w:caps/>
          <w:color w:val="000000"/>
          <w:szCs w:val="24"/>
          <w:lang w:eastAsia="lt-LT" w:bidi="he-IL"/>
        </w:rPr>
      </w:pPr>
      <w:r>
        <w:rPr>
          <w:b/>
          <w:bCs/>
          <w:caps/>
          <w:color w:val="000000"/>
          <w:szCs w:val="24"/>
          <w:lang w:eastAsia="lt-LT" w:bidi="he-IL"/>
        </w:rPr>
        <w:t xml:space="preserve">PAraiška DALYVAUTI </w:t>
      </w:r>
    </w:p>
    <w:p w:rsidR="00444457" w:rsidRDefault="001A09A7">
      <w:pPr>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444457" w:rsidRDefault="001A09A7">
      <w:pPr>
        <w:jc w:val="center"/>
        <w:rPr>
          <w:b/>
          <w:bCs/>
          <w:caps/>
          <w:color w:val="000000"/>
          <w:szCs w:val="24"/>
          <w:lang w:eastAsia="lt-LT" w:bidi="he-IL"/>
        </w:rPr>
      </w:pPr>
      <w:r>
        <w:rPr>
          <w:b/>
          <w:bCs/>
          <w:caps/>
          <w:color w:val="000000"/>
          <w:szCs w:val="24"/>
          <w:lang w:eastAsia="lt-LT" w:bidi="he-IL"/>
        </w:rPr>
        <w:t>nuomos konkursE</w:t>
      </w:r>
    </w:p>
    <w:p w:rsidR="00444457" w:rsidRDefault="001A09A7">
      <w:pPr>
        <w:jc w:val="center"/>
        <w:rPr>
          <w:color w:val="000000"/>
          <w:szCs w:val="24"/>
          <w:lang w:eastAsia="lt-LT" w:bidi="he-IL"/>
        </w:rPr>
      </w:pPr>
      <w:r>
        <w:rPr>
          <w:color w:val="000000"/>
          <w:szCs w:val="24"/>
          <w:lang w:eastAsia="lt-LT" w:bidi="he-IL"/>
        </w:rPr>
        <w:t>____________________</w:t>
      </w:r>
    </w:p>
    <w:p w:rsidR="00444457" w:rsidRDefault="001A09A7">
      <w:pPr>
        <w:jc w:val="center"/>
        <w:rPr>
          <w:color w:val="000000"/>
          <w:szCs w:val="24"/>
          <w:lang w:eastAsia="lt-LT" w:bidi="he-IL"/>
        </w:rPr>
      </w:pPr>
      <w:r>
        <w:rPr>
          <w:color w:val="000000"/>
          <w:szCs w:val="24"/>
          <w:lang w:eastAsia="lt-LT" w:bidi="he-IL"/>
        </w:rPr>
        <w:t>(data)</w:t>
      </w:r>
    </w:p>
    <w:p w:rsidR="00444457" w:rsidRDefault="001A09A7">
      <w:pPr>
        <w:jc w:val="center"/>
        <w:rPr>
          <w:color w:val="000000"/>
          <w:szCs w:val="24"/>
          <w:lang w:eastAsia="lt-LT" w:bidi="he-IL"/>
        </w:rPr>
      </w:pPr>
      <w:r>
        <w:rPr>
          <w:color w:val="000000"/>
          <w:szCs w:val="24"/>
          <w:lang w:eastAsia="lt-LT" w:bidi="he-IL"/>
        </w:rPr>
        <w:t>___________________</w:t>
      </w:r>
    </w:p>
    <w:p w:rsidR="00444457" w:rsidRDefault="001A09A7">
      <w:pPr>
        <w:spacing w:line="360" w:lineRule="auto"/>
        <w:jc w:val="center"/>
        <w:rPr>
          <w:color w:val="000000"/>
          <w:szCs w:val="24"/>
          <w:lang w:eastAsia="lt-LT" w:bidi="he-IL"/>
        </w:rPr>
      </w:pPr>
      <w:r>
        <w:rPr>
          <w:color w:val="000000"/>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444457">
        <w:tc>
          <w:tcPr>
            <w:tcW w:w="5211" w:type="dxa"/>
          </w:tcPr>
          <w:p w:rsidR="00444457" w:rsidRDefault="001A09A7">
            <w:pPr>
              <w:jc w:val="both"/>
              <w:rPr>
                <w:color w:val="000000"/>
                <w:szCs w:val="24"/>
                <w:lang w:eastAsia="lt-LT" w:bidi="he-IL"/>
              </w:rPr>
            </w:pPr>
            <w:r>
              <w:rPr>
                <w:color w:val="000000"/>
                <w:szCs w:val="24"/>
                <w:lang w:eastAsia="lt-LT" w:bidi="he-IL"/>
              </w:rPr>
              <w:t>Nuomos konkurso dalyvio visas pavadinimas  (vardas, pavardė)</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Juridinio (fizinio) asmens kodas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Buveinė (adresas)</w:t>
            </w:r>
          </w:p>
        </w:tc>
        <w:tc>
          <w:tcPr>
            <w:tcW w:w="4644" w:type="dxa"/>
          </w:tcPr>
          <w:p w:rsidR="00444457" w:rsidRDefault="00444457">
            <w:pPr>
              <w:jc w:val="both"/>
              <w:rPr>
                <w:color w:val="000000"/>
                <w:szCs w:val="24"/>
                <w:lang w:eastAsia="lt-LT" w:bidi="he-IL"/>
              </w:rPr>
            </w:pPr>
          </w:p>
        </w:tc>
      </w:tr>
      <w:tr w:rsidR="00444457">
        <w:trPr>
          <w:trHeight w:val="249"/>
        </w:trPr>
        <w:tc>
          <w:tcPr>
            <w:tcW w:w="5211" w:type="dxa"/>
          </w:tcPr>
          <w:p w:rsidR="00444457" w:rsidRDefault="001A09A7">
            <w:pPr>
              <w:jc w:val="both"/>
              <w:rPr>
                <w:color w:val="000000"/>
                <w:szCs w:val="24"/>
                <w:lang w:eastAsia="lt-LT" w:bidi="he-IL"/>
              </w:rPr>
            </w:pPr>
            <w:r>
              <w:rPr>
                <w:color w:val="000000"/>
                <w:szCs w:val="24"/>
                <w:lang w:eastAsia="lt-LT" w:bidi="he-IL"/>
              </w:rPr>
              <w:t>Adresas korespondencijai</w:t>
            </w:r>
          </w:p>
        </w:tc>
        <w:tc>
          <w:tcPr>
            <w:tcW w:w="4644" w:type="dxa"/>
          </w:tcPr>
          <w:p w:rsidR="00444457" w:rsidRDefault="00444457">
            <w:pPr>
              <w:jc w:val="both"/>
              <w:rPr>
                <w:color w:val="000000"/>
                <w:szCs w:val="24"/>
                <w:lang w:eastAsia="lt-LT" w:bidi="he-IL"/>
              </w:rPr>
            </w:pPr>
          </w:p>
        </w:tc>
      </w:tr>
      <w:tr w:rsidR="00444457">
        <w:trPr>
          <w:trHeight w:val="235"/>
        </w:trPr>
        <w:tc>
          <w:tcPr>
            <w:tcW w:w="5211" w:type="dxa"/>
          </w:tcPr>
          <w:p w:rsidR="00444457" w:rsidRDefault="001A09A7">
            <w:pPr>
              <w:jc w:val="both"/>
              <w:rPr>
                <w:color w:val="000000"/>
                <w:szCs w:val="24"/>
                <w:lang w:eastAsia="lt-LT" w:bidi="he-IL"/>
              </w:rPr>
            </w:pPr>
            <w:r>
              <w:rPr>
                <w:color w:val="000000"/>
                <w:szCs w:val="24"/>
                <w:lang w:eastAsia="lt-LT" w:bidi="he-IL"/>
              </w:rPr>
              <w:t>Banko pavadinimas, kodas ir sąskaitos numeris</w:t>
            </w:r>
          </w:p>
        </w:tc>
        <w:tc>
          <w:tcPr>
            <w:tcW w:w="4644" w:type="dxa"/>
          </w:tcPr>
          <w:p w:rsidR="00444457" w:rsidRDefault="00444457">
            <w:pPr>
              <w:jc w:val="both"/>
              <w:rPr>
                <w:color w:val="000000"/>
                <w:szCs w:val="24"/>
                <w:lang w:eastAsia="lt-LT" w:bidi="he-IL"/>
              </w:rPr>
            </w:pPr>
          </w:p>
        </w:tc>
      </w:tr>
      <w:tr w:rsidR="00444457">
        <w:trPr>
          <w:trHeight w:val="288"/>
        </w:trPr>
        <w:tc>
          <w:tcPr>
            <w:tcW w:w="5211" w:type="dxa"/>
          </w:tcPr>
          <w:p w:rsidR="00444457" w:rsidRDefault="001A09A7">
            <w:pPr>
              <w:jc w:val="both"/>
              <w:rPr>
                <w:color w:val="000000"/>
                <w:szCs w:val="24"/>
                <w:lang w:eastAsia="lt-LT" w:bidi="he-IL"/>
              </w:rPr>
            </w:pPr>
            <w:r>
              <w:rPr>
                <w:color w:val="000000"/>
                <w:szCs w:val="24"/>
                <w:lang w:eastAsia="lt-LT" w:bidi="he-IL"/>
              </w:rPr>
              <w:t>Juridinio asmens vadovo vardas, pavardė</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Telefono numeris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El. pašto adresas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Jeigu paraišką pateikia įgaliotas asmuo – asmens vardas, pavardė, jo telefono ir fakso numeriai ir el. pašto adresas</w:t>
            </w:r>
          </w:p>
        </w:tc>
        <w:tc>
          <w:tcPr>
            <w:tcW w:w="4644" w:type="dxa"/>
          </w:tcPr>
          <w:p w:rsidR="00444457" w:rsidRDefault="00444457">
            <w:pPr>
              <w:jc w:val="both"/>
              <w:rPr>
                <w:color w:val="000000"/>
                <w:szCs w:val="24"/>
                <w:lang w:eastAsia="lt-LT" w:bidi="he-IL"/>
              </w:rPr>
            </w:pPr>
          </w:p>
        </w:tc>
      </w:tr>
    </w:tbl>
    <w:p w:rsidR="00444457" w:rsidRDefault="00444457">
      <w:pPr>
        <w:ind w:firstLine="567"/>
        <w:jc w:val="both"/>
        <w:rPr>
          <w:szCs w:val="24"/>
          <w:lang w:eastAsia="lt-LT" w:bidi="he-IL"/>
        </w:rPr>
      </w:pPr>
    </w:p>
    <w:p w:rsidR="00444457" w:rsidRDefault="001A09A7">
      <w:pPr>
        <w:ind w:firstLine="567"/>
        <w:jc w:val="both"/>
        <w:rPr>
          <w:szCs w:val="24"/>
          <w:lang w:eastAsia="lt-LT" w:bidi="he-IL"/>
        </w:rPr>
      </w:pPr>
      <w:r>
        <w:rPr>
          <w:szCs w:val="24"/>
          <w:lang w:eastAsia="lt-LT" w:bidi="he-IL"/>
        </w:rPr>
        <w:t>Šia paraiška pažymime (-iu) ir patvirtiname (-u), kad sutinkame (-u) su visomis nuomos konkurso sąlygomis</w:t>
      </w:r>
      <w:r>
        <w:rPr>
          <w:rFonts w:eastAsia="Arial"/>
          <w:color w:val="000000"/>
          <w:kern w:val="1"/>
          <w:szCs w:val="24"/>
          <w:lang w:eastAsia="hi-IN" w:bidi="hi-IN"/>
        </w:rPr>
        <w:t xml:space="preserve">. </w:t>
      </w:r>
      <w:r>
        <w:rPr>
          <w:szCs w:val="24"/>
          <w:lang w:eastAsia="lt-LT" w:bidi="he-IL"/>
        </w:rPr>
        <w:t>Užtikriname (-u), kad išanalizavome (-au) ir supratome (-au) konkurso sąlygas, gavome (-au) visą pasiūlymui parengti reikiamą informaciją. Patvirtiname (-u), kad paraiškoje pateikta informacija ir duomenys yra teisingi. Įsipareigojame (-u) laikytis konkurso sąlygose nustatytų reikalavimų ir sąlygų.</w:t>
      </w:r>
    </w:p>
    <w:p w:rsidR="00444457" w:rsidRDefault="001A09A7">
      <w:pPr>
        <w:ind w:firstLine="567"/>
        <w:jc w:val="both"/>
        <w:rPr>
          <w:szCs w:val="24"/>
          <w:lang w:eastAsia="lt-LT" w:bidi="he-IL"/>
        </w:rPr>
      </w:pPr>
      <w:r>
        <w:rPr>
          <w:szCs w:val="24"/>
          <w:lang w:eastAsia="lt-LT" w:bidi="he-IL"/>
        </w:rPr>
        <w:t>Atsižvelgdami į konkurso sąlygose pateiktus reikalavimus, teikiame (-iu) pasiūlymą:</w:t>
      </w:r>
    </w:p>
    <w:p w:rsidR="00444457" w:rsidRDefault="00444457">
      <w:pPr>
        <w:ind w:firstLine="567"/>
        <w:jc w:val="both"/>
        <w:rPr>
          <w:szCs w:val="24"/>
          <w:lang w:eastAsia="lt-LT" w:bidi="he-I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444457">
        <w:tc>
          <w:tcPr>
            <w:tcW w:w="3794" w:type="dxa"/>
          </w:tcPr>
          <w:p w:rsidR="00444457" w:rsidRDefault="001A09A7">
            <w:pPr>
              <w:jc w:val="center"/>
              <w:rPr>
                <w:color w:val="000000"/>
                <w:szCs w:val="24"/>
                <w:lang w:eastAsia="lt-LT" w:bidi="he-IL"/>
              </w:rPr>
            </w:pPr>
            <w:r>
              <w:rPr>
                <w:color w:val="000000"/>
                <w:szCs w:val="24"/>
                <w:lang w:eastAsia="lt-LT" w:bidi="he-IL"/>
              </w:rPr>
              <w:t xml:space="preserve">Nuomos objektas </w:t>
            </w:r>
          </w:p>
          <w:p w:rsidR="00444457" w:rsidRDefault="001A09A7">
            <w:pPr>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rsidR="00444457" w:rsidRDefault="001A09A7">
            <w:pPr>
              <w:jc w:val="center"/>
              <w:rPr>
                <w:color w:val="000000"/>
                <w:szCs w:val="24"/>
                <w:lang w:eastAsia="lt-LT" w:bidi="he-IL"/>
              </w:rPr>
            </w:pPr>
            <w:r>
              <w:rPr>
                <w:color w:val="000000"/>
                <w:szCs w:val="24"/>
                <w:lang w:eastAsia="lt-LT" w:bidi="he-IL"/>
              </w:rPr>
              <w:t xml:space="preserve">Siūloma kaina, Eur                  (be PVM) </w:t>
            </w:r>
          </w:p>
        </w:tc>
        <w:tc>
          <w:tcPr>
            <w:tcW w:w="2976" w:type="dxa"/>
          </w:tcPr>
          <w:p w:rsidR="00444457" w:rsidRDefault="001A09A7">
            <w:pPr>
              <w:jc w:val="center"/>
              <w:rPr>
                <w:color w:val="000000"/>
                <w:szCs w:val="24"/>
                <w:lang w:eastAsia="lt-LT" w:bidi="he-IL"/>
              </w:rPr>
            </w:pPr>
            <w:r>
              <w:rPr>
                <w:color w:val="000000"/>
                <w:szCs w:val="24"/>
                <w:lang w:eastAsia="lt-LT" w:bidi="he-IL"/>
              </w:rPr>
              <w:t>1 kv. m (ar kito skelbime dėl nuomos nurodyto mato vieneto) kaina, Eur                   (be PVM)</w:t>
            </w:r>
          </w:p>
        </w:tc>
      </w:tr>
      <w:tr w:rsidR="00444457">
        <w:trPr>
          <w:trHeight w:val="317"/>
        </w:trPr>
        <w:tc>
          <w:tcPr>
            <w:tcW w:w="3794" w:type="dxa"/>
          </w:tcPr>
          <w:p w:rsidR="00444457" w:rsidRDefault="00444457">
            <w:pPr>
              <w:jc w:val="both"/>
              <w:rPr>
                <w:color w:val="000000"/>
                <w:szCs w:val="24"/>
                <w:lang w:eastAsia="lt-LT" w:bidi="he-IL"/>
              </w:rPr>
            </w:pPr>
          </w:p>
        </w:tc>
        <w:tc>
          <w:tcPr>
            <w:tcW w:w="2977"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bl>
    <w:p w:rsidR="00444457" w:rsidRDefault="00444457">
      <w:pPr>
        <w:ind w:firstLine="720"/>
        <w:jc w:val="both"/>
        <w:rPr>
          <w:color w:val="000000"/>
          <w:szCs w:val="24"/>
          <w:lang w:eastAsia="lt-LT" w:bidi="he-IL"/>
        </w:rPr>
      </w:pPr>
    </w:p>
    <w:p w:rsidR="00444457" w:rsidRDefault="001A09A7">
      <w:pPr>
        <w:ind w:firstLine="720"/>
        <w:jc w:val="both"/>
        <w:rPr>
          <w:color w:val="000000"/>
          <w:szCs w:val="24"/>
          <w:lang w:eastAsia="lt-LT" w:bidi="he-IL"/>
        </w:rPr>
      </w:pPr>
      <w:r>
        <w:rPr>
          <w:color w:val="000000"/>
          <w:szCs w:val="24"/>
          <w:lang w:eastAsia="lt-LT" w:bidi="he-IL"/>
        </w:rPr>
        <w:t>Paraišką 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444457">
        <w:tc>
          <w:tcPr>
            <w:tcW w:w="675" w:type="dxa"/>
          </w:tcPr>
          <w:p w:rsidR="00444457" w:rsidRDefault="001A09A7">
            <w:pPr>
              <w:jc w:val="center"/>
              <w:rPr>
                <w:color w:val="000000"/>
                <w:szCs w:val="24"/>
                <w:lang w:eastAsia="lt-LT" w:bidi="he-IL"/>
              </w:rPr>
            </w:pPr>
            <w:r>
              <w:rPr>
                <w:color w:val="000000"/>
                <w:szCs w:val="24"/>
                <w:lang w:eastAsia="lt-LT" w:bidi="he-IL"/>
              </w:rPr>
              <w:t>Eil.Nr.</w:t>
            </w:r>
          </w:p>
        </w:tc>
        <w:tc>
          <w:tcPr>
            <w:tcW w:w="6096" w:type="dxa"/>
          </w:tcPr>
          <w:p w:rsidR="00444457" w:rsidRDefault="001A09A7">
            <w:pPr>
              <w:jc w:val="center"/>
              <w:rPr>
                <w:color w:val="000000"/>
                <w:szCs w:val="24"/>
                <w:lang w:eastAsia="lt-LT" w:bidi="he-IL"/>
              </w:rPr>
            </w:pPr>
            <w:r>
              <w:rPr>
                <w:color w:val="000000"/>
                <w:szCs w:val="24"/>
                <w:lang w:eastAsia="lt-LT" w:bidi="he-IL"/>
              </w:rPr>
              <w:t>Pateikto dokumento pavadinimas</w:t>
            </w:r>
          </w:p>
        </w:tc>
        <w:tc>
          <w:tcPr>
            <w:tcW w:w="2976" w:type="dxa"/>
          </w:tcPr>
          <w:p w:rsidR="00444457" w:rsidRDefault="001A09A7">
            <w:pPr>
              <w:jc w:val="center"/>
              <w:rPr>
                <w:color w:val="000000"/>
                <w:szCs w:val="24"/>
                <w:lang w:eastAsia="lt-LT" w:bidi="he-IL"/>
              </w:rPr>
            </w:pPr>
            <w:r>
              <w:rPr>
                <w:color w:val="000000"/>
                <w:szCs w:val="24"/>
                <w:lang w:eastAsia="lt-LT" w:bidi="he-IL"/>
              </w:rPr>
              <w:t>Dokumento lapų skaičius</w:t>
            </w:r>
          </w:p>
        </w:tc>
      </w:tr>
      <w:tr w:rsidR="00444457">
        <w:tc>
          <w:tcPr>
            <w:tcW w:w="675" w:type="dxa"/>
          </w:tcPr>
          <w:p w:rsidR="00444457" w:rsidRDefault="00444457">
            <w:pPr>
              <w:jc w:val="both"/>
              <w:rPr>
                <w:color w:val="000000"/>
                <w:szCs w:val="24"/>
                <w:lang w:eastAsia="lt-LT" w:bidi="he-IL"/>
              </w:rPr>
            </w:pPr>
          </w:p>
        </w:tc>
        <w:tc>
          <w:tcPr>
            <w:tcW w:w="6096"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r w:rsidR="00444457">
        <w:tc>
          <w:tcPr>
            <w:tcW w:w="675" w:type="dxa"/>
          </w:tcPr>
          <w:p w:rsidR="00444457" w:rsidRDefault="00444457">
            <w:pPr>
              <w:jc w:val="both"/>
              <w:rPr>
                <w:color w:val="000000"/>
                <w:szCs w:val="24"/>
                <w:lang w:eastAsia="lt-LT" w:bidi="he-IL"/>
              </w:rPr>
            </w:pPr>
          </w:p>
        </w:tc>
        <w:tc>
          <w:tcPr>
            <w:tcW w:w="6096"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bl>
    <w:p w:rsidR="00444457" w:rsidRDefault="001A09A7">
      <w:pPr>
        <w:ind w:firstLine="687"/>
        <w:jc w:val="both"/>
        <w:rPr>
          <w:iCs/>
          <w:color w:val="000000"/>
          <w:szCs w:val="24"/>
          <w:lang w:eastAsia="lt-LT" w:bidi="he-IL"/>
        </w:rPr>
      </w:pPr>
      <w:r>
        <w:rPr>
          <w:iCs/>
          <w:color w:val="000000"/>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rsidR="00444457" w:rsidRDefault="001A09A7">
      <w:pPr>
        <w:spacing w:line="360" w:lineRule="auto"/>
        <w:rPr>
          <w:i/>
          <w:iCs/>
          <w:color w:val="000000"/>
          <w:szCs w:val="24"/>
          <w:lang w:eastAsia="lt-LT" w:bidi="he-IL"/>
        </w:rPr>
      </w:pPr>
      <w:r>
        <w:rPr>
          <w:i/>
          <w:iCs/>
          <w:color w:val="000000"/>
          <w:szCs w:val="24"/>
          <w:lang w:eastAsia="lt-LT" w:bidi="he-IL"/>
        </w:rPr>
        <w:t>__________________________________________________________________________</w:t>
      </w:r>
    </w:p>
    <w:p w:rsidR="00444457" w:rsidRDefault="001A09A7">
      <w:pPr>
        <w:spacing w:line="360" w:lineRule="auto"/>
        <w:jc w:val="center"/>
        <w:rPr>
          <w:color w:val="000000"/>
          <w:szCs w:val="24"/>
          <w:lang w:eastAsia="lt-LT" w:bidi="he-IL"/>
        </w:rPr>
      </w:pPr>
      <w:r>
        <w:rPr>
          <w:iCs/>
          <w:color w:val="000000"/>
          <w:szCs w:val="24"/>
          <w:lang w:eastAsia="lt-LT" w:bidi="he-IL"/>
        </w:rPr>
        <w:lastRenderedPageBreak/>
        <w:t>(nuomos konkurso dalyvio ar jo įgalioto asmens parašas, vardas, pavardė, antspaudas)</w:t>
      </w:r>
    </w:p>
    <w:p w:rsidR="00444457" w:rsidRDefault="001A09A7">
      <w:pPr>
        <w:jc w:val="center"/>
        <w:rPr>
          <w:color w:val="1F497D"/>
          <w:lang w:bidi="he-IL"/>
        </w:rPr>
      </w:pPr>
      <w:r>
        <w:rPr>
          <w:color w:val="000000"/>
          <w:szCs w:val="24"/>
          <w:lang w:eastAsia="lt-LT" w:bidi="he-IL"/>
        </w:rPr>
        <w:t>_____________________________________</w:t>
      </w:r>
      <w:r>
        <w:rPr>
          <w:bCs/>
          <w:color w:val="1F497D"/>
          <w:szCs w:val="24"/>
          <w:lang w:bidi="he-IL"/>
        </w:rPr>
        <w:t xml:space="preserve"> </w:t>
      </w:r>
    </w:p>
    <w:p w:rsidR="00444457" w:rsidRDefault="00444457">
      <w:pPr>
        <w:keepNext/>
        <w:tabs>
          <w:tab w:val="left" w:pos="4329"/>
          <w:tab w:val="left" w:pos="6245"/>
        </w:tabs>
        <w:ind w:left="8"/>
        <w:rPr>
          <w:lang w:bidi="he-IL"/>
        </w:rPr>
      </w:pPr>
    </w:p>
    <w:p w:rsidR="00444457" w:rsidRDefault="00444457">
      <w:pPr>
        <w:rPr>
          <w:sz w:val="10"/>
          <w:szCs w:val="10"/>
        </w:rPr>
      </w:pPr>
    </w:p>
    <w:p w:rsidR="00444457" w:rsidRDefault="00444457">
      <w:pPr>
        <w:keepNext/>
        <w:rPr>
          <w:lang w:bidi="he-IL"/>
        </w:rPr>
      </w:pPr>
    </w:p>
    <w:p w:rsidR="00444457" w:rsidRDefault="00444457">
      <w:pPr>
        <w:jc w:val="both"/>
        <w:rPr>
          <w:b/>
          <w:sz w:val="20"/>
        </w:rPr>
      </w:pPr>
    </w:p>
    <w:p w:rsidR="00444457" w:rsidRDefault="00444457">
      <w:pPr>
        <w:jc w:val="both"/>
        <w:rPr>
          <w:b/>
          <w:sz w:val="20"/>
        </w:rPr>
      </w:pPr>
    </w:p>
    <w:p w:rsidR="00444457" w:rsidRDefault="001A09A7">
      <w:pPr>
        <w:jc w:val="both"/>
        <w:rPr>
          <w:b/>
        </w:rPr>
      </w:pPr>
      <w:r>
        <w:rPr>
          <w:b/>
          <w:sz w:val="20"/>
        </w:rPr>
        <w:t>Pakeitimai:</w:t>
      </w:r>
    </w:p>
    <w:p w:rsidR="00444457" w:rsidRDefault="00444457">
      <w:pPr>
        <w:jc w:val="both"/>
        <w:rPr>
          <w:sz w:val="20"/>
        </w:rPr>
      </w:pPr>
    </w:p>
    <w:p w:rsidR="00444457" w:rsidRDefault="001A09A7">
      <w:pPr>
        <w:jc w:val="both"/>
      </w:pPr>
      <w:r>
        <w:rPr>
          <w:sz w:val="20"/>
        </w:rPr>
        <w:t>1.</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1" w:history="1">
        <w:r w:rsidRPr="00532B9F">
          <w:rPr>
            <w:rFonts w:eastAsia="MS Mincho"/>
            <w:iCs/>
            <w:color w:val="0000FF" w:themeColor="hyperlink"/>
            <w:sz w:val="20"/>
            <w:u w:val="single"/>
          </w:rPr>
          <w:t>T-53</w:t>
        </w:r>
      </w:hyperlink>
      <w:r>
        <w:rPr>
          <w:rFonts w:eastAsia="MS Mincho"/>
          <w:iCs/>
          <w:sz w:val="20"/>
        </w:rPr>
        <w:t>, 2017-02-07, paskelbta TAR 2017-02-08, i. k. 2017-02286</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2.</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2" w:history="1">
        <w:r w:rsidRPr="00532B9F">
          <w:rPr>
            <w:rFonts w:eastAsia="MS Mincho"/>
            <w:iCs/>
            <w:color w:val="0000FF" w:themeColor="hyperlink"/>
            <w:sz w:val="20"/>
            <w:u w:val="single"/>
          </w:rPr>
          <w:t>T-844</w:t>
        </w:r>
      </w:hyperlink>
      <w:r>
        <w:rPr>
          <w:rFonts w:eastAsia="MS Mincho"/>
          <w:iCs/>
          <w:sz w:val="20"/>
        </w:rPr>
        <w:t>, 2017-12-19, paskelbta TAR 2017-12-20, i. k. 2017-20518</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3.</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3" w:history="1">
        <w:r w:rsidRPr="00532B9F">
          <w:rPr>
            <w:rFonts w:eastAsia="MS Mincho"/>
            <w:iCs/>
            <w:color w:val="0000FF" w:themeColor="hyperlink"/>
            <w:sz w:val="20"/>
            <w:u w:val="single"/>
          </w:rPr>
          <w:t>T-574</w:t>
        </w:r>
      </w:hyperlink>
      <w:r>
        <w:rPr>
          <w:rFonts w:eastAsia="MS Mincho"/>
          <w:iCs/>
          <w:sz w:val="20"/>
        </w:rPr>
        <w:t>, 2018-11-13, paskelbta TAR 2018-11-14, i. k. 2018-18419</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4.</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4" w:history="1">
        <w:r w:rsidRPr="00532B9F">
          <w:rPr>
            <w:rFonts w:eastAsia="MS Mincho"/>
            <w:iCs/>
            <w:color w:val="0000FF" w:themeColor="hyperlink"/>
            <w:sz w:val="20"/>
            <w:u w:val="single"/>
          </w:rPr>
          <w:t>T-232</w:t>
        </w:r>
      </w:hyperlink>
      <w:r>
        <w:rPr>
          <w:rFonts w:eastAsia="MS Mincho"/>
          <w:iCs/>
          <w:sz w:val="20"/>
        </w:rPr>
        <w:t>, 2019-05-14, paskelbta TAR 2019-05-15, i. k. 2019-07702</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5.</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5" w:history="1">
        <w:r w:rsidRPr="00532B9F">
          <w:rPr>
            <w:rFonts w:eastAsia="MS Mincho"/>
            <w:iCs/>
            <w:color w:val="0000FF" w:themeColor="hyperlink"/>
            <w:sz w:val="20"/>
            <w:u w:val="single"/>
          </w:rPr>
          <w:t>T-474</w:t>
        </w:r>
      </w:hyperlink>
      <w:r>
        <w:rPr>
          <w:rFonts w:eastAsia="MS Mincho"/>
          <w:iCs/>
          <w:sz w:val="20"/>
        </w:rPr>
        <w:t>, 2019-10-15, paskelbta TAR 2019-10-16, i. k. 2019-16429</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444457">
      <w:pPr>
        <w:widowControl w:val="0"/>
        <w:rPr>
          <w:snapToGrid w:val="0"/>
        </w:rPr>
      </w:pPr>
    </w:p>
    <w:sectPr w:rsidR="00444457">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48" w:rsidRDefault="00D64F48">
      <w:pPr>
        <w:rPr>
          <w:lang w:bidi="he-IL"/>
        </w:rPr>
      </w:pPr>
      <w:r>
        <w:rPr>
          <w:lang w:bidi="he-IL"/>
        </w:rPr>
        <w:separator/>
      </w:r>
    </w:p>
  </w:endnote>
  <w:endnote w:type="continuationSeparator" w:id="0">
    <w:p w:rsidR="00D64F48" w:rsidRDefault="00D64F4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48" w:rsidRDefault="00D64F48">
      <w:pPr>
        <w:tabs>
          <w:tab w:val="center" w:pos="4153"/>
          <w:tab w:val="right" w:pos="8306"/>
        </w:tabs>
        <w:spacing w:before="240"/>
        <w:rPr>
          <w:lang w:bidi="he-IL"/>
        </w:rPr>
      </w:pPr>
    </w:p>
  </w:footnote>
  <w:footnote w:type="continuationSeparator" w:id="0">
    <w:p w:rsidR="00D64F48" w:rsidRDefault="00D64F4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1A09A7">
    <w:pPr>
      <w:pStyle w:val="Antrats"/>
      <w:jc w:val="center"/>
    </w:pPr>
    <w:r>
      <w:fldChar w:fldCharType="begin"/>
    </w:r>
    <w:r>
      <w:instrText>PAGE   \* MERGEFORMAT</w:instrText>
    </w:r>
    <w:r>
      <w:fldChar w:fldCharType="separate"/>
    </w:r>
    <w:r w:rsidR="00DC33B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1A09A7"/>
    <w:rsid w:val="001E4FFB"/>
    <w:rsid w:val="002F3B9D"/>
    <w:rsid w:val="0037589E"/>
    <w:rsid w:val="003F4AF2"/>
    <w:rsid w:val="00444457"/>
    <w:rsid w:val="009D6379"/>
    <w:rsid w:val="00A5179C"/>
    <w:rsid w:val="00C73454"/>
    <w:rsid w:val="00D64F48"/>
    <w:rsid w:val="00DC33BA"/>
    <w:rsid w:val="00E36429"/>
    <w:rsid w:val="00E556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7BBCB-E430-4908-A69E-3A1A9F7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e673820e80a11e88dd9e201dd8ee4f2" TargetMode="External"/><Relationship Id="rId13" Type="http://schemas.openxmlformats.org/officeDocument/2006/relationships/hyperlink" Target="https://www.e-tar.lt/portal/legalAct.html?documentId=e681cfc0efef11e99681cd81dcdca52c"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1d66b6e0edf511e6bf03a1097d29892a" TargetMode="External"/><Relationship Id="rId7" Type="http://schemas.openxmlformats.org/officeDocument/2006/relationships/hyperlink" Target="https://www.e-tar.lt/portal/legalAct.html?documentId=e681cfc0efef11e99681cd81dcdca52c" TargetMode="External"/><Relationship Id="rId12" Type="http://schemas.openxmlformats.org/officeDocument/2006/relationships/hyperlink" Target="https://www.e-tar.lt/portal/legalAct.html?documentId=e681cfc0efef11e99681cd81dcdca52c" TargetMode="External"/><Relationship Id="rId17" Type="http://schemas.openxmlformats.org/officeDocument/2006/relationships/header" Target="header2.xml"/><Relationship Id="rId25" Type="http://schemas.openxmlformats.org/officeDocument/2006/relationships/hyperlink" Target="https://www.e-tar.lt/portal/legalAct.html?documentId=e681cfc0efef11e99681cd81dcdca52c"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1d66b6e0edf511e6bf03a1097d29892a" TargetMode="External"/><Relationship Id="rId24" Type="http://schemas.openxmlformats.org/officeDocument/2006/relationships/hyperlink" Target="https://www.e-tar.lt/portal/legalAct.html?documentId=fdd0631076ed11e9b81587fcbd5a76f6" TargetMode="External"/><Relationship Id="rId5" Type="http://schemas.openxmlformats.org/officeDocument/2006/relationships/footnotes" Target="footnotes.xml"/><Relationship Id="rId15" Type="http://schemas.openxmlformats.org/officeDocument/2006/relationships/hyperlink" Target="https://www.e-tar.lt/portal/legalAct.html?documentId=e681cfc0efef11e99681cd81dcdca52c" TargetMode="External"/><Relationship Id="rId23" Type="http://schemas.openxmlformats.org/officeDocument/2006/relationships/hyperlink" Target="https://www.e-tar.lt/portal/legalAct.html?documentId=5e673820e80a11e88dd9e201dd8ee4f2" TargetMode="External"/><Relationship Id="rId10" Type="http://schemas.openxmlformats.org/officeDocument/2006/relationships/hyperlink" Target="https://www.e-tar.lt/portal/legalAct.html?documentId=1d66b6e0edf511e6bf03a1097d29892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509055e0e56a11e7acd7ea182930b17f" TargetMode="External"/><Relationship Id="rId14" Type="http://schemas.openxmlformats.org/officeDocument/2006/relationships/hyperlink" Target="https://www.e-tar.lt/portal/legalAct.html?documentId=e681cfc0efef11e99681cd81dcdca52c" TargetMode="External"/><Relationship Id="rId22" Type="http://schemas.openxmlformats.org/officeDocument/2006/relationships/hyperlink" Target="https://www.e-tar.lt/portal/legalAct.html?documentId=509055e0e56a11e7acd7ea182930b17f"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93E99F2-002A-45AE-A921-A48E08D7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19550</Words>
  <Characters>11145</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30634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Deividas Vasiliauskas</cp:lastModifiedBy>
  <cp:revision>2</cp:revision>
  <cp:lastPrinted>2001-05-16T08:19:00Z</cp:lastPrinted>
  <dcterms:created xsi:type="dcterms:W3CDTF">2022-02-28T11:54:00Z</dcterms:created>
  <dcterms:modified xsi:type="dcterms:W3CDTF">2022-02-28T11:54:00Z</dcterms:modified>
</cp:coreProperties>
</file>