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4685774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048F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86B59" w:rsidRPr="0051456B">
              <w:rPr>
                <w:b/>
                <w:noProof/>
              </w:rPr>
              <w:t xml:space="preserve">DĖL DAUGIABUČIO NAMO </w:t>
            </w:r>
            <w:r w:rsidR="00886B59">
              <w:rPr>
                <w:b/>
                <w:noProof/>
              </w:rPr>
              <w:t>YLIŠKIŲ G. 23</w:t>
            </w:r>
            <w:r w:rsidR="00886B59"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886B59">
              <w:rPr>
                <w:noProof/>
              </w:rPr>
              <w:t>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886B59">
              <w:rPr>
                <w:noProof/>
              </w:rPr>
              <w:t>281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CC0455">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 xml:space="preserve">ir 24 </w:t>
      </w:r>
      <w:r>
        <w:t>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w:t>
      </w:r>
      <w:r w:rsidR="001048FB">
        <w:t>valdybės teritorijoje, sąrašą“</w:t>
      </w:r>
      <w:r w:rsidR="00CC0455">
        <w:t>,</w:t>
      </w:r>
      <w:r w:rsidR="001048FB">
        <w:t xml:space="preserve"> </w:t>
      </w:r>
      <w:r>
        <w:t>Butų ir kitų</w:t>
      </w:r>
      <w:r w:rsidR="001048FB">
        <w:t xml:space="preserve"> patalpų savininkų Yliškių g. 23</w:t>
      </w:r>
      <w:r>
        <w:t xml:space="preserve"> balsavimo raštu balsų skaiči</w:t>
      </w:r>
      <w:r w:rsidR="001048FB">
        <w:t>avimo komisijos 2017 m. sausio 17</w:t>
      </w:r>
      <w:r>
        <w:t xml:space="preserve"> </w:t>
      </w:r>
      <w:r w:rsidR="00A568C6">
        <w:t>d</w:t>
      </w:r>
      <w:r w:rsidR="001048FB">
        <w:t xml:space="preserve">. posėdžio protokolą </w:t>
      </w:r>
      <w:r w:rsidR="001048FB" w:rsidRPr="00CC0455">
        <w:t>Nr. 53-4-</w:t>
      </w:r>
      <w:r w:rsidR="00CC0455">
        <w:t>139</w:t>
      </w:r>
      <w:r>
        <w:t xml:space="preserve">: </w:t>
      </w:r>
    </w:p>
    <w:p w:rsidR="0051456B" w:rsidRPr="001048FB" w:rsidRDefault="0051456B" w:rsidP="00CC0455">
      <w:pPr>
        <w:pStyle w:val="Pagrindinistekstas"/>
        <w:spacing w:line="340" w:lineRule="exact"/>
        <w:jc w:val="both"/>
        <w:rPr>
          <w:szCs w:val="24"/>
        </w:rPr>
      </w:pPr>
      <w:r>
        <w:t>1. S k i r i u penkeriems metams UAB ,,Santermita“ (buveinė Skuodo g. 2F, 45204 Kaunas, įmonės kodas 236043660, duomenys kaupiami ir saugomi Juridinių asmenų registre, PVM mokėtojo kodas LT360436610</w:t>
      </w:r>
      <w:r w:rsidR="001048FB">
        <w:t>) daugiabučio namo Yliškių g. 23</w:t>
      </w:r>
      <w:r>
        <w:t xml:space="preserve"> (</w:t>
      </w:r>
      <w:r w:rsidR="001048FB">
        <w:t xml:space="preserve">namo naudingasis plotas – </w:t>
      </w:r>
      <w:r w:rsidR="009354A8">
        <w:t xml:space="preserve">             </w:t>
      </w:r>
      <w:r w:rsidR="001048FB" w:rsidRPr="00CC0455">
        <w:t>222,34</w:t>
      </w:r>
      <w:r w:rsidRPr="00CC0455">
        <w:t xml:space="preserve"> kv. m,</w:t>
      </w:r>
      <w:r>
        <w:t xml:space="preserve"> gyvenamosios</w:t>
      </w:r>
      <w:r w:rsidR="001048FB">
        <w:t xml:space="preserve"> paskirties patalpų skaičius – 7</w:t>
      </w:r>
      <w:r>
        <w:t xml:space="preserve">, </w:t>
      </w:r>
      <w:r w:rsidR="001048FB">
        <w:t xml:space="preserve">žemės sklypo plotas – 0,1263 ha, </w:t>
      </w:r>
      <w:r w:rsidR="001048FB">
        <w:rPr>
          <w:szCs w:val="24"/>
        </w:rPr>
        <w:t>savininkų teisės į žemės sklypą įregistruotos Nekilnojamojo turto registre)</w:t>
      </w:r>
      <w:r>
        <w:t xml:space="preserve"> bendrojo naudojimo objektų administratore (toliau – administratorius).</w:t>
      </w:r>
    </w:p>
    <w:p w:rsidR="0051456B" w:rsidRDefault="0051456B" w:rsidP="00CC0455">
      <w:pPr>
        <w:pStyle w:val="Pagrindinistekstas"/>
        <w:spacing w:line="340" w:lineRule="exact"/>
        <w:jc w:val="both"/>
      </w:pPr>
      <w:r>
        <w:t>2. N u s t a t a u, kad:</w:t>
      </w:r>
    </w:p>
    <w:p w:rsidR="0051456B" w:rsidRDefault="0051456B" w:rsidP="00CC0455">
      <w:pPr>
        <w:pStyle w:val="Pagrindinistekstas"/>
        <w:spacing w:line="340" w:lineRule="exact"/>
        <w:jc w:val="both"/>
      </w:pPr>
      <w:r>
        <w:t>2.1. bendrojo naudojimo objektų administravimo tarifas – 0,0203 Eur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4294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54294C">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4294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4294C">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4294C">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58" w:rsidRDefault="007D5A58">
      <w:r>
        <w:separator/>
      </w:r>
    </w:p>
  </w:endnote>
  <w:endnote w:type="continuationSeparator" w:id="0">
    <w:p w:rsidR="007D5A58" w:rsidRDefault="007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58" w:rsidRDefault="007D5A58">
      <w:pPr>
        <w:pStyle w:val="Porat"/>
        <w:spacing w:before="240"/>
      </w:pPr>
    </w:p>
  </w:footnote>
  <w:footnote w:type="continuationSeparator" w:id="0">
    <w:p w:rsidR="007D5A58" w:rsidRDefault="007D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6276C"/>
    <w:rsid w:val="00280B4C"/>
    <w:rsid w:val="00285CF0"/>
    <w:rsid w:val="002E01B9"/>
    <w:rsid w:val="002F2510"/>
    <w:rsid w:val="00325E29"/>
    <w:rsid w:val="00354EAE"/>
    <w:rsid w:val="00363F96"/>
    <w:rsid w:val="00375CE7"/>
    <w:rsid w:val="003A3048"/>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97A8E"/>
    <w:rsid w:val="005C1AF8"/>
    <w:rsid w:val="005C37B2"/>
    <w:rsid w:val="005E0B5E"/>
    <w:rsid w:val="005E5DC1"/>
    <w:rsid w:val="006055F1"/>
    <w:rsid w:val="006802C2"/>
    <w:rsid w:val="007131E0"/>
    <w:rsid w:val="00735889"/>
    <w:rsid w:val="007B23B1"/>
    <w:rsid w:val="007C42D2"/>
    <w:rsid w:val="007D5A58"/>
    <w:rsid w:val="007E38AC"/>
    <w:rsid w:val="00886B59"/>
    <w:rsid w:val="008A22C3"/>
    <w:rsid w:val="008D6B6B"/>
    <w:rsid w:val="009354A8"/>
    <w:rsid w:val="00947AE6"/>
    <w:rsid w:val="009846F2"/>
    <w:rsid w:val="00987798"/>
    <w:rsid w:val="00994D9D"/>
    <w:rsid w:val="009B63BB"/>
    <w:rsid w:val="009D04B9"/>
    <w:rsid w:val="00A025A1"/>
    <w:rsid w:val="00A15B24"/>
    <w:rsid w:val="00A314F3"/>
    <w:rsid w:val="00A568C6"/>
    <w:rsid w:val="00AB6A55"/>
    <w:rsid w:val="00AB7959"/>
    <w:rsid w:val="00B02C3E"/>
    <w:rsid w:val="00B35EAB"/>
    <w:rsid w:val="00B54891"/>
    <w:rsid w:val="00B569EB"/>
    <w:rsid w:val="00B72C8A"/>
    <w:rsid w:val="00B76DE7"/>
    <w:rsid w:val="00BC0C07"/>
    <w:rsid w:val="00C05B88"/>
    <w:rsid w:val="00C07A12"/>
    <w:rsid w:val="00C25655"/>
    <w:rsid w:val="00C27EAE"/>
    <w:rsid w:val="00C545E8"/>
    <w:rsid w:val="00CC0455"/>
    <w:rsid w:val="00D04383"/>
    <w:rsid w:val="00D04658"/>
    <w:rsid w:val="00D06D42"/>
    <w:rsid w:val="00D30617"/>
    <w:rsid w:val="00D52B3F"/>
    <w:rsid w:val="00DA688F"/>
    <w:rsid w:val="00DE00B6"/>
    <w:rsid w:val="00E07CAC"/>
    <w:rsid w:val="00E212BC"/>
    <w:rsid w:val="00E56E8F"/>
    <w:rsid w:val="00E65068"/>
    <w:rsid w:val="00E70B25"/>
    <w:rsid w:val="00E74EA9"/>
    <w:rsid w:val="00E8503D"/>
    <w:rsid w:val="00EB3F1A"/>
    <w:rsid w:val="00EC3C7B"/>
    <w:rsid w:val="00EE1D6A"/>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927F-9D02-4605-B8BE-842C3104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1480</Words>
  <Characters>844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2017-01-25   ĮSAKYMAS   Nr. A-281</vt:lpstr>
    </vt:vector>
  </TitlesOfParts>
  <Manager>Pareigų pavadinimas Vardas Pavardė</Manager>
  <Company>KAUNO MIESTO SAVIVALDYBĖ</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2017-01-25   ĮSAKYMAS   Nr. A-281</dc:title>
  <dc:subject>DĖL DAUGIABUČIO NAMO YLIŠKIŲ G. 23 BENDROJO NAUDOJIMO OBJEKTŲ ADMINISTRATORIAUS SKYRIMO</dc:subject>
  <dc:creator>Būsto valdymo skyrius</dc:creator>
  <cp:lastModifiedBy>Nijolė Ivaškevičienė</cp:lastModifiedBy>
  <cp:revision>2</cp:revision>
  <cp:lastPrinted>2017-01-19T09:22:00Z</cp:lastPrinted>
  <dcterms:created xsi:type="dcterms:W3CDTF">2017-01-25T11:56:00Z</dcterms:created>
  <dcterms:modified xsi:type="dcterms:W3CDTF">2017-01-25T11:56:00Z</dcterms:modified>
</cp:coreProperties>
</file>