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6pt;height:38.8pt" o:ole="" fillcolor="window">
                  <v:imagedata r:id="rId8" o:title=""/>
                </v:shape>
                <o:OLEObject Type="Embed" ProgID="Word.Picture.8" ShapeID="_x0000_i1025" DrawAspect="Content" ObjectID="_1551601625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73510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763E7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763E72" w:rsidRPr="00C96D38">
              <w:rPr>
                <w:b/>
              </w:rPr>
              <w:t xml:space="preserve">DĖL DAUGIABUČIŲ NAMŲ </w:t>
            </w:r>
            <w:r w:rsidR="00763E72">
              <w:rPr>
                <w:b/>
              </w:rPr>
              <w:t xml:space="preserve">V. KRĖVĖS PR. 3, V. KRĖVĖS PR. 25 IR PARTIZANŲ G. 76               </w:t>
            </w:r>
            <w:r w:rsidR="00763E72" w:rsidRPr="00C96D38">
              <w:rPr>
                <w:b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3E72">
              <w:rPr>
                <w:noProof/>
              </w:rPr>
              <w:t>2017 m. kovo 21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763E72">
              <w:rPr>
                <w:noProof/>
              </w:rPr>
              <w:t>A-1066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106435" w:rsidRDefault="00C96D38" w:rsidP="00106435">
      <w:pPr>
        <w:pStyle w:val="Pagrindinistekstas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2, 4 ir 6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</w:t>
      </w:r>
      <w:r w:rsidR="00DA6FF9">
        <w:rPr>
          <w:szCs w:val="24"/>
        </w:rPr>
        <w:t>jos direktoriaus 2015 m. lapkričio 30 d. įsakymą Nr. A-3354 „Dėl ,,City Service SE</w:t>
      </w:r>
      <w:r w:rsidRPr="007963CF">
        <w:rPr>
          <w:szCs w:val="24"/>
        </w:rPr>
        <w:t>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>Asmenų, pretenduojančių teikti daugiabučių namų bendrojo naudojimo objektų administravimo paslaugas Kauno miesto savivaldybės teritorijoje, sąrašą“,</w:t>
      </w:r>
      <w:r w:rsidR="003A6DC0" w:rsidRPr="003A6DC0">
        <w:t xml:space="preserve"> </w:t>
      </w:r>
      <w:r w:rsidR="003A6DC0">
        <w:t>Kauno miesto savivaldybės administracijos direktoriaus 2016 m. gegužės 26 d. įsakymą Nr. A-1551 ,,Dėl įgaliojimų suteikimo Kauno miesto savivaldybės administracijos direktoriaus pavaduotojui Romaldui Rabačiui“,</w:t>
      </w:r>
      <w:r w:rsidRPr="007963CF">
        <w:rPr>
          <w:szCs w:val="24"/>
        </w:rPr>
        <w:t xml:space="preserve"> Butų ir kitų patalpų savininkų </w:t>
      </w:r>
      <w:r w:rsidR="008C3950">
        <w:rPr>
          <w:szCs w:val="24"/>
        </w:rPr>
        <w:t>Krėvės pr. 3</w:t>
      </w:r>
      <w:r w:rsidRPr="007963CF">
        <w:rPr>
          <w:szCs w:val="24"/>
        </w:rPr>
        <w:t xml:space="preserve"> balsavimo raštu </w:t>
      </w:r>
      <w:r w:rsidR="008C3950">
        <w:rPr>
          <w:szCs w:val="24"/>
        </w:rPr>
        <w:t>balsų skaičiavimo komisijos 2017</w:t>
      </w:r>
      <w:r w:rsidRPr="007963CF">
        <w:rPr>
          <w:szCs w:val="24"/>
        </w:rPr>
        <w:t xml:space="preserve"> m. </w:t>
      </w:r>
      <w:r w:rsidR="004E32BD">
        <w:rPr>
          <w:szCs w:val="24"/>
        </w:rPr>
        <w:t xml:space="preserve">                    </w:t>
      </w:r>
      <w:r w:rsidR="008C3950">
        <w:rPr>
          <w:szCs w:val="24"/>
        </w:rPr>
        <w:t>vasario 1</w:t>
      </w:r>
      <w:r w:rsidRPr="007963CF">
        <w:rPr>
          <w:szCs w:val="24"/>
        </w:rPr>
        <w:t xml:space="preserve"> d. posėdžio protokolą, Butų ir kitų patalpų savininkų balsavimo raštu, renkantis bendrojo naudojimo objektų administratorių, </w:t>
      </w:r>
      <w:r w:rsidR="004E2A4A">
        <w:rPr>
          <w:szCs w:val="24"/>
        </w:rPr>
        <w:t>balsų skaičiavimo komisijos 2017</w:t>
      </w:r>
      <w:r w:rsidRPr="007963CF">
        <w:rPr>
          <w:szCs w:val="24"/>
        </w:rPr>
        <w:t xml:space="preserve"> m. </w:t>
      </w:r>
      <w:r w:rsidR="004E32BD" w:rsidRPr="004E32BD">
        <w:rPr>
          <w:szCs w:val="24"/>
        </w:rPr>
        <w:t xml:space="preserve">kovo 1 </w:t>
      </w:r>
      <w:r w:rsidRPr="004E32BD">
        <w:rPr>
          <w:szCs w:val="24"/>
        </w:rPr>
        <w:t>d. posėdžio</w:t>
      </w:r>
      <w:r w:rsidRPr="007963CF">
        <w:rPr>
          <w:szCs w:val="24"/>
        </w:rPr>
        <w:t xml:space="preserve"> protokolą </w:t>
      </w:r>
      <w:r w:rsidRPr="006E4AD9">
        <w:rPr>
          <w:szCs w:val="24"/>
        </w:rPr>
        <w:t>Nr</w:t>
      </w:r>
      <w:r w:rsidRPr="004E32BD">
        <w:rPr>
          <w:szCs w:val="24"/>
        </w:rPr>
        <w:t>. 53-4-</w:t>
      </w:r>
      <w:r w:rsidR="004E32BD" w:rsidRPr="004E32BD">
        <w:rPr>
          <w:szCs w:val="24"/>
        </w:rPr>
        <w:t>428</w:t>
      </w:r>
      <w:r w:rsidRPr="004E32BD">
        <w:rPr>
          <w:szCs w:val="24"/>
        </w:rPr>
        <w:t xml:space="preserve">, Butų ir kitų patalpų savininkų </w:t>
      </w:r>
      <w:r w:rsidR="008C3950" w:rsidRPr="004E32BD">
        <w:rPr>
          <w:szCs w:val="24"/>
        </w:rPr>
        <w:t>V. Krėvės pr. 25</w:t>
      </w:r>
      <w:r w:rsidRPr="004E32BD">
        <w:rPr>
          <w:szCs w:val="24"/>
        </w:rPr>
        <w:t xml:space="preserve"> balsavimo raštu balsų skaičiavimo komisijos </w:t>
      </w:r>
      <w:r w:rsidR="008C3950" w:rsidRPr="004E32BD">
        <w:rPr>
          <w:szCs w:val="24"/>
        </w:rPr>
        <w:t>2017</w:t>
      </w:r>
      <w:r w:rsidRPr="004E32BD">
        <w:rPr>
          <w:szCs w:val="24"/>
        </w:rPr>
        <w:t xml:space="preserve"> m. </w:t>
      </w:r>
      <w:r w:rsidR="008C3950" w:rsidRPr="004E32BD">
        <w:rPr>
          <w:szCs w:val="24"/>
        </w:rPr>
        <w:t>vasario</w:t>
      </w:r>
      <w:r w:rsidR="004E2A4A" w:rsidRPr="004E32BD">
        <w:rPr>
          <w:szCs w:val="24"/>
        </w:rPr>
        <w:t xml:space="preserve"> </w:t>
      </w:r>
      <w:r w:rsidR="00073510" w:rsidRPr="004E32BD">
        <w:rPr>
          <w:szCs w:val="24"/>
        </w:rPr>
        <w:t>1</w:t>
      </w:r>
      <w:r w:rsidR="008C3950" w:rsidRPr="004E32BD">
        <w:rPr>
          <w:szCs w:val="24"/>
        </w:rPr>
        <w:t>0</w:t>
      </w:r>
      <w:r w:rsidRPr="004E32BD">
        <w:rPr>
          <w:szCs w:val="24"/>
        </w:rPr>
        <w:t xml:space="preserve"> d. posėdžio protokolą, Butų ir kitų patalpų savininkų balsavimo raštu, renkantis bendrojo naudojimo objektų administratorių, </w:t>
      </w:r>
      <w:r w:rsidR="004E2A4A" w:rsidRPr="004E32BD">
        <w:rPr>
          <w:szCs w:val="24"/>
        </w:rPr>
        <w:t>balsų skaičiavimo komisijos 2017</w:t>
      </w:r>
      <w:r w:rsidRPr="004E32BD">
        <w:rPr>
          <w:szCs w:val="24"/>
        </w:rPr>
        <w:t xml:space="preserve"> m. </w:t>
      </w:r>
      <w:r w:rsidR="004E32BD" w:rsidRPr="004E32BD">
        <w:rPr>
          <w:szCs w:val="24"/>
        </w:rPr>
        <w:t xml:space="preserve">kovo 1 </w:t>
      </w:r>
      <w:r w:rsidRPr="004E32BD">
        <w:rPr>
          <w:szCs w:val="24"/>
        </w:rPr>
        <w:t>d. posėdžio protokolą Nr. 53-4-</w:t>
      </w:r>
      <w:r w:rsidR="004E32BD" w:rsidRPr="004E32BD">
        <w:rPr>
          <w:szCs w:val="24"/>
        </w:rPr>
        <w:t>429</w:t>
      </w:r>
      <w:r w:rsidR="00BE40E4" w:rsidRPr="004E32BD">
        <w:rPr>
          <w:szCs w:val="24"/>
        </w:rPr>
        <w:t xml:space="preserve">, Butų ir kitų patalpų savininkų </w:t>
      </w:r>
      <w:r w:rsidR="008C3950" w:rsidRPr="004E32BD">
        <w:rPr>
          <w:szCs w:val="24"/>
        </w:rPr>
        <w:t>Partizanų g. 76</w:t>
      </w:r>
      <w:r w:rsidR="00BE40E4" w:rsidRPr="004E32BD">
        <w:rPr>
          <w:szCs w:val="24"/>
        </w:rPr>
        <w:t xml:space="preserve"> balsavimo raštu </w:t>
      </w:r>
      <w:r w:rsidR="008C3950" w:rsidRPr="004E32BD">
        <w:rPr>
          <w:szCs w:val="24"/>
        </w:rPr>
        <w:t>balsų skaičiavimo komisijos 2017 m. vasario 7</w:t>
      </w:r>
      <w:r w:rsidR="00BE40E4" w:rsidRPr="004E32BD">
        <w:rPr>
          <w:szCs w:val="24"/>
        </w:rPr>
        <w:t xml:space="preserve"> d. posėdžio protokolą, Butų ir kitų patalpų savininkų balsavimo raštu, renkantis bendrojo naudojimo objektų administratorių, balsų skaičiavimo komisijos 2017 m. </w:t>
      </w:r>
      <w:r w:rsidR="004E32BD" w:rsidRPr="004E32BD">
        <w:rPr>
          <w:szCs w:val="24"/>
        </w:rPr>
        <w:t>kovo</w:t>
      </w:r>
      <w:r w:rsidR="008C3950" w:rsidRPr="004E32BD">
        <w:rPr>
          <w:szCs w:val="24"/>
        </w:rPr>
        <w:t xml:space="preserve"> </w:t>
      </w:r>
      <w:r w:rsidR="004E32BD" w:rsidRPr="004E32BD">
        <w:rPr>
          <w:szCs w:val="24"/>
        </w:rPr>
        <w:t xml:space="preserve">1 </w:t>
      </w:r>
      <w:r w:rsidR="00BE40E4" w:rsidRPr="004E32BD">
        <w:rPr>
          <w:szCs w:val="24"/>
        </w:rPr>
        <w:t>d. posėdžio protokolą Nr. 53-4-</w:t>
      </w:r>
      <w:r w:rsidR="004E32BD" w:rsidRPr="004E32BD">
        <w:rPr>
          <w:szCs w:val="24"/>
        </w:rPr>
        <w:t>430</w:t>
      </w:r>
      <w:r w:rsidR="00BE40E4" w:rsidRPr="004E32BD">
        <w:rPr>
          <w:szCs w:val="24"/>
        </w:rPr>
        <w:t>:</w:t>
      </w:r>
    </w:p>
    <w:p w:rsidR="00C96D38" w:rsidRDefault="00C96D38" w:rsidP="00106435">
      <w:pPr>
        <w:pStyle w:val="Pagrindinistekstas"/>
        <w:jc w:val="both"/>
        <w:rPr>
          <w:szCs w:val="24"/>
        </w:rPr>
      </w:pPr>
      <w:r w:rsidRPr="006E4AD9">
        <w:rPr>
          <w:szCs w:val="24"/>
        </w:rPr>
        <w:t>1. S</w:t>
      </w:r>
      <w:r w:rsidR="00DA6FF9" w:rsidRPr="006E4AD9">
        <w:rPr>
          <w:szCs w:val="24"/>
        </w:rPr>
        <w:t xml:space="preserve"> k i r i u penkeriems metams ,,City Service SE“ (buveinė Narva mnt. 5, 1011</w:t>
      </w:r>
      <w:r w:rsidR="00B6589B" w:rsidRPr="006E4AD9">
        <w:rPr>
          <w:szCs w:val="24"/>
        </w:rPr>
        <w:t>7</w:t>
      </w:r>
      <w:r w:rsidR="00DA6FF9" w:rsidRPr="006E4AD9">
        <w:rPr>
          <w:szCs w:val="24"/>
        </w:rPr>
        <w:t xml:space="preserve"> Talinas, Estijos Respublika</w:t>
      </w:r>
      <w:r w:rsidRPr="006E4AD9">
        <w:rPr>
          <w:szCs w:val="24"/>
        </w:rPr>
        <w:t xml:space="preserve">, įmonės kodas </w:t>
      </w:r>
      <w:r w:rsidR="00DA6FF9" w:rsidRPr="006E4AD9">
        <w:rPr>
          <w:szCs w:val="24"/>
        </w:rPr>
        <w:t>12827710</w:t>
      </w:r>
      <w:r w:rsidRPr="006E4AD9">
        <w:rPr>
          <w:szCs w:val="24"/>
        </w:rPr>
        <w:t xml:space="preserve">, duomenys kaupiami ir saugomi </w:t>
      </w:r>
      <w:r w:rsidR="00DA6FF9" w:rsidRPr="006E4AD9">
        <w:rPr>
          <w:szCs w:val="24"/>
        </w:rPr>
        <w:t>Estijos komerciniam</w:t>
      </w:r>
      <w:r w:rsidR="005E6F25" w:rsidRPr="006E4AD9">
        <w:rPr>
          <w:szCs w:val="24"/>
        </w:rPr>
        <w:t>e</w:t>
      </w:r>
      <w:r w:rsidR="00DA6FF9" w:rsidRPr="006E4AD9">
        <w:rPr>
          <w:szCs w:val="24"/>
        </w:rPr>
        <w:t xml:space="preserve"> registre</w:t>
      </w:r>
      <w:r w:rsidRPr="006E4AD9">
        <w:rPr>
          <w:szCs w:val="24"/>
        </w:rPr>
        <w:t>, PVM mokėtojo</w:t>
      </w:r>
      <w:r w:rsidRPr="004E3B4C">
        <w:rPr>
          <w:szCs w:val="24"/>
        </w:rPr>
        <w:t xml:space="preserve"> kodas </w:t>
      </w:r>
      <w:r w:rsidRPr="00395747">
        <w:rPr>
          <w:szCs w:val="24"/>
        </w:rPr>
        <w:t>LT</w:t>
      </w:r>
      <w:r w:rsidR="00CD25EC">
        <w:rPr>
          <w:szCs w:val="24"/>
        </w:rPr>
        <w:t>100009542110</w:t>
      </w:r>
      <w:r w:rsidRPr="00395747">
        <w:rPr>
          <w:szCs w:val="24"/>
        </w:rPr>
        <w:t>)</w:t>
      </w:r>
      <w:r w:rsidRPr="002C2965">
        <w:rPr>
          <w:szCs w:val="24"/>
        </w:rPr>
        <w:t xml:space="preserve"> </w:t>
      </w:r>
      <w:r>
        <w:rPr>
          <w:szCs w:val="24"/>
        </w:rPr>
        <w:t>šių daugiabučių namų bendrojo naudojimo objektų administratore (toliau – administratorius):</w:t>
      </w:r>
    </w:p>
    <w:p w:rsidR="00BE40E4" w:rsidRDefault="00C96D38" w:rsidP="00BE40E4">
      <w:pPr>
        <w:pStyle w:val="Pagrindinistekstas"/>
        <w:jc w:val="both"/>
        <w:rPr>
          <w:szCs w:val="24"/>
        </w:rPr>
      </w:pPr>
      <w:r>
        <w:rPr>
          <w:szCs w:val="24"/>
        </w:rPr>
        <w:lastRenderedPageBreak/>
        <w:t xml:space="preserve">1.1. </w:t>
      </w:r>
      <w:r w:rsidR="008C3950">
        <w:rPr>
          <w:szCs w:val="24"/>
        </w:rPr>
        <w:t>V. Krėvės pr.</w:t>
      </w:r>
      <w:r w:rsidR="00723B44">
        <w:rPr>
          <w:szCs w:val="24"/>
        </w:rPr>
        <w:t xml:space="preserve"> </w:t>
      </w:r>
      <w:r w:rsidR="000120FA">
        <w:rPr>
          <w:szCs w:val="24"/>
        </w:rPr>
        <w:t xml:space="preserve">3 </w:t>
      </w:r>
      <w:r w:rsidRPr="002C2965">
        <w:rPr>
          <w:szCs w:val="24"/>
        </w:rPr>
        <w:t>(</w:t>
      </w:r>
      <w:r w:rsidRPr="00327FBF">
        <w:rPr>
          <w:szCs w:val="24"/>
        </w:rPr>
        <w:t>namo naudingasis plotas –</w:t>
      </w:r>
      <w:r w:rsidR="00723B44">
        <w:rPr>
          <w:szCs w:val="24"/>
        </w:rPr>
        <w:t xml:space="preserve"> </w:t>
      </w:r>
      <w:r w:rsidR="008C3950">
        <w:rPr>
          <w:szCs w:val="24"/>
        </w:rPr>
        <w:t>4372,84</w:t>
      </w:r>
      <w:r w:rsidR="00723B44">
        <w:rPr>
          <w:szCs w:val="24"/>
        </w:rPr>
        <w:t xml:space="preserve"> </w:t>
      </w:r>
      <w:r w:rsidRPr="00327FBF">
        <w:rPr>
          <w:szCs w:val="24"/>
        </w:rPr>
        <w:t>kv. m, gyvenamosios paskirties patalpų skaičius</w:t>
      </w:r>
      <w:r w:rsidR="008C3950">
        <w:rPr>
          <w:szCs w:val="24"/>
        </w:rPr>
        <w:t xml:space="preserve"> – 100</w:t>
      </w:r>
      <w:r w:rsidRPr="00327FBF">
        <w:rPr>
          <w:szCs w:val="24"/>
        </w:rPr>
        <w:t>)</w:t>
      </w:r>
      <w:r>
        <w:rPr>
          <w:szCs w:val="24"/>
        </w:rPr>
        <w:t>;</w:t>
      </w:r>
    </w:p>
    <w:p w:rsidR="00C96D38" w:rsidRDefault="004E2A4A" w:rsidP="005E6F25">
      <w:pPr>
        <w:pStyle w:val="Pagrindinistekstas"/>
        <w:jc w:val="both"/>
        <w:rPr>
          <w:szCs w:val="24"/>
        </w:rPr>
      </w:pPr>
      <w:r>
        <w:rPr>
          <w:szCs w:val="24"/>
        </w:rPr>
        <w:t>1.2.</w:t>
      </w:r>
      <w:r w:rsidR="008C3950">
        <w:rPr>
          <w:szCs w:val="24"/>
        </w:rPr>
        <w:t xml:space="preserve"> V. Krėvės pr. 25</w:t>
      </w:r>
      <w:r w:rsidR="00C96D38">
        <w:rPr>
          <w:szCs w:val="24"/>
        </w:rPr>
        <w:t xml:space="preserve"> </w:t>
      </w:r>
      <w:r w:rsidR="00C96D38" w:rsidRPr="002C2965">
        <w:rPr>
          <w:szCs w:val="24"/>
        </w:rPr>
        <w:t>(</w:t>
      </w:r>
      <w:r w:rsidR="00C96D38" w:rsidRPr="00327FBF">
        <w:rPr>
          <w:szCs w:val="24"/>
        </w:rPr>
        <w:t xml:space="preserve">namo naudingasis plotas – </w:t>
      </w:r>
      <w:r w:rsidR="000120FA">
        <w:rPr>
          <w:szCs w:val="24"/>
        </w:rPr>
        <w:t>4373,57</w:t>
      </w:r>
      <w:r w:rsidR="00C96D38" w:rsidRPr="00327FBF">
        <w:rPr>
          <w:szCs w:val="24"/>
        </w:rPr>
        <w:t xml:space="preserve"> kv. m, gyvenamosios paskirties patalpų skaičius</w:t>
      </w:r>
      <w:r w:rsidR="00073510">
        <w:rPr>
          <w:szCs w:val="24"/>
        </w:rPr>
        <w:t xml:space="preserve"> – 100</w:t>
      </w:r>
      <w:r w:rsidR="00C96D38" w:rsidRPr="00327FBF">
        <w:rPr>
          <w:szCs w:val="24"/>
        </w:rPr>
        <w:t>)</w:t>
      </w:r>
      <w:r w:rsidR="00BE40E4">
        <w:rPr>
          <w:szCs w:val="24"/>
        </w:rPr>
        <w:t>;</w:t>
      </w:r>
    </w:p>
    <w:p w:rsidR="00BE40E4" w:rsidRDefault="0040771D" w:rsidP="00BE40E4">
      <w:pPr>
        <w:pStyle w:val="Pagrindinistekstas"/>
        <w:jc w:val="both"/>
        <w:rPr>
          <w:szCs w:val="24"/>
        </w:rPr>
      </w:pPr>
      <w:r>
        <w:rPr>
          <w:szCs w:val="24"/>
        </w:rPr>
        <w:t>1.</w:t>
      </w:r>
      <w:r w:rsidR="00106435">
        <w:rPr>
          <w:szCs w:val="24"/>
        </w:rPr>
        <w:t>3</w:t>
      </w:r>
      <w:r w:rsidR="000120FA">
        <w:rPr>
          <w:szCs w:val="24"/>
        </w:rPr>
        <w:t>. Partizanų g. 76</w:t>
      </w:r>
      <w:r w:rsidR="00BE40E4">
        <w:rPr>
          <w:szCs w:val="24"/>
        </w:rPr>
        <w:t xml:space="preserve"> </w:t>
      </w:r>
      <w:r w:rsidR="00BE40E4" w:rsidRPr="002C2965">
        <w:rPr>
          <w:szCs w:val="24"/>
        </w:rPr>
        <w:t>(</w:t>
      </w:r>
      <w:r w:rsidR="00BE40E4" w:rsidRPr="00327FBF">
        <w:rPr>
          <w:szCs w:val="24"/>
        </w:rPr>
        <w:t xml:space="preserve">namo naudingasis plotas – </w:t>
      </w:r>
      <w:r w:rsidR="000120FA">
        <w:rPr>
          <w:szCs w:val="24"/>
        </w:rPr>
        <w:t>4388,09</w:t>
      </w:r>
      <w:r w:rsidR="00BE40E4" w:rsidRPr="00327FBF">
        <w:rPr>
          <w:szCs w:val="24"/>
        </w:rPr>
        <w:t xml:space="preserve"> kv. m, gyvenamosios paskirties patalpų skaičius</w:t>
      </w:r>
      <w:r w:rsidR="000120FA">
        <w:rPr>
          <w:szCs w:val="24"/>
        </w:rPr>
        <w:t xml:space="preserve"> – 100</w:t>
      </w:r>
      <w:r w:rsidR="00BE40E4" w:rsidRPr="00327FBF">
        <w:rPr>
          <w:szCs w:val="24"/>
        </w:rPr>
        <w:t>)</w:t>
      </w:r>
      <w:r>
        <w:rPr>
          <w:szCs w:val="24"/>
        </w:rPr>
        <w:t>.</w:t>
      </w:r>
    </w:p>
    <w:p w:rsidR="00C96D38" w:rsidRPr="002C2965" w:rsidRDefault="00C96D38" w:rsidP="005E6F25">
      <w:pPr>
        <w:pStyle w:val="Pagrindinistekstas"/>
        <w:jc w:val="both"/>
        <w:rPr>
          <w:szCs w:val="24"/>
        </w:rPr>
      </w:pPr>
      <w:r w:rsidRPr="002C2965">
        <w:rPr>
          <w:szCs w:val="24"/>
        </w:rPr>
        <w:t>2. N u s t a t a u, kad:</w:t>
      </w:r>
    </w:p>
    <w:p w:rsidR="00C96D38" w:rsidRDefault="00C96D38" w:rsidP="005E6F25">
      <w:pPr>
        <w:pStyle w:val="Pagrindinistekstas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="00723B44">
        <w:rPr>
          <w:szCs w:val="24"/>
        </w:rPr>
        <w:t>d</w:t>
      </w:r>
      <w:r w:rsidR="004E2A4A">
        <w:rPr>
          <w:szCs w:val="24"/>
        </w:rPr>
        <w:t>augiabuč</w:t>
      </w:r>
      <w:r w:rsidR="008C3950">
        <w:rPr>
          <w:szCs w:val="24"/>
        </w:rPr>
        <w:t>io namo V. Krėvės pr.</w:t>
      </w:r>
      <w:r>
        <w:rPr>
          <w:szCs w:val="24"/>
        </w:rPr>
        <w:t xml:space="preserve"> </w:t>
      </w:r>
      <w:r w:rsidR="008C3950">
        <w:rPr>
          <w:szCs w:val="24"/>
        </w:rPr>
        <w:t xml:space="preserve">3 </w:t>
      </w:r>
      <w:r w:rsidRPr="002C2965">
        <w:rPr>
          <w:szCs w:val="24"/>
        </w:rPr>
        <w:t xml:space="preserve">bendrojo naudojimo objektų administravimo tarifas – </w:t>
      </w:r>
      <w:r w:rsidR="004E2A4A">
        <w:rPr>
          <w:szCs w:val="24"/>
        </w:rPr>
        <w:t>0,0</w:t>
      </w:r>
      <w:r w:rsidR="008C3950">
        <w:rPr>
          <w:szCs w:val="24"/>
        </w:rPr>
        <w:t>361</w:t>
      </w:r>
      <w:r w:rsidRPr="002C2965">
        <w:rPr>
          <w:szCs w:val="24"/>
        </w:rPr>
        <w:t xml:space="preserve"> Eur už 1 kv. m (su PVM);</w:t>
      </w:r>
    </w:p>
    <w:p w:rsidR="00C96D38" w:rsidRDefault="00C96D38" w:rsidP="005E6F25">
      <w:pPr>
        <w:pStyle w:val="Pagrindinistekstas"/>
        <w:jc w:val="both"/>
        <w:rPr>
          <w:szCs w:val="24"/>
        </w:rPr>
      </w:pPr>
      <w:r>
        <w:rPr>
          <w:szCs w:val="24"/>
        </w:rPr>
        <w:t>2.</w:t>
      </w:r>
      <w:r w:rsidR="00723B44">
        <w:rPr>
          <w:szCs w:val="24"/>
        </w:rPr>
        <w:t xml:space="preserve">2. </w:t>
      </w:r>
      <w:r w:rsidR="00073510">
        <w:rPr>
          <w:szCs w:val="24"/>
        </w:rPr>
        <w:t>d</w:t>
      </w:r>
      <w:r w:rsidR="000120FA">
        <w:rPr>
          <w:szCs w:val="24"/>
        </w:rPr>
        <w:t>augiabučio namo V. Krėvės pr. 25</w:t>
      </w:r>
      <w:r>
        <w:rPr>
          <w:szCs w:val="24"/>
        </w:rPr>
        <w:t xml:space="preserve"> </w:t>
      </w:r>
      <w:r w:rsidRPr="002C2965">
        <w:rPr>
          <w:szCs w:val="24"/>
        </w:rPr>
        <w:t xml:space="preserve">bendrojo naudojimo objektų administravimo tarifas – </w:t>
      </w:r>
      <w:r w:rsidR="00073510">
        <w:rPr>
          <w:szCs w:val="24"/>
        </w:rPr>
        <w:t>0,0361</w:t>
      </w:r>
      <w:r w:rsidRPr="002C2965">
        <w:rPr>
          <w:szCs w:val="24"/>
        </w:rPr>
        <w:t xml:space="preserve"> Eur už 1 kv. m (su PVM);</w:t>
      </w:r>
    </w:p>
    <w:p w:rsidR="0040771D" w:rsidRDefault="0040771D" w:rsidP="0040771D">
      <w:pPr>
        <w:pStyle w:val="Pagrindinistekstas"/>
        <w:jc w:val="both"/>
        <w:rPr>
          <w:szCs w:val="24"/>
        </w:rPr>
      </w:pPr>
      <w:r>
        <w:rPr>
          <w:szCs w:val="24"/>
        </w:rPr>
        <w:t>2.</w:t>
      </w:r>
      <w:r w:rsidR="00106435">
        <w:rPr>
          <w:szCs w:val="24"/>
        </w:rPr>
        <w:t>3</w:t>
      </w:r>
      <w:r>
        <w:rPr>
          <w:szCs w:val="24"/>
        </w:rPr>
        <w:t xml:space="preserve">. </w:t>
      </w:r>
      <w:r w:rsidR="000120FA">
        <w:rPr>
          <w:szCs w:val="24"/>
        </w:rPr>
        <w:t>daugiabučio namo Partizanų</w:t>
      </w:r>
      <w:r>
        <w:rPr>
          <w:szCs w:val="24"/>
        </w:rPr>
        <w:t xml:space="preserve"> </w:t>
      </w:r>
      <w:r w:rsidR="000120FA">
        <w:rPr>
          <w:szCs w:val="24"/>
        </w:rPr>
        <w:t xml:space="preserve">g. 76 </w:t>
      </w:r>
      <w:r w:rsidRPr="002C2965">
        <w:rPr>
          <w:szCs w:val="24"/>
        </w:rPr>
        <w:t xml:space="preserve">bendrojo naudojimo objektų administravimo tarifas – </w:t>
      </w:r>
      <w:r w:rsidR="00A45FE7">
        <w:rPr>
          <w:szCs w:val="24"/>
        </w:rPr>
        <w:t>0,0316</w:t>
      </w:r>
      <w:r w:rsidRPr="002C2965">
        <w:rPr>
          <w:szCs w:val="24"/>
        </w:rPr>
        <w:t xml:space="preserve"> Eur už 1 kv. m (su PVM);</w:t>
      </w:r>
    </w:p>
    <w:p w:rsidR="00C96D38" w:rsidRPr="002C2965" w:rsidRDefault="00C96D38" w:rsidP="005E6F25">
      <w:pPr>
        <w:pStyle w:val="Pagrindinistekstas"/>
        <w:jc w:val="both"/>
        <w:rPr>
          <w:szCs w:val="24"/>
        </w:rPr>
      </w:pPr>
      <w:r>
        <w:rPr>
          <w:szCs w:val="24"/>
        </w:rPr>
        <w:t>2</w:t>
      </w:r>
      <w:r w:rsidR="0040771D">
        <w:rPr>
          <w:szCs w:val="24"/>
        </w:rPr>
        <w:t>.</w:t>
      </w:r>
      <w:r w:rsidR="00106435">
        <w:rPr>
          <w:szCs w:val="24"/>
        </w:rPr>
        <w:t>4</w:t>
      </w:r>
      <w:r w:rsidRPr="00C96D38">
        <w:rPr>
          <w:szCs w:val="24"/>
        </w:rPr>
        <w:t>.</w:t>
      </w:r>
      <w:r w:rsidRPr="002C2965">
        <w:rPr>
          <w:szCs w:val="24"/>
        </w:rPr>
        <w:t xml:space="preserve"> administratoriaus įgaliojimai pasibaigia suėjus 1 punkte nurodytam terminui arba Lietuvos Respublikos civilinio kodekso 4.84 straipsnio 10 dalyje nustatytais atvejais. </w:t>
      </w:r>
    </w:p>
    <w:p w:rsidR="00C96D38" w:rsidRDefault="00C96D38" w:rsidP="005E6F25">
      <w:pPr>
        <w:pStyle w:val="Pagrindinistekstas"/>
        <w:jc w:val="both"/>
      </w:pPr>
      <w:r w:rsidRPr="002C2965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3A6DC0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3A6DC0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3A6DC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6DC0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6DC0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A71" w:rsidRDefault="00A67A71">
      <w:r>
        <w:separator/>
      </w:r>
    </w:p>
  </w:endnote>
  <w:endnote w:type="continuationSeparator" w:id="0">
    <w:p w:rsidR="00A67A71" w:rsidRDefault="00A6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A71" w:rsidRDefault="00A67A71">
      <w:pPr>
        <w:pStyle w:val="Porat"/>
        <w:spacing w:before="240"/>
      </w:pPr>
    </w:p>
  </w:footnote>
  <w:footnote w:type="continuationSeparator" w:id="0">
    <w:p w:rsidR="00A67A71" w:rsidRDefault="00A67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4008D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120FA"/>
    <w:rsid w:val="000715ED"/>
    <w:rsid w:val="00071A1A"/>
    <w:rsid w:val="00073510"/>
    <w:rsid w:val="0009640A"/>
    <w:rsid w:val="000E4C96"/>
    <w:rsid w:val="000E5CFC"/>
    <w:rsid w:val="00106435"/>
    <w:rsid w:val="00153328"/>
    <w:rsid w:val="00161BBA"/>
    <w:rsid w:val="00173E1B"/>
    <w:rsid w:val="00181B1A"/>
    <w:rsid w:val="001C44D8"/>
    <w:rsid w:val="001F058E"/>
    <w:rsid w:val="00280B4C"/>
    <w:rsid w:val="002B31E2"/>
    <w:rsid w:val="002D1093"/>
    <w:rsid w:val="002F2510"/>
    <w:rsid w:val="00325E29"/>
    <w:rsid w:val="00354EAE"/>
    <w:rsid w:val="00363F96"/>
    <w:rsid w:val="00375CE7"/>
    <w:rsid w:val="003A3048"/>
    <w:rsid w:val="003A6DC0"/>
    <w:rsid w:val="003B6ADD"/>
    <w:rsid w:val="003C5423"/>
    <w:rsid w:val="003D1365"/>
    <w:rsid w:val="004008DD"/>
    <w:rsid w:val="0040771D"/>
    <w:rsid w:val="0041063C"/>
    <w:rsid w:val="004116A3"/>
    <w:rsid w:val="0048315C"/>
    <w:rsid w:val="004B1502"/>
    <w:rsid w:val="004B7C0C"/>
    <w:rsid w:val="004C4CCF"/>
    <w:rsid w:val="004D02A4"/>
    <w:rsid w:val="004E2A4A"/>
    <w:rsid w:val="004E32BD"/>
    <w:rsid w:val="004E48A9"/>
    <w:rsid w:val="00515715"/>
    <w:rsid w:val="0055281B"/>
    <w:rsid w:val="0057197D"/>
    <w:rsid w:val="005C1AF8"/>
    <w:rsid w:val="005C37B2"/>
    <w:rsid w:val="005E0B5E"/>
    <w:rsid w:val="005E5DC1"/>
    <w:rsid w:val="005E6F25"/>
    <w:rsid w:val="006055F1"/>
    <w:rsid w:val="00674DED"/>
    <w:rsid w:val="006802C2"/>
    <w:rsid w:val="006E0341"/>
    <w:rsid w:val="006E4AD9"/>
    <w:rsid w:val="007131E0"/>
    <w:rsid w:val="00723B44"/>
    <w:rsid w:val="00735889"/>
    <w:rsid w:val="00763E72"/>
    <w:rsid w:val="007B23B1"/>
    <w:rsid w:val="007C42D2"/>
    <w:rsid w:val="007E38AC"/>
    <w:rsid w:val="008249B0"/>
    <w:rsid w:val="00824CBC"/>
    <w:rsid w:val="0082539A"/>
    <w:rsid w:val="0084564B"/>
    <w:rsid w:val="008A22C3"/>
    <w:rsid w:val="008C3950"/>
    <w:rsid w:val="008D6B6B"/>
    <w:rsid w:val="00942F4D"/>
    <w:rsid w:val="00947AE6"/>
    <w:rsid w:val="00981D94"/>
    <w:rsid w:val="009846F2"/>
    <w:rsid w:val="00987798"/>
    <w:rsid w:val="00994D9D"/>
    <w:rsid w:val="009B63BB"/>
    <w:rsid w:val="009C13CE"/>
    <w:rsid w:val="009D04B9"/>
    <w:rsid w:val="009E76BA"/>
    <w:rsid w:val="009F0CBF"/>
    <w:rsid w:val="00A12BFE"/>
    <w:rsid w:val="00A15B24"/>
    <w:rsid w:val="00A314F3"/>
    <w:rsid w:val="00A36D14"/>
    <w:rsid w:val="00A45FE7"/>
    <w:rsid w:val="00A67A71"/>
    <w:rsid w:val="00A705CE"/>
    <w:rsid w:val="00AB6A55"/>
    <w:rsid w:val="00AB7959"/>
    <w:rsid w:val="00AF1FEC"/>
    <w:rsid w:val="00B35EAB"/>
    <w:rsid w:val="00B54891"/>
    <w:rsid w:val="00B569EB"/>
    <w:rsid w:val="00B6589B"/>
    <w:rsid w:val="00B67347"/>
    <w:rsid w:val="00B72C8A"/>
    <w:rsid w:val="00B8006A"/>
    <w:rsid w:val="00BB4D86"/>
    <w:rsid w:val="00BC0C07"/>
    <w:rsid w:val="00BE40E4"/>
    <w:rsid w:val="00C07A12"/>
    <w:rsid w:val="00C27EAE"/>
    <w:rsid w:val="00C53DA4"/>
    <w:rsid w:val="00C545E8"/>
    <w:rsid w:val="00C72E34"/>
    <w:rsid w:val="00C96D38"/>
    <w:rsid w:val="00CD1975"/>
    <w:rsid w:val="00CD25EC"/>
    <w:rsid w:val="00D0243F"/>
    <w:rsid w:val="00D04383"/>
    <w:rsid w:val="00D04658"/>
    <w:rsid w:val="00D30617"/>
    <w:rsid w:val="00D52B3F"/>
    <w:rsid w:val="00DA688F"/>
    <w:rsid w:val="00DA6FF9"/>
    <w:rsid w:val="00E07CAC"/>
    <w:rsid w:val="00E212BC"/>
    <w:rsid w:val="00E5229B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406E1"/>
    <w:rsid w:val="00F457B9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C092-99B0-48C8-A2CF-45B7CEAF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2498</Words>
  <Characters>1425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2017.03.21   ĮSAKYMAS   Nr. A-1066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2017.03.21   ĮSAKYMAS   Nr. A-1066</dc:title>
  <dc:subject>DĖL DAUGIABUČIŲ NAMŲ V. KRĖVĖS PR. 3, V. KRĖVĖS PR. 25 IR PARTIZANŲ G. 76               BENDROJO NAUDOJIMO OBJEKTŲ ADMINISTRATORIAUS SKYRIMO</dc:subject>
  <dc:creator>Būsto valdymo skyrius</dc:creator>
  <cp:lastModifiedBy>Nijolė Ivaškevičienė</cp:lastModifiedBy>
  <cp:revision>2</cp:revision>
  <cp:lastPrinted>2017-01-26T06:47:00Z</cp:lastPrinted>
  <dcterms:created xsi:type="dcterms:W3CDTF">2017-03-21T09:41:00Z</dcterms:created>
  <dcterms:modified xsi:type="dcterms:W3CDTF">2017-03-21T09:41:00Z</dcterms:modified>
</cp:coreProperties>
</file>