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520" w:rsidRPr="00B856ED" w:rsidRDefault="009A5520" w:rsidP="009A5520">
      <w:pPr>
        <w:jc w:val="center"/>
        <w:rPr>
          <w:rFonts w:ascii="Times New Roman" w:hAnsi="Times New Roman" w:cs="Times New Roman"/>
          <w:b/>
          <w:sz w:val="28"/>
          <w:szCs w:val="28"/>
        </w:rPr>
      </w:pPr>
      <w:r w:rsidRPr="00B856ED">
        <w:rPr>
          <w:rFonts w:ascii="Times New Roman" w:hAnsi="Times New Roman" w:cs="Times New Roman"/>
          <w:b/>
          <w:sz w:val="28"/>
          <w:szCs w:val="28"/>
        </w:rPr>
        <w:t>KAUNO MIESTO SAVIVALDYBĖS ŠVIETIMO PAŽANGOS</w:t>
      </w:r>
    </w:p>
    <w:p w:rsidR="007511F1" w:rsidRPr="00B856ED" w:rsidRDefault="009A5520" w:rsidP="009A5520">
      <w:pPr>
        <w:jc w:val="center"/>
        <w:rPr>
          <w:rFonts w:ascii="Times New Roman" w:hAnsi="Times New Roman" w:cs="Times New Roman"/>
          <w:b/>
          <w:sz w:val="28"/>
          <w:szCs w:val="28"/>
        </w:rPr>
      </w:pPr>
      <w:r w:rsidRPr="00B856ED">
        <w:rPr>
          <w:rFonts w:ascii="Times New Roman" w:hAnsi="Times New Roman" w:cs="Times New Roman"/>
          <w:b/>
          <w:sz w:val="28"/>
          <w:szCs w:val="28"/>
        </w:rPr>
        <w:t>ATASKAITA</w:t>
      </w:r>
    </w:p>
    <w:p w:rsidR="009A5520" w:rsidRPr="005146F1" w:rsidRDefault="009A5520" w:rsidP="009A5520">
      <w:pPr>
        <w:jc w:val="center"/>
        <w:rPr>
          <w:rFonts w:ascii="Times New Roman" w:hAnsi="Times New Roman" w:cs="Times New Roman"/>
          <w:b/>
          <w:sz w:val="24"/>
          <w:szCs w:val="24"/>
        </w:rPr>
      </w:pPr>
      <w:r w:rsidRPr="005146F1">
        <w:rPr>
          <w:rFonts w:ascii="Times New Roman" w:hAnsi="Times New Roman" w:cs="Times New Roman"/>
          <w:b/>
          <w:sz w:val="24"/>
          <w:szCs w:val="24"/>
        </w:rPr>
        <w:t>2016 m.</w:t>
      </w:r>
    </w:p>
    <w:p w:rsidR="009A5520" w:rsidRPr="005146F1" w:rsidRDefault="009A5520" w:rsidP="009A5520">
      <w:pPr>
        <w:jc w:val="center"/>
        <w:rPr>
          <w:rFonts w:ascii="Times New Roman" w:hAnsi="Times New Roman" w:cs="Times New Roman"/>
          <w:b/>
          <w:sz w:val="24"/>
          <w:szCs w:val="24"/>
        </w:rPr>
      </w:pPr>
    </w:p>
    <w:p w:rsidR="009A5520" w:rsidRPr="005146F1" w:rsidRDefault="009A5520" w:rsidP="009A5520">
      <w:pPr>
        <w:jc w:val="both"/>
        <w:rPr>
          <w:rFonts w:ascii="Times New Roman" w:hAnsi="Times New Roman" w:cs="Times New Roman"/>
          <w:b/>
          <w:sz w:val="24"/>
          <w:szCs w:val="24"/>
        </w:rPr>
      </w:pPr>
      <w:r w:rsidRPr="005146F1">
        <w:rPr>
          <w:rFonts w:ascii="Times New Roman" w:hAnsi="Times New Roman" w:cs="Times New Roman"/>
          <w:b/>
          <w:sz w:val="24"/>
          <w:szCs w:val="24"/>
        </w:rPr>
        <w:t>Įgyvendinant pirmąjį uždavinį „Parengti ir įgyvendinti Kauno miesto savivaldybės bendrojo ugdymo mokyklų tinklo pertvarkos 2016-2020 metų planą“:</w:t>
      </w:r>
    </w:p>
    <w:p w:rsidR="009A5520" w:rsidRPr="005146F1" w:rsidRDefault="009A5520" w:rsidP="009A5520">
      <w:pPr>
        <w:jc w:val="both"/>
        <w:rPr>
          <w:rFonts w:ascii="Times New Roman" w:hAnsi="Times New Roman" w:cs="Times New Roman"/>
          <w:sz w:val="24"/>
          <w:szCs w:val="24"/>
        </w:rPr>
      </w:pPr>
      <w:r w:rsidRPr="005146F1">
        <w:rPr>
          <w:rFonts w:ascii="Times New Roman" w:hAnsi="Times New Roman" w:cs="Times New Roman"/>
          <w:sz w:val="24"/>
          <w:szCs w:val="24"/>
        </w:rPr>
        <w:t>Parengtas Kauno miesto savivaldybės bendrojo ugdymo mokyklų tinklo pertvarkos 2016-2020 metų bendrasis planas.</w:t>
      </w:r>
    </w:p>
    <w:p w:rsidR="009A5520" w:rsidRPr="005146F1" w:rsidRDefault="00CF7D94" w:rsidP="009A5520">
      <w:pPr>
        <w:jc w:val="both"/>
        <w:rPr>
          <w:rFonts w:ascii="Times New Roman" w:hAnsi="Times New Roman" w:cs="Times New Roman"/>
          <w:sz w:val="24"/>
          <w:szCs w:val="24"/>
        </w:rPr>
      </w:pPr>
      <w:r w:rsidRPr="005146F1">
        <w:rPr>
          <w:rFonts w:ascii="Times New Roman" w:hAnsi="Times New Roman" w:cs="Times New Roman"/>
          <w:sz w:val="24"/>
          <w:szCs w:val="24"/>
        </w:rPr>
        <w:t>Padidėjo progimnazijų tinklas nuo 9 iki 12. Trys pagrindinės mokyklos tapo</w:t>
      </w:r>
      <w:r w:rsidR="009A5520" w:rsidRPr="005146F1">
        <w:rPr>
          <w:rFonts w:ascii="Times New Roman" w:hAnsi="Times New Roman" w:cs="Times New Roman"/>
          <w:sz w:val="24"/>
          <w:szCs w:val="24"/>
        </w:rPr>
        <w:t xml:space="preserve"> progimnazijomis (Dainavos, Humanitarinė, Šv. Kazimiero).</w:t>
      </w:r>
    </w:p>
    <w:p w:rsidR="009A5520" w:rsidRPr="00B856ED" w:rsidRDefault="009A5520" w:rsidP="00B856ED">
      <w:pPr>
        <w:jc w:val="both"/>
        <w:rPr>
          <w:rFonts w:ascii="Times New Roman" w:hAnsi="Times New Roman" w:cs="Times New Roman"/>
          <w:sz w:val="24"/>
          <w:szCs w:val="24"/>
        </w:rPr>
      </w:pPr>
      <w:r w:rsidRPr="005146F1">
        <w:rPr>
          <w:rFonts w:ascii="Times New Roman" w:hAnsi="Times New Roman" w:cs="Times New Roman"/>
          <w:sz w:val="24"/>
          <w:szCs w:val="24"/>
        </w:rPr>
        <w:t xml:space="preserve">Akredituota Veršvų vidurinės mokyklos vidurinio ugdymo programa </w:t>
      </w:r>
      <w:r w:rsidR="00B856ED">
        <w:rPr>
          <w:rFonts w:ascii="Times New Roman" w:hAnsi="Times New Roman" w:cs="Times New Roman"/>
          <w:sz w:val="24"/>
          <w:szCs w:val="24"/>
        </w:rPr>
        <w:t>ir 2017 m. ji taps progimnazija, įgyvendinanti  N</w:t>
      </w:r>
      <w:r w:rsidR="00B856ED" w:rsidRPr="00B856ED">
        <w:rPr>
          <w:rFonts w:ascii="Times New Roman" w:hAnsi="Times New Roman" w:cs="Times New Roman"/>
          <w:sz w:val="24"/>
          <w:szCs w:val="24"/>
        </w:rPr>
        <w:t>ovat</w:t>
      </w:r>
      <w:r w:rsidR="00B856ED">
        <w:rPr>
          <w:rFonts w:ascii="Times New Roman" w:hAnsi="Times New Roman" w:cs="Times New Roman"/>
          <w:sz w:val="24"/>
          <w:szCs w:val="24"/>
        </w:rPr>
        <w:t xml:space="preserve">oriško verslumo ugdymo sampratos, patvirtintos </w:t>
      </w:r>
      <w:r w:rsidR="00B856ED" w:rsidRPr="00B856ED">
        <w:rPr>
          <w:rFonts w:ascii="Times New Roman" w:hAnsi="Times New Roman" w:cs="Times New Roman"/>
          <w:sz w:val="24"/>
          <w:szCs w:val="24"/>
        </w:rPr>
        <w:t>LR Švietimo ir mokslo ministro 2016 m. liepos 19 d. įsakymu Nr. V-655</w:t>
      </w:r>
      <w:r w:rsidR="00B856ED">
        <w:rPr>
          <w:rFonts w:ascii="Times New Roman" w:hAnsi="Times New Roman" w:cs="Times New Roman"/>
          <w:sz w:val="24"/>
          <w:szCs w:val="24"/>
        </w:rPr>
        <w:t>, elementus.</w:t>
      </w:r>
    </w:p>
    <w:p w:rsidR="00D40351" w:rsidRPr="00D40351" w:rsidRDefault="00D40351" w:rsidP="00D40351">
      <w:pPr>
        <w:jc w:val="both"/>
        <w:rPr>
          <w:rFonts w:ascii="Times New Roman" w:hAnsi="Times New Roman" w:cs="Times New Roman"/>
          <w:sz w:val="24"/>
          <w:szCs w:val="24"/>
        </w:rPr>
      </w:pPr>
      <w:r w:rsidRPr="00BF3E94">
        <w:rPr>
          <w:rFonts w:ascii="Times New Roman" w:hAnsi="Times New Roman" w:cs="Times New Roman"/>
          <w:sz w:val="24"/>
          <w:szCs w:val="24"/>
        </w:rPr>
        <w:t xml:space="preserve">Mokinių skaičiaus vidurkis bendrojo ugdymo </w:t>
      </w:r>
      <w:r w:rsidR="00BF3E94">
        <w:rPr>
          <w:rFonts w:ascii="Times New Roman" w:hAnsi="Times New Roman" w:cs="Times New Roman"/>
          <w:sz w:val="24"/>
          <w:szCs w:val="24"/>
        </w:rPr>
        <w:t xml:space="preserve">mokyklų </w:t>
      </w:r>
      <w:r w:rsidRPr="00BF3E94">
        <w:rPr>
          <w:rFonts w:ascii="Times New Roman" w:hAnsi="Times New Roman" w:cs="Times New Roman"/>
          <w:sz w:val="24"/>
          <w:szCs w:val="24"/>
        </w:rPr>
        <w:t>klasėse (išskyrus jaunimo ir specialiąsias klases) padidėjo nuo 23,4</w:t>
      </w:r>
      <w:r w:rsidR="004E0122" w:rsidRPr="00BF3E94">
        <w:rPr>
          <w:rFonts w:ascii="Times New Roman" w:hAnsi="Times New Roman" w:cs="Times New Roman"/>
          <w:sz w:val="24"/>
          <w:szCs w:val="24"/>
          <w:lang w:val="en-US"/>
        </w:rPr>
        <w:t>%</w:t>
      </w:r>
      <w:r w:rsidRPr="00BF3E94">
        <w:rPr>
          <w:rFonts w:ascii="Times New Roman" w:hAnsi="Times New Roman" w:cs="Times New Roman"/>
          <w:sz w:val="24"/>
          <w:szCs w:val="24"/>
        </w:rPr>
        <w:t xml:space="preserve"> iki  23,6</w:t>
      </w:r>
      <w:r w:rsidR="004E0122" w:rsidRPr="00BF3E94">
        <w:rPr>
          <w:rFonts w:ascii="Times New Roman" w:hAnsi="Times New Roman" w:cs="Times New Roman"/>
          <w:sz w:val="24"/>
          <w:szCs w:val="24"/>
        </w:rPr>
        <w:t>%.</w:t>
      </w:r>
    </w:p>
    <w:p w:rsidR="009A5520" w:rsidRPr="005146F1" w:rsidRDefault="009A5520" w:rsidP="009A5520">
      <w:pPr>
        <w:jc w:val="both"/>
        <w:rPr>
          <w:rFonts w:ascii="Times New Roman" w:hAnsi="Times New Roman" w:cs="Times New Roman"/>
          <w:b/>
          <w:sz w:val="24"/>
          <w:szCs w:val="24"/>
        </w:rPr>
      </w:pPr>
      <w:r w:rsidRPr="005146F1">
        <w:rPr>
          <w:rFonts w:ascii="Times New Roman" w:hAnsi="Times New Roman" w:cs="Times New Roman"/>
          <w:b/>
          <w:sz w:val="24"/>
          <w:szCs w:val="24"/>
        </w:rPr>
        <w:t>Įgyvendinat antrąjį uždavinį „Padidinti lankančių neformalaus švietimo įstaigas skaičių ir užtikrinti ugdymo kokybę“:</w:t>
      </w:r>
    </w:p>
    <w:p w:rsidR="009A5520" w:rsidRPr="005146F1" w:rsidRDefault="009A5520" w:rsidP="009A5520">
      <w:pPr>
        <w:jc w:val="both"/>
        <w:rPr>
          <w:rFonts w:ascii="Times New Roman" w:hAnsi="Times New Roman" w:cs="Times New Roman"/>
          <w:sz w:val="24"/>
          <w:szCs w:val="24"/>
        </w:rPr>
      </w:pPr>
      <w:r w:rsidRPr="005146F1">
        <w:rPr>
          <w:rFonts w:ascii="Times New Roman" w:hAnsi="Times New Roman" w:cs="Times New Roman"/>
          <w:sz w:val="24"/>
          <w:szCs w:val="24"/>
        </w:rPr>
        <w:t>Savivaldybės svetainėje sukurtas portalas NVŠ paslaugų gavėjams ir teikėjams.</w:t>
      </w:r>
    </w:p>
    <w:p w:rsidR="009A5520" w:rsidRPr="005146F1" w:rsidRDefault="002D6BFC" w:rsidP="009A5520">
      <w:pPr>
        <w:jc w:val="both"/>
        <w:rPr>
          <w:rFonts w:ascii="Times New Roman" w:hAnsi="Times New Roman" w:cs="Times New Roman"/>
          <w:sz w:val="24"/>
          <w:szCs w:val="24"/>
        </w:rPr>
      </w:pPr>
      <w:r w:rsidRPr="005146F1">
        <w:rPr>
          <w:rFonts w:ascii="Times New Roman" w:hAnsi="Times New Roman" w:cs="Times New Roman"/>
          <w:sz w:val="24"/>
          <w:szCs w:val="24"/>
        </w:rPr>
        <w:t>Sukurta apie 444 naujos vietos</w:t>
      </w:r>
      <w:r w:rsidR="009A5520" w:rsidRPr="005146F1">
        <w:rPr>
          <w:rFonts w:ascii="Times New Roman" w:hAnsi="Times New Roman" w:cs="Times New Roman"/>
          <w:sz w:val="24"/>
          <w:szCs w:val="24"/>
        </w:rPr>
        <w:t xml:space="preserve"> ikimokyklinio amžiaus vaikams.</w:t>
      </w:r>
    </w:p>
    <w:p w:rsidR="009A5520" w:rsidRPr="005146F1" w:rsidRDefault="009A5520" w:rsidP="009A5520">
      <w:pPr>
        <w:jc w:val="both"/>
        <w:rPr>
          <w:rFonts w:ascii="Times New Roman" w:hAnsi="Times New Roman" w:cs="Times New Roman"/>
          <w:sz w:val="24"/>
          <w:szCs w:val="24"/>
        </w:rPr>
      </w:pPr>
      <w:r w:rsidRPr="005146F1">
        <w:rPr>
          <w:rFonts w:ascii="Times New Roman" w:hAnsi="Times New Roman" w:cs="Times New Roman"/>
          <w:sz w:val="24"/>
          <w:szCs w:val="24"/>
        </w:rPr>
        <w:t xml:space="preserve">Įvertinta </w:t>
      </w:r>
      <w:r w:rsidR="00FF4EF9" w:rsidRPr="005146F1">
        <w:rPr>
          <w:rFonts w:ascii="Times New Roman" w:hAnsi="Times New Roman" w:cs="Times New Roman"/>
          <w:sz w:val="24"/>
          <w:szCs w:val="24"/>
        </w:rPr>
        <w:t>2</w:t>
      </w:r>
      <w:r w:rsidR="006520B4">
        <w:rPr>
          <w:rFonts w:ascii="Times New Roman" w:hAnsi="Times New Roman" w:cs="Times New Roman"/>
          <w:sz w:val="24"/>
          <w:szCs w:val="24"/>
        </w:rPr>
        <w:t xml:space="preserve"> neformalaus švietimo įstaigų</w:t>
      </w:r>
      <w:r w:rsidRPr="005146F1">
        <w:rPr>
          <w:rFonts w:ascii="Times New Roman" w:hAnsi="Times New Roman" w:cs="Times New Roman"/>
          <w:sz w:val="24"/>
          <w:szCs w:val="24"/>
        </w:rPr>
        <w:t xml:space="preserve"> (1 muzikos mokykla ir 1 neformaliojo vaikų š</w:t>
      </w:r>
      <w:r w:rsidR="006520B4">
        <w:rPr>
          <w:rFonts w:ascii="Times New Roman" w:hAnsi="Times New Roman" w:cs="Times New Roman"/>
          <w:sz w:val="24"/>
          <w:szCs w:val="24"/>
        </w:rPr>
        <w:t>vietimo mokykla) veiklos kokybė</w:t>
      </w:r>
      <w:r w:rsidR="00FF4EF9" w:rsidRPr="005146F1">
        <w:rPr>
          <w:rFonts w:ascii="Times New Roman" w:hAnsi="Times New Roman" w:cs="Times New Roman"/>
          <w:sz w:val="24"/>
          <w:szCs w:val="24"/>
        </w:rPr>
        <w:t xml:space="preserve"> </w:t>
      </w:r>
      <w:r w:rsidR="00A21EB6">
        <w:rPr>
          <w:rFonts w:ascii="Times New Roman" w:hAnsi="Times New Roman" w:cs="Times New Roman"/>
          <w:sz w:val="24"/>
          <w:szCs w:val="24"/>
        </w:rPr>
        <w:t>(2015 m. b</w:t>
      </w:r>
      <w:r w:rsidR="00FF4EF9" w:rsidRPr="005146F1">
        <w:rPr>
          <w:rFonts w:ascii="Times New Roman" w:hAnsi="Times New Roman" w:cs="Times New Roman"/>
          <w:sz w:val="24"/>
          <w:szCs w:val="24"/>
        </w:rPr>
        <w:t>uvo įverti</w:t>
      </w:r>
      <w:r w:rsidR="00A21EB6">
        <w:rPr>
          <w:rFonts w:ascii="Times New Roman" w:hAnsi="Times New Roman" w:cs="Times New Roman"/>
          <w:sz w:val="24"/>
          <w:szCs w:val="24"/>
        </w:rPr>
        <w:t>nta 1 neformalaus ugdymo įstaigos veiklos kokybė)</w:t>
      </w:r>
      <w:r w:rsidR="00FF4EF9" w:rsidRPr="005146F1">
        <w:rPr>
          <w:rFonts w:ascii="Times New Roman" w:hAnsi="Times New Roman" w:cs="Times New Roman"/>
          <w:sz w:val="24"/>
          <w:szCs w:val="24"/>
        </w:rPr>
        <w:t>.</w:t>
      </w:r>
    </w:p>
    <w:p w:rsidR="00A21EB6" w:rsidRDefault="00290A2C" w:rsidP="009A5520">
      <w:pPr>
        <w:jc w:val="both"/>
        <w:rPr>
          <w:rFonts w:ascii="Times New Roman" w:hAnsi="Times New Roman" w:cs="Times New Roman"/>
          <w:sz w:val="24"/>
          <w:szCs w:val="24"/>
        </w:rPr>
      </w:pPr>
      <w:r>
        <w:rPr>
          <w:rFonts w:ascii="Times New Roman" w:hAnsi="Times New Roman" w:cs="Times New Roman"/>
          <w:sz w:val="24"/>
          <w:szCs w:val="24"/>
        </w:rPr>
        <w:t>Į</w:t>
      </w:r>
      <w:r w:rsidRPr="00290A2C">
        <w:rPr>
          <w:rFonts w:ascii="Times New Roman" w:hAnsi="Times New Roman" w:cs="Times New Roman"/>
          <w:sz w:val="24"/>
          <w:szCs w:val="24"/>
        </w:rPr>
        <w:t>vedus neformaliojo ugdymo krepšelį mokinių užimtumas neformaliojo ugdymo veikla lyginant su praeitais metais padidėjo beveik 8 proc.</w:t>
      </w:r>
    </w:p>
    <w:p w:rsidR="009A5520" w:rsidRDefault="009A5520" w:rsidP="009A5520">
      <w:pPr>
        <w:jc w:val="both"/>
        <w:rPr>
          <w:rFonts w:ascii="Times New Roman" w:hAnsi="Times New Roman" w:cs="Times New Roman"/>
          <w:sz w:val="24"/>
          <w:szCs w:val="24"/>
        </w:rPr>
      </w:pPr>
      <w:r w:rsidRPr="005146F1">
        <w:rPr>
          <w:rFonts w:ascii="Times New Roman" w:hAnsi="Times New Roman" w:cs="Times New Roman"/>
          <w:sz w:val="24"/>
          <w:szCs w:val="24"/>
        </w:rPr>
        <w:t>Mokinių, lankančių neformal</w:t>
      </w:r>
      <w:r w:rsidR="00FF4EF9" w:rsidRPr="005146F1">
        <w:rPr>
          <w:rFonts w:ascii="Times New Roman" w:hAnsi="Times New Roman" w:cs="Times New Roman"/>
          <w:sz w:val="24"/>
          <w:szCs w:val="24"/>
        </w:rPr>
        <w:t>iojo švietimo įstaigas, padidėjo</w:t>
      </w:r>
      <w:r w:rsidRPr="005146F1">
        <w:rPr>
          <w:rFonts w:ascii="Times New Roman" w:hAnsi="Times New Roman" w:cs="Times New Roman"/>
          <w:sz w:val="24"/>
          <w:szCs w:val="24"/>
        </w:rPr>
        <w:t xml:space="preserve"> 5 proc.</w:t>
      </w:r>
    </w:p>
    <w:p w:rsidR="009A5520" w:rsidRPr="005146F1" w:rsidRDefault="00FF4EF9" w:rsidP="009A5520">
      <w:pPr>
        <w:jc w:val="both"/>
        <w:rPr>
          <w:rFonts w:ascii="Times New Roman" w:hAnsi="Times New Roman" w:cs="Times New Roman"/>
          <w:b/>
          <w:sz w:val="24"/>
          <w:szCs w:val="24"/>
        </w:rPr>
      </w:pPr>
      <w:r w:rsidRPr="005146F1">
        <w:rPr>
          <w:rFonts w:ascii="Times New Roman" w:hAnsi="Times New Roman" w:cs="Times New Roman"/>
          <w:b/>
          <w:sz w:val="24"/>
          <w:szCs w:val="24"/>
        </w:rPr>
        <w:t>Įgyvendinant trečiąjį uždavinį  „</w:t>
      </w:r>
      <w:r w:rsidR="009A5520" w:rsidRPr="005146F1">
        <w:rPr>
          <w:rFonts w:ascii="Times New Roman" w:hAnsi="Times New Roman" w:cs="Times New Roman"/>
          <w:b/>
          <w:sz w:val="24"/>
          <w:szCs w:val="24"/>
        </w:rPr>
        <w:t>Pagerinti mokinių pasiekimus</w:t>
      </w:r>
      <w:r w:rsidRPr="005146F1">
        <w:rPr>
          <w:rFonts w:ascii="Times New Roman" w:hAnsi="Times New Roman" w:cs="Times New Roman"/>
          <w:b/>
          <w:sz w:val="24"/>
          <w:szCs w:val="24"/>
        </w:rPr>
        <w:t>“</w:t>
      </w:r>
      <w:r w:rsidR="009A5520" w:rsidRPr="005146F1">
        <w:rPr>
          <w:rFonts w:ascii="Times New Roman" w:hAnsi="Times New Roman" w:cs="Times New Roman"/>
          <w:b/>
          <w:sz w:val="24"/>
          <w:szCs w:val="24"/>
        </w:rPr>
        <w:t>:</w:t>
      </w:r>
    </w:p>
    <w:p w:rsidR="009A5520" w:rsidRPr="005146F1" w:rsidRDefault="009A5520" w:rsidP="009A5520">
      <w:pPr>
        <w:jc w:val="both"/>
        <w:rPr>
          <w:rFonts w:ascii="Times New Roman" w:hAnsi="Times New Roman" w:cs="Times New Roman"/>
          <w:sz w:val="24"/>
          <w:szCs w:val="24"/>
        </w:rPr>
      </w:pPr>
      <w:r w:rsidRPr="005146F1">
        <w:rPr>
          <w:rFonts w:ascii="Times New Roman" w:hAnsi="Times New Roman" w:cs="Times New Roman"/>
          <w:sz w:val="24"/>
          <w:szCs w:val="24"/>
        </w:rPr>
        <w:t xml:space="preserve">Standartizuotų testų mokinių pasiekimų </w:t>
      </w:r>
      <w:r w:rsidR="00703928">
        <w:rPr>
          <w:rFonts w:ascii="Times New Roman" w:hAnsi="Times New Roman" w:cs="Times New Roman"/>
          <w:sz w:val="24"/>
          <w:szCs w:val="24"/>
        </w:rPr>
        <w:t xml:space="preserve">kokybinio rodiklio </w:t>
      </w:r>
      <w:r w:rsidRPr="005146F1">
        <w:rPr>
          <w:rFonts w:ascii="Times New Roman" w:hAnsi="Times New Roman" w:cs="Times New Roman"/>
          <w:sz w:val="24"/>
          <w:szCs w:val="24"/>
        </w:rPr>
        <w:t>skirtumai tarp</w:t>
      </w:r>
      <w:r w:rsidR="006520B4">
        <w:rPr>
          <w:rFonts w:ascii="Times New Roman" w:hAnsi="Times New Roman" w:cs="Times New Roman"/>
          <w:sz w:val="24"/>
          <w:szCs w:val="24"/>
        </w:rPr>
        <w:t xml:space="preserve"> bendrojo ugdymo mokyklų sumažėjo</w:t>
      </w:r>
      <w:r w:rsidRPr="005146F1">
        <w:rPr>
          <w:rFonts w:ascii="Times New Roman" w:hAnsi="Times New Roman" w:cs="Times New Roman"/>
          <w:sz w:val="24"/>
          <w:szCs w:val="24"/>
        </w:rPr>
        <w:t xml:space="preserve"> 5 proc.</w:t>
      </w:r>
    </w:p>
    <w:p w:rsidR="009A5520" w:rsidRPr="005146F1" w:rsidRDefault="009A5520" w:rsidP="009A5520">
      <w:pPr>
        <w:jc w:val="both"/>
        <w:rPr>
          <w:rFonts w:ascii="Times New Roman" w:hAnsi="Times New Roman" w:cs="Times New Roman"/>
          <w:sz w:val="24"/>
          <w:szCs w:val="24"/>
        </w:rPr>
      </w:pPr>
      <w:r w:rsidRPr="005146F1">
        <w:rPr>
          <w:rFonts w:ascii="Times New Roman" w:hAnsi="Times New Roman" w:cs="Times New Roman"/>
          <w:sz w:val="24"/>
          <w:szCs w:val="24"/>
        </w:rPr>
        <w:t>50 proc. ikimokyklinių įstaigų patobulino/atnaujino ikimokyklinio ir priešmokyklinio amžiaus vaikų pasiekimų vertinimo sistemą.</w:t>
      </w:r>
    </w:p>
    <w:p w:rsidR="009A5520" w:rsidRPr="005146F1" w:rsidRDefault="009A5520" w:rsidP="009A5520">
      <w:pPr>
        <w:jc w:val="both"/>
        <w:rPr>
          <w:rFonts w:ascii="Times New Roman" w:hAnsi="Times New Roman" w:cs="Times New Roman"/>
          <w:sz w:val="24"/>
          <w:szCs w:val="24"/>
        </w:rPr>
      </w:pPr>
      <w:r w:rsidRPr="005146F1">
        <w:rPr>
          <w:rFonts w:ascii="Times New Roman" w:hAnsi="Times New Roman" w:cs="Times New Roman"/>
          <w:sz w:val="24"/>
          <w:szCs w:val="24"/>
        </w:rPr>
        <w:t>Inicijuota ikimokyklinių įstaigų projektinė veikla ir parengta ne mažiau kaip 10 ikimokyklinio ugdymo įstaigų projektų.</w:t>
      </w:r>
    </w:p>
    <w:p w:rsidR="009A5520" w:rsidRPr="005146F1" w:rsidRDefault="00CF7D94" w:rsidP="009A5520">
      <w:pPr>
        <w:jc w:val="both"/>
        <w:rPr>
          <w:rFonts w:ascii="Times New Roman" w:hAnsi="Times New Roman" w:cs="Times New Roman"/>
          <w:sz w:val="24"/>
          <w:szCs w:val="24"/>
        </w:rPr>
      </w:pPr>
      <w:r w:rsidRPr="005146F1">
        <w:rPr>
          <w:rFonts w:ascii="Times New Roman" w:hAnsi="Times New Roman" w:cs="Times New Roman"/>
          <w:sz w:val="24"/>
          <w:szCs w:val="24"/>
        </w:rPr>
        <w:t>Išanalizuotos</w:t>
      </w:r>
      <w:r w:rsidR="009A5520" w:rsidRPr="005146F1">
        <w:rPr>
          <w:rFonts w:ascii="Times New Roman" w:hAnsi="Times New Roman" w:cs="Times New Roman"/>
          <w:sz w:val="24"/>
          <w:szCs w:val="24"/>
        </w:rPr>
        <w:t xml:space="preserve"> 50 proc. bendrojo ugdymo mokyklų mokinių pasiekimo gerinimo priemonės ir jų veiksmingumas, remiantis duomenų analize grįsta vadyba su mokyklų vadov</w:t>
      </w:r>
      <w:r w:rsidRPr="005146F1">
        <w:rPr>
          <w:rFonts w:ascii="Times New Roman" w:hAnsi="Times New Roman" w:cs="Times New Roman"/>
          <w:sz w:val="24"/>
          <w:szCs w:val="24"/>
        </w:rPr>
        <w:t xml:space="preserve">ų komandomis ir </w:t>
      </w:r>
      <w:r w:rsidR="005B5BC3">
        <w:rPr>
          <w:rFonts w:ascii="Times New Roman" w:hAnsi="Times New Roman" w:cs="Times New Roman"/>
          <w:sz w:val="24"/>
          <w:szCs w:val="24"/>
        </w:rPr>
        <w:t>bendruomenės atstovais</w:t>
      </w:r>
      <w:r w:rsidR="009A5520" w:rsidRPr="005146F1">
        <w:rPr>
          <w:rFonts w:ascii="Times New Roman" w:hAnsi="Times New Roman" w:cs="Times New Roman"/>
          <w:sz w:val="24"/>
          <w:szCs w:val="24"/>
        </w:rPr>
        <w:t>.</w:t>
      </w:r>
    </w:p>
    <w:p w:rsidR="009A5520" w:rsidRPr="005146F1" w:rsidRDefault="005B5BC3" w:rsidP="009A5520">
      <w:pPr>
        <w:jc w:val="both"/>
        <w:rPr>
          <w:rFonts w:ascii="Times New Roman" w:hAnsi="Times New Roman" w:cs="Times New Roman"/>
          <w:sz w:val="24"/>
          <w:szCs w:val="24"/>
        </w:rPr>
      </w:pPr>
      <w:r>
        <w:rPr>
          <w:rFonts w:ascii="Times New Roman" w:hAnsi="Times New Roman" w:cs="Times New Roman"/>
          <w:sz w:val="24"/>
          <w:szCs w:val="24"/>
        </w:rPr>
        <w:t>P</w:t>
      </w:r>
      <w:r w:rsidR="006520B4" w:rsidRPr="006520B4">
        <w:rPr>
          <w:rFonts w:ascii="Times New Roman" w:hAnsi="Times New Roman" w:cs="Times New Roman"/>
          <w:sz w:val="24"/>
          <w:szCs w:val="24"/>
        </w:rPr>
        <w:t xml:space="preserve">agrindinio ugdymo pasiekimų lietuvių kalbos kokybė </w:t>
      </w:r>
      <w:r>
        <w:rPr>
          <w:rFonts w:ascii="Times New Roman" w:hAnsi="Times New Roman" w:cs="Times New Roman"/>
          <w:sz w:val="24"/>
          <w:szCs w:val="24"/>
        </w:rPr>
        <w:t>l</w:t>
      </w:r>
      <w:r w:rsidRPr="005B5BC3">
        <w:rPr>
          <w:rFonts w:ascii="Times New Roman" w:hAnsi="Times New Roman" w:cs="Times New Roman"/>
          <w:sz w:val="24"/>
          <w:szCs w:val="24"/>
        </w:rPr>
        <w:t xml:space="preserve">yginant su 2015 </w:t>
      </w:r>
      <w:r w:rsidR="006520B4">
        <w:rPr>
          <w:rFonts w:ascii="Times New Roman" w:hAnsi="Times New Roman" w:cs="Times New Roman"/>
          <w:sz w:val="24"/>
          <w:szCs w:val="24"/>
        </w:rPr>
        <w:t>padidėjo 4,9%, o matematikos liko tokia pati (47 proc.).</w:t>
      </w:r>
      <w:r w:rsidR="003F213C">
        <w:rPr>
          <w:rFonts w:ascii="Times New Roman" w:hAnsi="Times New Roman" w:cs="Times New Roman"/>
          <w:sz w:val="24"/>
          <w:szCs w:val="24"/>
        </w:rPr>
        <w:t xml:space="preserve"> </w:t>
      </w:r>
    </w:p>
    <w:p w:rsidR="00EF67B9" w:rsidRDefault="00BB58E1" w:rsidP="00BB58E1">
      <w:pPr>
        <w:jc w:val="both"/>
        <w:rPr>
          <w:rFonts w:ascii="Times New Roman" w:hAnsi="Times New Roman" w:cs="Times New Roman"/>
          <w:sz w:val="24"/>
          <w:szCs w:val="24"/>
        </w:rPr>
      </w:pPr>
      <w:r w:rsidRPr="00BB58E1">
        <w:rPr>
          <w:rFonts w:ascii="Times New Roman" w:hAnsi="Times New Roman" w:cs="Times New Roman"/>
          <w:sz w:val="24"/>
          <w:szCs w:val="24"/>
        </w:rPr>
        <w:lastRenderedPageBreak/>
        <w:t xml:space="preserve">Kiekviena </w:t>
      </w:r>
      <w:r w:rsidR="006520B4">
        <w:rPr>
          <w:rFonts w:ascii="Times New Roman" w:hAnsi="Times New Roman" w:cs="Times New Roman"/>
          <w:sz w:val="24"/>
          <w:szCs w:val="24"/>
        </w:rPr>
        <w:t>ikimokyklinė įstaiga pasirengė</w:t>
      </w:r>
      <w:r w:rsidRPr="00BB58E1">
        <w:rPr>
          <w:rFonts w:ascii="Times New Roman" w:hAnsi="Times New Roman" w:cs="Times New Roman"/>
          <w:sz w:val="24"/>
          <w:szCs w:val="24"/>
        </w:rPr>
        <w:t xml:space="preserve"> ugdymo kokybės sampratą. Iš 84 įstaigų savo internetinėje svetainėje</w:t>
      </w:r>
      <w:r w:rsidR="005B5BC3">
        <w:rPr>
          <w:rFonts w:ascii="Times New Roman" w:hAnsi="Times New Roman" w:cs="Times New Roman"/>
          <w:sz w:val="24"/>
          <w:szCs w:val="24"/>
        </w:rPr>
        <w:t xml:space="preserve"> ją paskelbė</w:t>
      </w:r>
      <w:r w:rsidR="00EF67B9">
        <w:rPr>
          <w:rFonts w:ascii="Times New Roman" w:hAnsi="Times New Roman" w:cs="Times New Roman"/>
          <w:sz w:val="24"/>
          <w:szCs w:val="24"/>
        </w:rPr>
        <w:t xml:space="preserve"> 65 įstaigos, </w:t>
      </w:r>
      <w:r w:rsidR="00EF67B9" w:rsidRPr="00EF67B9">
        <w:rPr>
          <w:rFonts w:ascii="Times New Roman" w:hAnsi="Times New Roman" w:cs="Times New Roman"/>
          <w:sz w:val="24"/>
          <w:szCs w:val="24"/>
        </w:rPr>
        <w:t>vaikų pasiekim</w:t>
      </w:r>
      <w:r w:rsidR="00EF67B9">
        <w:rPr>
          <w:rFonts w:ascii="Times New Roman" w:hAnsi="Times New Roman" w:cs="Times New Roman"/>
          <w:sz w:val="24"/>
          <w:szCs w:val="24"/>
        </w:rPr>
        <w:t>ų ir pažangos v</w:t>
      </w:r>
      <w:r w:rsidR="005B5BC3">
        <w:rPr>
          <w:rFonts w:ascii="Times New Roman" w:hAnsi="Times New Roman" w:cs="Times New Roman"/>
          <w:sz w:val="24"/>
          <w:szCs w:val="24"/>
        </w:rPr>
        <w:t>ertinimo sistemas - 46 įstaigos.</w:t>
      </w:r>
    </w:p>
    <w:p w:rsidR="00BB58E1" w:rsidRDefault="00BB58E1" w:rsidP="00BB58E1">
      <w:pPr>
        <w:jc w:val="both"/>
        <w:rPr>
          <w:rFonts w:ascii="Times New Roman" w:hAnsi="Times New Roman" w:cs="Times New Roman"/>
          <w:sz w:val="24"/>
          <w:szCs w:val="24"/>
        </w:rPr>
      </w:pPr>
      <w:r w:rsidRPr="00BB58E1">
        <w:rPr>
          <w:rFonts w:ascii="Times New Roman" w:hAnsi="Times New Roman" w:cs="Times New Roman"/>
          <w:sz w:val="24"/>
          <w:szCs w:val="24"/>
        </w:rPr>
        <w:t>12 ikimokyklinių įstaigų taiko e. dienyną.</w:t>
      </w:r>
    </w:p>
    <w:p w:rsidR="00BB58E1" w:rsidRDefault="00BB58E1" w:rsidP="00344287">
      <w:pPr>
        <w:jc w:val="both"/>
        <w:rPr>
          <w:rFonts w:ascii="Times New Roman" w:hAnsi="Times New Roman" w:cs="Times New Roman"/>
          <w:sz w:val="24"/>
          <w:szCs w:val="24"/>
        </w:rPr>
      </w:pPr>
    </w:p>
    <w:p w:rsidR="008402FB" w:rsidRPr="005146F1" w:rsidRDefault="008402FB" w:rsidP="008402FB">
      <w:pPr>
        <w:jc w:val="both"/>
        <w:rPr>
          <w:rFonts w:ascii="Times New Roman" w:hAnsi="Times New Roman" w:cs="Times New Roman"/>
          <w:b/>
          <w:sz w:val="24"/>
          <w:szCs w:val="24"/>
        </w:rPr>
      </w:pPr>
      <w:r w:rsidRPr="005146F1">
        <w:rPr>
          <w:rFonts w:ascii="Times New Roman" w:hAnsi="Times New Roman" w:cs="Times New Roman"/>
          <w:b/>
          <w:sz w:val="24"/>
          <w:szCs w:val="24"/>
        </w:rPr>
        <w:t xml:space="preserve">Svarbūs pasiekimai: </w:t>
      </w:r>
    </w:p>
    <w:p w:rsidR="008402FB" w:rsidRPr="005146F1" w:rsidRDefault="008402FB" w:rsidP="008402FB">
      <w:pPr>
        <w:jc w:val="both"/>
        <w:rPr>
          <w:rFonts w:ascii="Times New Roman" w:hAnsi="Times New Roman" w:cs="Times New Roman"/>
          <w:sz w:val="24"/>
          <w:szCs w:val="24"/>
        </w:rPr>
      </w:pPr>
      <w:r w:rsidRPr="005146F1">
        <w:rPr>
          <w:rFonts w:ascii="Times New Roman" w:hAnsi="Times New Roman" w:cs="Times New Roman"/>
          <w:sz w:val="24"/>
          <w:szCs w:val="24"/>
        </w:rPr>
        <w:t xml:space="preserve">Kaunas pripažintas besimokančių miesto tinklo (Global Network </w:t>
      </w:r>
      <w:proofErr w:type="spellStart"/>
      <w:r w:rsidRPr="005146F1">
        <w:rPr>
          <w:rFonts w:ascii="Times New Roman" w:hAnsi="Times New Roman" w:cs="Times New Roman"/>
          <w:sz w:val="24"/>
          <w:szCs w:val="24"/>
        </w:rPr>
        <w:t>of</w:t>
      </w:r>
      <w:proofErr w:type="spellEnd"/>
      <w:r w:rsidRPr="005146F1">
        <w:rPr>
          <w:rFonts w:ascii="Times New Roman" w:hAnsi="Times New Roman" w:cs="Times New Roman"/>
          <w:sz w:val="24"/>
          <w:szCs w:val="24"/>
        </w:rPr>
        <w:t xml:space="preserve"> </w:t>
      </w:r>
      <w:proofErr w:type="spellStart"/>
      <w:r w:rsidRPr="005146F1">
        <w:rPr>
          <w:rFonts w:ascii="Times New Roman" w:hAnsi="Times New Roman" w:cs="Times New Roman"/>
          <w:sz w:val="24"/>
          <w:szCs w:val="24"/>
        </w:rPr>
        <w:t>Learning</w:t>
      </w:r>
      <w:proofErr w:type="spellEnd"/>
      <w:r w:rsidRPr="005146F1">
        <w:rPr>
          <w:rFonts w:ascii="Times New Roman" w:hAnsi="Times New Roman" w:cs="Times New Roman"/>
          <w:sz w:val="24"/>
          <w:szCs w:val="24"/>
        </w:rPr>
        <w:t xml:space="preserve"> </w:t>
      </w:r>
      <w:proofErr w:type="spellStart"/>
      <w:r w:rsidRPr="005146F1">
        <w:rPr>
          <w:rFonts w:ascii="Times New Roman" w:hAnsi="Times New Roman" w:cs="Times New Roman"/>
          <w:sz w:val="24"/>
          <w:szCs w:val="24"/>
        </w:rPr>
        <w:t>Cities</w:t>
      </w:r>
      <w:proofErr w:type="spellEnd"/>
      <w:r w:rsidRPr="005146F1">
        <w:rPr>
          <w:rFonts w:ascii="Times New Roman" w:hAnsi="Times New Roman" w:cs="Times New Roman"/>
          <w:sz w:val="24"/>
          <w:szCs w:val="24"/>
        </w:rPr>
        <w:t>) nariu, įgydamas teisę organizuoti metines UNESCO besimokančių miestų konferencijas ir forumus, pris</w:t>
      </w:r>
      <w:r w:rsidR="006520B4">
        <w:rPr>
          <w:rFonts w:ascii="Times New Roman" w:hAnsi="Times New Roman" w:cs="Times New Roman"/>
          <w:sz w:val="24"/>
          <w:szCs w:val="24"/>
        </w:rPr>
        <w:t>is</w:t>
      </w:r>
      <w:r w:rsidRPr="005146F1">
        <w:rPr>
          <w:rFonts w:ascii="Times New Roman" w:hAnsi="Times New Roman" w:cs="Times New Roman"/>
          <w:sz w:val="24"/>
          <w:szCs w:val="24"/>
        </w:rPr>
        <w:t>tatyti pasauliniu mastu, sustiprinti pozicijas siekiant pritraukti daugiau užsienio investicijų.</w:t>
      </w:r>
    </w:p>
    <w:p w:rsidR="008402FB" w:rsidRDefault="008402FB" w:rsidP="008402FB">
      <w:pPr>
        <w:jc w:val="both"/>
        <w:rPr>
          <w:rFonts w:ascii="Times New Roman" w:hAnsi="Times New Roman" w:cs="Times New Roman"/>
          <w:sz w:val="24"/>
          <w:szCs w:val="24"/>
        </w:rPr>
      </w:pPr>
      <w:r w:rsidRPr="005146F1">
        <w:rPr>
          <w:rFonts w:ascii="Times New Roman" w:hAnsi="Times New Roman" w:cs="Times New Roman"/>
          <w:sz w:val="24"/>
          <w:szCs w:val="24"/>
        </w:rPr>
        <w:t>Kauno miesto savivaldybė vienintelė iš didmiesčių pripažinta geriausia Vyriausybės, Europos Komisijos atstovybės Lietuvoje bei Lietuvos verslo konfederacijos įsteigtoje nominacijoje „Už pastangas ir rezultatus padedant mokiniams augti“ ir apdovanota Auksine krivūle.</w:t>
      </w:r>
    </w:p>
    <w:p w:rsidR="00BE0D81" w:rsidRDefault="00BE0D81" w:rsidP="008402FB">
      <w:pPr>
        <w:jc w:val="both"/>
        <w:rPr>
          <w:rFonts w:ascii="Times New Roman" w:hAnsi="Times New Roman" w:cs="Times New Roman"/>
          <w:sz w:val="24"/>
          <w:szCs w:val="24"/>
        </w:rPr>
      </w:pPr>
      <w:r w:rsidRPr="00BE0D81">
        <w:rPr>
          <w:rFonts w:ascii="Times New Roman" w:hAnsi="Times New Roman" w:cs="Times New Roman"/>
          <w:sz w:val="24"/>
          <w:szCs w:val="24"/>
        </w:rPr>
        <w:t>Kaunas pirmasis Baltijos ša</w:t>
      </w:r>
      <w:r w:rsidR="002D19A1">
        <w:rPr>
          <w:rFonts w:ascii="Times New Roman" w:hAnsi="Times New Roman" w:cs="Times New Roman"/>
          <w:sz w:val="24"/>
          <w:szCs w:val="24"/>
        </w:rPr>
        <w:t>lyse pradėjo naudoti el. įrankį</w:t>
      </w:r>
      <w:r w:rsidRPr="00BE0D81">
        <w:rPr>
          <w:rFonts w:ascii="Times New Roman" w:hAnsi="Times New Roman" w:cs="Times New Roman"/>
          <w:sz w:val="24"/>
          <w:szCs w:val="24"/>
        </w:rPr>
        <w:t xml:space="preserve"> kalbos mokėjimo lygiui nustatyti ir išduoti tarptautiniai sertifikatai 560 ketvirtų klasių mokiniams.</w:t>
      </w:r>
    </w:p>
    <w:p w:rsidR="00BE0D81" w:rsidRPr="005146F1" w:rsidRDefault="008109B0" w:rsidP="008402FB">
      <w:pPr>
        <w:jc w:val="both"/>
        <w:rPr>
          <w:rFonts w:ascii="Times New Roman" w:hAnsi="Times New Roman" w:cs="Times New Roman"/>
          <w:sz w:val="24"/>
          <w:szCs w:val="24"/>
        </w:rPr>
      </w:pPr>
      <w:r w:rsidRPr="008109B0">
        <w:rPr>
          <w:rFonts w:ascii="Times New Roman" w:hAnsi="Times New Roman" w:cs="Times New Roman"/>
          <w:sz w:val="24"/>
          <w:szCs w:val="24"/>
        </w:rPr>
        <w:t xml:space="preserve">Kauno miesto mokslininko premijos </w:t>
      </w:r>
      <w:r w:rsidR="004B38A8">
        <w:rPr>
          <w:rFonts w:ascii="Times New Roman" w:hAnsi="Times New Roman" w:cs="Times New Roman"/>
          <w:sz w:val="24"/>
          <w:szCs w:val="24"/>
        </w:rPr>
        <w:t>įteiktos</w:t>
      </w:r>
      <w:r w:rsidRPr="008109B0">
        <w:rPr>
          <w:rFonts w:ascii="Times New Roman" w:hAnsi="Times New Roman" w:cs="Times New Roman"/>
          <w:sz w:val="24"/>
          <w:szCs w:val="24"/>
        </w:rPr>
        <w:t xml:space="preserve"> Kauno technologijos universiteto, Socialinių, humanitarinių mokslų ir menų fakulteto Edukologijos katedros  profesorei, habilituotai daktarei Palmirai Jucevičienei už pasiekimus humanitarinių ir socialinių mokslų srityje bei Lietuvos sveikatos mokslų universiteto profesoriui, habilituotam daktarui </w:t>
      </w:r>
      <w:proofErr w:type="spellStart"/>
      <w:r w:rsidRPr="008109B0">
        <w:rPr>
          <w:rFonts w:ascii="Times New Roman" w:hAnsi="Times New Roman" w:cs="Times New Roman"/>
          <w:sz w:val="24"/>
          <w:szCs w:val="24"/>
        </w:rPr>
        <w:t>Limui</w:t>
      </w:r>
      <w:proofErr w:type="spellEnd"/>
      <w:r w:rsidRPr="008109B0">
        <w:rPr>
          <w:rFonts w:ascii="Times New Roman" w:hAnsi="Times New Roman" w:cs="Times New Roman"/>
          <w:sz w:val="24"/>
          <w:szCs w:val="24"/>
        </w:rPr>
        <w:t xml:space="preserve"> Kupčinskui už pasiekimus fizinių, biomedicinos, žemės ūkio ir technologijos mokslų srityje.  </w:t>
      </w:r>
    </w:p>
    <w:p w:rsidR="004B38A8" w:rsidRDefault="008402FB" w:rsidP="00334B15">
      <w:pPr>
        <w:jc w:val="both"/>
        <w:rPr>
          <w:rFonts w:ascii="Times New Roman" w:hAnsi="Times New Roman" w:cs="Times New Roman"/>
          <w:sz w:val="24"/>
          <w:szCs w:val="24"/>
        </w:rPr>
      </w:pPr>
      <w:r w:rsidRPr="005146F1">
        <w:rPr>
          <w:rFonts w:ascii="Times New Roman" w:hAnsi="Times New Roman" w:cs="Times New Roman"/>
          <w:sz w:val="24"/>
          <w:szCs w:val="24"/>
        </w:rPr>
        <w:t xml:space="preserve">Kauno Metų mokytojo vardas suteiktas trims mokytojams:  </w:t>
      </w:r>
      <w:r w:rsidR="00334B15" w:rsidRPr="00334B15">
        <w:rPr>
          <w:rFonts w:ascii="Times New Roman" w:hAnsi="Times New Roman" w:cs="Times New Roman"/>
          <w:sz w:val="24"/>
          <w:szCs w:val="24"/>
        </w:rPr>
        <w:t xml:space="preserve">Ilonai </w:t>
      </w:r>
      <w:proofErr w:type="spellStart"/>
      <w:r w:rsidR="00334B15" w:rsidRPr="00334B15">
        <w:rPr>
          <w:rFonts w:ascii="Times New Roman" w:hAnsi="Times New Roman" w:cs="Times New Roman"/>
          <w:sz w:val="24"/>
          <w:szCs w:val="24"/>
        </w:rPr>
        <w:t>Knyzelienei</w:t>
      </w:r>
      <w:proofErr w:type="spellEnd"/>
      <w:r w:rsidR="00334B15" w:rsidRPr="00334B15">
        <w:rPr>
          <w:rFonts w:ascii="Times New Roman" w:hAnsi="Times New Roman" w:cs="Times New Roman"/>
          <w:sz w:val="24"/>
          <w:szCs w:val="24"/>
        </w:rPr>
        <w:t xml:space="preserve">, Kauno „Saulės“ gimnazijos </w:t>
      </w:r>
      <w:r w:rsidR="00334B15">
        <w:rPr>
          <w:rFonts w:ascii="Times New Roman" w:hAnsi="Times New Roman" w:cs="Times New Roman"/>
          <w:sz w:val="24"/>
          <w:szCs w:val="24"/>
        </w:rPr>
        <w:t xml:space="preserve">matematikos mokytojai ekspertei, </w:t>
      </w:r>
      <w:r w:rsidR="00334B15" w:rsidRPr="00334B15">
        <w:rPr>
          <w:rFonts w:ascii="Times New Roman" w:hAnsi="Times New Roman" w:cs="Times New Roman"/>
          <w:sz w:val="24"/>
          <w:szCs w:val="24"/>
        </w:rPr>
        <w:t xml:space="preserve">Artūrui Sinkevičiui, Kauno Juozo Grušo meno gimnazijos muzikos mokytojui </w:t>
      </w:r>
      <w:r w:rsidR="00334B15">
        <w:rPr>
          <w:rFonts w:ascii="Times New Roman" w:hAnsi="Times New Roman" w:cs="Times New Roman"/>
          <w:sz w:val="24"/>
          <w:szCs w:val="24"/>
        </w:rPr>
        <w:t xml:space="preserve">metodininkui bei </w:t>
      </w:r>
      <w:r w:rsidR="00334B15" w:rsidRPr="00334B15">
        <w:rPr>
          <w:rFonts w:ascii="Times New Roman" w:hAnsi="Times New Roman" w:cs="Times New Roman"/>
          <w:sz w:val="24"/>
          <w:szCs w:val="24"/>
        </w:rPr>
        <w:t xml:space="preserve">Rimai Tamašauskienei, Kauno </w:t>
      </w:r>
      <w:proofErr w:type="spellStart"/>
      <w:r w:rsidR="00334B15" w:rsidRPr="00334B15">
        <w:rPr>
          <w:rFonts w:ascii="Times New Roman" w:hAnsi="Times New Roman" w:cs="Times New Roman"/>
          <w:sz w:val="24"/>
          <w:szCs w:val="24"/>
        </w:rPr>
        <w:t>Valdorfo</w:t>
      </w:r>
      <w:proofErr w:type="spellEnd"/>
      <w:r w:rsidR="00334B15" w:rsidRPr="00334B15">
        <w:rPr>
          <w:rFonts w:ascii="Times New Roman" w:hAnsi="Times New Roman" w:cs="Times New Roman"/>
          <w:sz w:val="24"/>
          <w:szCs w:val="24"/>
        </w:rPr>
        <w:t xml:space="preserve"> darželio „Šaltinėlis“ auklėtojai metodininkei.</w:t>
      </w:r>
    </w:p>
    <w:p w:rsidR="00BE0D81" w:rsidRDefault="004B38A8" w:rsidP="004B38A8">
      <w:pPr>
        <w:jc w:val="both"/>
        <w:rPr>
          <w:rFonts w:ascii="Times New Roman" w:hAnsi="Times New Roman" w:cs="Times New Roman"/>
          <w:sz w:val="24"/>
          <w:szCs w:val="24"/>
        </w:rPr>
      </w:pPr>
      <w:r w:rsidRPr="004B38A8">
        <w:rPr>
          <w:rFonts w:ascii="Times New Roman" w:hAnsi="Times New Roman" w:cs="Times New Roman"/>
          <w:sz w:val="24"/>
          <w:szCs w:val="24"/>
        </w:rPr>
        <w:t xml:space="preserve">Lietuvos Metų mokytojo premija įteikta ir Kauno miesto mokytojai Linai </w:t>
      </w:r>
      <w:proofErr w:type="spellStart"/>
      <w:r w:rsidRPr="004B38A8">
        <w:rPr>
          <w:rFonts w:ascii="Times New Roman" w:hAnsi="Times New Roman" w:cs="Times New Roman"/>
          <w:sz w:val="24"/>
          <w:szCs w:val="24"/>
        </w:rPr>
        <w:t>Kostiukovienei</w:t>
      </w:r>
      <w:proofErr w:type="spellEnd"/>
      <w:r w:rsidRPr="004B38A8">
        <w:rPr>
          <w:rFonts w:ascii="Times New Roman" w:hAnsi="Times New Roman" w:cs="Times New Roman"/>
          <w:sz w:val="24"/>
          <w:szCs w:val="24"/>
        </w:rPr>
        <w:t>, Kauno Kazio Griniaus progimnazijos istorijos mokytojai ekspertei.</w:t>
      </w:r>
    </w:p>
    <w:p w:rsidR="00061E79" w:rsidRPr="00061E79" w:rsidRDefault="00061E79" w:rsidP="00061E79">
      <w:pPr>
        <w:jc w:val="both"/>
        <w:rPr>
          <w:rFonts w:ascii="Times New Roman" w:hAnsi="Times New Roman" w:cs="Times New Roman"/>
          <w:sz w:val="24"/>
          <w:szCs w:val="24"/>
        </w:rPr>
      </w:pPr>
      <w:r w:rsidRPr="00061E79">
        <w:rPr>
          <w:rFonts w:ascii="Times New Roman" w:hAnsi="Times New Roman" w:cs="Times New Roman"/>
          <w:sz w:val="24"/>
          <w:szCs w:val="24"/>
        </w:rPr>
        <w:t xml:space="preserve">Kauno Aleksandro Puškino gimnazijoje ir Kauno Aleksandro Stulginskio mokykloje-daugiafunkciame centre įsteigtos klasės emocijų ir elgesio sutrikimų turintiems vaikams. </w:t>
      </w:r>
    </w:p>
    <w:p w:rsidR="00E615BF" w:rsidRDefault="00E615BF" w:rsidP="00D90C93">
      <w:pPr>
        <w:jc w:val="both"/>
        <w:rPr>
          <w:rFonts w:ascii="Times New Roman" w:hAnsi="Times New Roman" w:cs="Times New Roman"/>
          <w:sz w:val="24"/>
          <w:szCs w:val="24"/>
        </w:rPr>
      </w:pPr>
      <w:r w:rsidRPr="00E615BF">
        <w:rPr>
          <w:rFonts w:ascii="Times New Roman" w:hAnsi="Times New Roman" w:cs="Times New Roman"/>
          <w:sz w:val="24"/>
          <w:szCs w:val="24"/>
        </w:rPr>
        <w:t xml:space="preserve">Kauno miesto 10 </w:t>
      </w:r>
      <w:r w:rsidR="00B07574">
        <w:rPr>
          <w:rFonts w:ascii="Times New Roman" w:hAnsi="Times New Roman" w:cs="Times New Roman"/>
          <w:sz w:val="24"/>
          <w:szCs w:val="24"/>
        </w:rPr>
        <w:t>bendrojo ugdymo savivaldybės lėšomis (120 000 EUR)</w:t>
      </w:r>
      <w:r w:rsidR="00B07574" w:rsidRPr="00B07574">
        <w:rPr>
          <w:rFonts w:ascii="Times New Roman" w:hAnsi="Times New Roman" w:cs="Times New Roman"/>
          <w:sz w:val="24"/>
          <w:szCs w:val="24"/>
        </w:rPr>
        <w:t xml:space="preserve">   </w:t>
      </w:r>
      <w:r w:rsidR="00B07574">
        <w:rPr>
          <w:rFonts w:ascii="Times New Roman" w:hAnsi="Times New Roman" w:cs="Times New Roman"/>
          <w:sz w:val="24"/>
          <w:szCs w:val="24"/>
        </w:rPr>
        <w:t>įrengtos</w:t>
      </w:r>
      <w:r w:rsidRPr="00E615BF">
        <w:rPr>
          <w:rFonts w:ascii="Times New Roman" w:hAnsi="Times New Roman" w:cs="Times New Roman"/>
          <w:sz w:val="24"/>
          <w:szCs w:val="24"/>
        </w:rPr>
        <w:t xml:space="preserve"> naujos virtualiosios klasės: </w:t>
      </w:r>
      <w:proofErr w:type="spellStart"/>
      <w:r w:rsidRPr="00E615BF">
        <w:rPr>
          <w:rFonts w:ascii="Times New Roman" w:hAnsi="Times New Roman" w:cs="Times New Roman"/>
          <w:sz w:val="24"/>
          <w:szCs w:val="24"/>
        </w:rPr>
        <w:t>Milikonių</w:t>
      </w:r>
      <w:proofErr w:type="spellEnd"/>
      <w:r w:rsidRPr="00E615BF">
        <w:rPr>
          <w:rFonts w:ascii="Times New Roman" w:hAnsi="Times New Roman" w:cs="Times New Roman"/>
          <w:sz w:val="24"/>
          <w:szCs w:val="24"/>
        </w:rPr>
        <w:t xml:space="preserve"> ir Juozo Urbšio katalikiškoje pagrindinėse mokyklose, Jono ir Petro Vileišių daugiafunkciniame centre, Jurgio Dobkevičiaus, Kazio Griniaus, Kauno technologijos universiteto Vaižganto, Simono Daukanto, Tado Ivanausko, Vinco Kudirkos, Petrašiūnų, Žaliakalnio progimnazijose. </w:t>
      </w:r>
    </w:p>
    <w:p w:rsidR="00D90C93" w:rsidRDefault="00D90C93" w:rsidP="00D90C93">
      <w:pPr>
        <w:jc w:val="both"/>
        <w:rPr>
          <w:rFonts w:ascii="Times New Roman" w:hAnsi="Times New Roman" w:cs="Times New Roman"/>
          <w:sz w:val="24"/>
          <w:szCs w:val="24"/>
        </w:rPr>
      </w:pPr>
      <w:r w:rsidRPr="00D90C93">
        <w:rPr>
          <w:rFonts w:ascii="Times New Roman" w:hAnsi="Times New Roman" w:cs="Times New Roman"/>
          <w:sz w:val="24"/>
          <w:szCs w:val="24"/>
        </w:rPr>
        <w:t>Geriausiai tvarkomų mokyklų edukacinių aplinkų ap</w:t>
      </w:r>
      <w:r>
        <w:rPr>
          <w:rFonts w:ascii="Times New Roman" w:hAnsi="Times New Roman" w:cs="Times New Roman"/>
          <w:sz w:val="24"/>
          <w:szCs w:val="24"/>
        </w:rPr>
        <w:t xml:space="preserve">žiūroje-konkurse 2016 m. nugalėtoju tapo ir </w:t>
      </w:r>
      <w:r w:rsidRPr="00D90C93">
        <w:rPr>
          <w:rFonts w:ascii="Times New Roman" w:hAnsi="Times New Roman" w:cs="Times New Roman"/>
          <w:sz w:val="24"/>
          <w:szCs w:val="24"/>
        </w:rPr>
        <w:t xml:space="preserve">Kauno </w:t>
      </w:r>
      <w:proofErr w:type="spellStart"/>
      <w:r w:rsidRPr="00D90C93">
        <w:rPr>
          <w:rFonts w:ascii="Times New Roman" w:hAnsi="Times New Roman" w:cs="Times New Roman"/>
          <w:sz w:val="24"/>
          <w:szCs w:val="24"/>
        </w:rPr>
        <w:t>Valforfo</w:t>
      </w:r>
      <w:proofErr w:type="spellEnd"/>
      <w:r w:rsidRPr="00D90C93">
        <w:rPr>
          <w:rFonts w:ascii="Times New Roman" w:hAnsi="Times New Roman" w:cs="Times New Roman"/>
          <w:sz w:val="24"/>
          <w:szCs w:val="24"/>
        </w:rPr>
        <w:t xml:space="preserve"> darželis ,,Šaltinėlis“.</w:t>
      </w:r>
    </w:p>
    <w:p w:rsidR="00B7551C" w:rsidRDefault="00B7551C" w:rsidP="008402FB">
      <w:pPr>
        <w:jc w:val="both"/>
        <w:rPr>
          <w:rFonts w:ascii="Times New Roman" w:hAnsi="Times New Roman" w:cs="Times New Roman"/>
          <w:sz w:val="24"/>
          <w:szCs w:val="24"/>
        </w:rPr>
      </w:pPr>
      <w:r w:rsidRPr="00B7551C">
        <w:rPr>
          <w:rFonts w:ascii="Times New Roman" w:hAnsi="Times New Roman" w:cs="Times New Roman"/>
          <w:sz w:val="24"/>
          <w:szCs w:val="24"/>
        </w:rPr>
        <w:t>274 Kauno miesto bendrojo ugdymo mokyklų abiturientai, laikydami atskirų mokomųjų dalykų brandos egzaminus, gavo šimtukus. 10 iš jų gavo po 3 šimtukus; 31 kandidatas - po 2 šimtukus.</w:t>
      </w:r>
    </w:p>
    <w:p w:rsidR="00434D69" w:rsidRDefault="00434D69" w:rsidP="005D66D7">
      <w:pPr>
        <w:jc w:val="both"/>
        <w:rPr>
          <w:rFonts w:ascii="Times New Roman" w:hAnsi="Times New Roman" w:cs="Times New Roman"/>
          <w:sz w:val="24"/>
          <w:szCs w:val="24"/>
        </w:rPr>
      </w:pPr>
      <w:r w:rsidRPr="00434D69">
        <w:rPr>
          <w:rFonts w:ascii="Times New Roman" w:hAnsi="Times New Roman" w:cs="Times New Roman"/>
          <w:sz w:val="24"/>
          <w:szCs w:val="24"/>
        </w:rPr>
        <w:t xml:space="preserve">Tarptautinių muzikinių konkursų laureatais tapo 387 muzikos mokyklų mokiniai. Tarptautinių olimpiadų nugalėtojais tapo 6, o respublikinių – 52 bendrojo ugdymo mokyklų mokiniai. </w:t>
      </w:r>
    </w:p>
    <w:p w:rsidR="005D66D7" w:rsidRDefault="005D66D7" w:rsidP="005D66D7">
      <w:pPr>
        <w:jc w:val="both"/>
        <w:rPr>
          <w:rFonts w:ascii="Times New Roman" w:hAnsi="Times New Roman" w:cs="Times New Roman"/>
          <w:sz w:val="24"/>
          <w:szCs w:val="24"/>
        </w:rPr>
      </w:pPr>
      <w:r>
        <w:rPr>
          <w:rFonts w:ascii="Times New Roman" w:hAnsi="Times New Roman" w:cs="Times New Roman"/>
          <w:sz w:val="24"/>
          <w:szCs w:val="24"/>
        </w:rPr>
        <w:t>T</w:t>
      </w:r>
      <w:r w:rsidRPr="005D66D7">
        <w:rPr>
          <w:rFonts w:ascii="Times New Roman" w:hAnsi="Times New Roman" w:cs="Times New Roman"/>
          <w:sz w:val="24"/>
          <w:szCs w:val="24"/>
        </w:rPr>
        <w:t xml:space="preserve">reti metai buvo organizuota standartizuoti testai visų Kauno bendrojo ugdymo mokyklų 4 ir 8 klasių mokiniams, o taip pat pirmi metai buvo organizuoti diagnostiniai testai 2 klasės ir standartizuoti testai </w:t>
      </w:r>
      <w:r w:rsidRPr="005D66D7">
        <w:rPr>
          <w:rFonts w:ascii="Times New Roman" w:hAnsi="Times New Roman" w:cs="Times New Roman"/>
          <w:sz w:val="24"/>
          <w:szCs w:val="24"/>
        </w:rPr>
        <w:lastRenderedPageBreak/>
        <w:t>6 klasėms mokiniams.</w:t>
      </w:r>
      <w:r>
        <w:rPr>
          <w:rFonts w:ascii="Times New Roman" w:hAnsi="Times New Roman" w:cs="Times New Roman"/>
          <w:sz w:val="24"/>
          <w:szCs w:val="24"/>
        </w:rPr>
        <w:t xml:space="preserve"> </w:t>
      </w:r>
      <w:r w:rsidRPr="005D66D7">
        <w:rPr>
          <w:rFonts w:ascii="Times New Roman" w:hAnsi="Times New Roman" w:cs="Times New Roman"/>
          <w:sz w:val="24"/>
          <w:szCs w:val="24"/>
        </w:rPr>
        <w:t>4, 6 ir 8 klasių standartizuotų testų rezultatai yra aukštesni lyginant su šalies ir dalyvavusių savivaldybių mokyklomis.</w:t>
      </w:r>
    </w:p>
    <w:p w:rsidR="004B38A8" w:rsidRPr="004B38A8" w:rsidRDefault="004B38A8" w:rsidP="004B38A8">
      <w:pPr>
        <w:jc w:val="both"/>
        <w:rPr>
          <w:rFonts w:ascii="Times New Roman" w:hAnsi="Times New Roman" w:cs="Times New Roman"/>
          <w:sz w:val="24"/>
          <w:szCs w:val="24"/>
        </w:rPr>
      </w:pPr>
      <w:r w:rsidRPr="004B38A8">
        <w:rPr>
          <w:rFonts w:ascii="Times New Roman" w:hAnsi="Times New Roman" w:cs="Times New Roman"/>
          <w:sz w:val="24"/>
          <w:szCs w:val="24"/>
        </w:rPr>
        <w:t>21 Kauno miesto bendrojo ugdymo mokykla yra Lietuvos miestų 80 sportiškiausių mokyklų sąraše. Lietuvos mokinių sportų žaidynių čempionais t</w:t>
      </w:r>
      <w:r w:rsidR="00B07574">
        <w:rPr>
          <w:rFonts w:ascii="Times New Roman" w:hAnsi="Times New Roman" w:cs="Times New Roman"/>
          <w:sz w:val="24"/>
          <w:szCs w:val="24"/>
        </w:rPr>
        <w:t>apo</w:t>
      </w:r>
      <w:r w:rsidRPr="004B38A8">
        <w:rPr>
          <w:rFonts w:ascii="Times New Roman" w:hAnsi="Times New Roman" w:cs="Times New Roman"/>
          <w:sz w:val="24"/>
          <w:szCs w:val="24"/>
        </w:rPr>
        <w:t xml:space="preserve"> Gedimino sporto </w:t>
      </w:r>
      <w:proofErr w:type="spellStart"/>
      <w:r w:rsidRPr="004B38A8">
        <w:rPr>
          <w:rFonts w:ascii="Times New Roman" w:hAnsi="Times New Roman" w:cs="Times New Roman"/>
          <w:sz w:val="24"/>
          <w:szCs w:val="24"/>
        </w:rPr>
        <w:t>sveikatinimo</w:t>
      </w:r>
      <w:proofErr w:type="spellEnd"/>
      <w:r w:rsidRPr="004B38A8">
        <w:rPr>
          <w:rFonts w:ascii="Times New Roman" w:hAnsi="Times New Roman" w:cs="Times New Roman"/>
          <w:sz w:val="24"/>
          <w:szCs w:val="24"/>
        </w:rPr>
        <w:t xml:space="preserve"> gimnazijos merginų tinklinio</w:t>
      </w:r>
      <w:r w:rsidR="00B07574">
        <w:rPr>
          <w:rFonts w:ascii="Times New Roman" w:hAnsi="Times New Roman" w:cs="Times New Roman"/>
          <w:sz w:val="24"/>
          <w:szCs w:val="24"/>
        </w:rPr>
        <w:t>,</w:t>
      </w:r>
      <w:r w:rsidRPr="004B38A8">
        <w:rPr>
          <w:rFonts w:ascii="Times New Roman" w:hAnsi="Times New Roman" w:cs="Times New Roman"/>
          <w:sz w:val="24"/>
          <w:szCs w:val="24"/>
        </w:rPr>
        <w:t xml:space="preserve"> Jono Jablonskio kalnų slidinėjimo </w:t>
      </w:r>
      <w:proofErr w:type="spellStart"/>
      <w:r w:rsidRPr="004B38A8">
        <w:rPr>
          <w:rFonts w:ascii="Times New Roman" w:hAnsi="Times New Roman" w:cs="Times New Roman"/>
          <w:sz w:val="24"/>
          <w:szCs w:val="24"/>
        </w:rPr>
        <w:t>snieglente</w:t>
      </w:r>
      <w:proofErr w:type="spellEnd"/>
      <w:r w:rsidR="00B07574">
        <w:rPr>
          <w:rFonts w:ascii="Times New Roman" w:hAnsi="Times New Roman" w:cs="Times New Roman"/>
          <w:sz w:val="24"/>
          <w:szCs w:val="24"/>
        </w:rPr>
        <w:t>,</w:t>
      </w:r>
      <w:r w:rsidRPr="004B38A8">
        <w:rPr>
          <w:rFonts w:ascii="Times New Roman" w:hAnsi="Times New Roman" w:cs="Times New Roman"/>
          <w:sz w:val="24"/>
          <w:szCs w:val="24"/>
        </w:rPr>
        <w:t xml:space="preserve"> Palemono gimnaz</w:t>
      </w:r>
      <w:r w:rsidR="00B07574">
        <w:rPr>
          <w:rFonts w:ascii="Times New Roman" w:hAnsi="Times New Roman" w:cs="Times New Roman"/>
          <w:sz w:val="24"/>
          <w:szCs w:val="24"/>
        </w:rPr>
        <w:t>ijos merginų slidinėjimo,</w:t>
      </w:r>
      <w:r w:rsidRPr="004B38A8">
        <w:rPr>
          <w:rFonts w:ascii="Times New Roman" w:hAnsi="Times New Roman" w:cs="Times New Roman"/>
          <w:sz w:val="24"/>
          <w:szCs w:val="24"/>
        </w:rPr>
        <w:t xml:space="preserve"> „Aušros“</w:t>
      </w:r>
      <w:r w:rsidR="00B07574">
        <w:rPr>
          <w:rFonts w:ascii="Times New Roman" w:hAnsi="Times New Roman" w:cs="Times New Roman"/>
          <w:sz w:val="24"/>
          <w:szCs w:val="24"/>
        </w:rPr>
        <w:t xml:space="preserve"> gimnazijos vaikinų slidinėjimo,</w:t>
      </w:r>
      <w:r w:rsidRPr="004B38A8">
        <w:rPr>
          <w:rFonts w:ascii="Times New Roman" w:hAnsi="Times New Roman" w:cs="Times New Roman"/>
          <w:sz w:val="24"/>
          <w:szCs w:val="24"/>
        </w:rPr>
        <w:t xml:space="preserve"> Lietuvos sveikatos mokslų univer</w:t>
      </w:r>
      <w:r w:rsidR="00B07574">
        <w:rPr>
          <w:rFonts w:ascii="Times New Roman" w:hAnsi="Times New Roman" w:cs="Times New Roman"/>
          <w:sz w:val="24"/>
          <w:szCs w:val="24"/>
        </w:rPr>
        <w:t>siteto gimnazijos teniso ir mokyklos-</w:t>
      </w:r>
      <w:r w:rsidRPr="004B38A8">
        <w:rPr>
          <w:rFonts w:ascii="Times New Roman" w:hAnsi="Times New Roman" w:cs="Times New Roman"/>
          <w:sz w:val="24"/>
          <w:szCs w:val="24"/>
        </w:rPr>
        <w:t>da</w:t>
      </w:r>
      <w:r w:rsidR="00B07574">
        <w:rPr>
          <w:rFonts w:ascii="Times New Roman" w:hAnsi="Times New Roman" w:cs="Times New Roman"/>
          <w:sz w:val="24"/>
          <w:szCs w:val="24"/>
        </w:rPr>
        <w:t>rželio „Rūtelė“ šachmatų komandos.</w:t>
      </w:r>
    </w:p>
    <w:p w:rsidR="004B38A8" w:rsidRDefault="004B38A8" w:rsidP="004B38A8">
      <w:pPr>
        <w:jc w:val="both"/>
        <w:rPr>
          <w:rFonts w:ascii="Times New Roman" w:hAnsi="Times New Roman" w:cs="Times New Roman"/>
          <w:sz w:val="24"/>
          <w:szCs w:val="24"/>
        </w:rPr>
      </w:pPr>
      <w:r w:rsidRPr="004B38A8">
        <w:rPr>
          <w:rFonts w:ascii="Times New Roman" w:hAnsi="Times New Roman" w:cs="Times New Roman"/>
          <w:sz w:val="24"/>
          <w:szCs w:val="24"/>
        </w:rPr>
        <w:t>Turistinėse, kraštotyrinėse, etnografinėse, dieninėse  ir kt. stovyklose  buvo užimta 2335 vaikai, lyginant su 2015 m. padidėjo užimtų vasarą mokinių skaičius 155 vaikais.</w:t>
      </w:r>
    </w:p>
    <w:p w:rsidR="00B856ED" w:rsidRDefault="00096DFF" w:rsidP="00344287">
      <w:pPr>
        <w:jc w:val="both"/>
        <w:rPr>
          <w:rFonts w:ascii="Times New Roman" w:hAnsi="Times New Roman" w:cs="Times New Roman"/>
          <w:sz w:val="24"/>
          <w:szCs w:val="24"/>
        </w:rPr>
      </w:pPr>
      <w:r>
        <w:rPr>
          <w:rFonts w:ascii="Times New Roman" w:hAnsi="Times New Roman" w:cs="Times New Roman"/>
          <w:sz w:val="24"/>
          <w:szCs w:val="24"/>
        </w:rPr>
        <w:t xml:space="preserve">Sumažėjo </w:t>
      </w:r>
      <w:r w:rsidR="005D66D7" w:rsidRPr="005D66D7">
        <w:rPr>
          <w:rFonts w:ascii="Times New Roman" w:hAnsi="Times New Roman" w:cs="Times New Roman"/>
          <w:sz w:val="24"/>
          <w:szCs w:val="24"/>
        </w:rPr>
        <w:t xml:space="preserve">vaiko minimalios ir vidutinės priežiūros bei prevencinių priemonių skyrimo skaičius.  </w:t>
      </w:r>
      <w:r>
        <w:rPr>
          <w:rFonts w:ascii="Times New Roman" w:hAnsi="Times New Roman" w:cs="Times New Roman"/>
          <w:sz w:val="24"/>
          <w:szCs w:val="24"/>
        </w:rPr>
        <w:t xml:space="preserve"> V</w:t>
      </w:r>
      <w:r w:rsidR="005D66D7" w:rsidRPr="005D66D7">
        <w:rPr>
          <w:rFonts w:ascii="Times New Roman" w:hAnsi="Times New Roman" w:cs="Times New Roman"/>
          <w:sz w:val="24"/>
          <w:szCs w:val="24"/>
        </w:rPr>
        <w:t>idutinės priežiūros priemonės taikytos 7 (pernai paskirta 10) vaikų. 1 vaikui vidutinės priežiūros priemonės taikymo galiojimo laikas pratęstas. Minimalios priežiūros priemonės paskirtos 33 (pernai paskirta 37) vaikams.</w:t>
      </w:r>
    </w:p>
    <w:p w:rsidR="00CE15C5" w:rsidRDefault="00CE15C5" w:rsidP="00CE15C5">
      <w:pPr>
        <w:jc w:val="both"/>
        <w:rPr>
          <w:rFonts w:ascii="Times New Roman" w:hAnsi="Times New Roman" w:cs="Times New Roman"/>
          <w:sz w:val="24"/>
          <w:szCs w:val="24"/>
        </w:rPr>
      </w:pPr>
      <w:r w:rsidRPr="00CE15C5">
        <w:rPr>
          <w:rFonts w:ascii="Times New Roman" w:hAnsi="Times New Roman" w:cs="Times New Roman"/>
          <w:sz w:val="24"/>
          <w:szCs w:val="24"/>
        </w:rPr>
        <w:t>Tenkinant ugdymo poreikius išplėstas bendrojo ugdymo mokyklų tinklas Veikia viena specializuota mokykla – Kauno technologijos universiteto inžinerijos licėjus, ir 6 mokyklos, taikančios savitos pedagoginės sistemos elementus (Generolo Povilo Plechavičiaus kadetų gimnazija, įgyvendinanti sausumos kadetų ugdymo elementus, Juozo Grušo meno gimnazija, įgyvendinanti Humanistinės kultūros ugdymo menine veikla elementus, Gedimino sporto ir sveikatinimo gimnazija, įgyvendinanti Sporto ir sveikatos ugdymo elementus,  Kovo 11-osios gimnazija, vykdanti specialiųjų ugdymosi poreikių turinčių mokinių dalinę ir visišką integraciją, Prezidento V. Adamkaus gimnazija, įgyvendinanti ekologijos (gamtos mokslų) ir aplinkos technologijų ugdymo elementus, „Vyturio“ gimnazija, įgyvendinanti Katalikiškojo ugdymo elementus).</w:t>
      </w:r>
    </w:p>
    <w:p w:rsidR="00A21EB6" w:rsidRPr="00A21EB6" w:rsidRDefault="00A21EB6" w:rsidP="00A21EB6">
      <w:pPr>
        <w:jc w:val="both"/>
        <w:rPr>
          <w:rFonts w:ascii="Times New Roman" w:hAnsi="Times New Roman" w:cs="Times New Roman"/>
          <w:sz w:val="24"/>
          <w:szCs w:val="24"/>
        </w:rPr>
      </w:pPr>
      <w:r w:rsidRPr="00A21EB6">
        <w:rPr>
          <w:rFonts w:ascii="Times New Roman" w:hAnsi="Times New Roman" w:cs="Times New Roman"/>
          <w:sz w:val="24"/>
          <w:szCs w:val="24"/>
        </w:rPr>
        <w:t xml:space="preserve">Kauno </w:t>
      </w:r>
      <w:r w:rsidR="00804D53">
        <w:rPr>
          <w:rFonts w:ascii="Times New Roman" w:hAnsi="Times New Roman" w:cs="Times New Roman"/>
          <w:sz w:val="24"/>
          <w:szCs w:val="24"/>
        </w:rPr>
        <w:t xml:space="preserve">Pedagogų kvalifikacijos centro </w:t>
      </w:r>
      <w:bookmarkStart w:id="0" w:name="_GoBack"/>
      <w:bookmarkEnd w:id="0"/>
      <w:r w:rsidR="00434D69" w:rsidRPr="00434D69">
        <w:rPr>
          <w:rFonts w:ascii="Times New Roman" w:hAnsi="Times New Roman" w:cs="Times New Roman"/>
          <w:sz w:val="24"/>
          <w:szCs w:val="24"/>
        </w:rPr>
        <w:t xml:space="preserve">interneto svetainėje įkurta </w:t>
      </w:r>
      <w:r w:rsidR="00804D53">
        <w:rPr>
          <w:rFonts w:ascii="Times New Roman" w:hAnsi="Times New Roman" w:cs="Times New Roman"/>
          <w:sz w:val="24"/>
          <w:szCs w:val="24"/>
        </w:rPr>
        <w:t xml:space="preserve">nauja </w:t>
      </w:r>
      <w:r w:rsidR="00434D69" w:rsidRPr="00434D69">
        <w:rPr>
          <w:rFonts w:ascii="Times New Roman" w:hAnsi="Times New Roman" w:cs="Times New Roman"/>
          <w:sz w:val="24"/>
          <w:szCs w:val="24"/>
        </w:rPr>
        <w:t>rubrika „Mokyklų ir mokytojų inovatyvi veikla“, kur pateikiama informacija apie miesto mokyklų išskirtinumą, autorinių pamokų ar kitų ugdomųjų veiklų vaizdinė medžiaga.</w:t>
      </w:r>
    </w:p>
    <w:p w:rsidR="009A4DC3" w:rsidRDefault="007973F8" w:rsidP="00344287">
      <w:pPr>
        <w:jc w:val="both"/>
        <w:rPr>
          <w:rFonts w:ascii="Times New Roman" w:hAnsi="Times New Roman" w:cs="Times New Roman"/>
          <w:sz w:val="24"/>
          <w:szCs w:val="24"/>
        </w:rPr>
      </w:pPr>
      <w:r w:rsidRPr="007973F8">
        <w:rPr>
          <w:rFonts w:ascii="Times New Roman" w:hAnsi="Times New Roman" w:cs="Times New Roman"/>
          <w:sz w:val="24"/>
          <w:szCs w:val="24"/>
        </w:rPr>
        <w:t>Švietimo įstaigoms iš įvairi</w:t>
      </w:r>
      <w:r>
        <w:rPr>
          <w:rFonts w:ascii="Times New Roman" w:hAnsi="Times New Roman" w:cs="Times New Roman"/>
          <w:sz w:val="24"/>
          <w:szCs w:val="24"/>
        </w:rPr>
        <w:t>ų finansavimo šaltinių skirta 8.</w:t>
      </w:r>
      <w:r w:rsidRPr="007973F8">
        <w:rPr>
          <w:rFonts w:ascii="Times New Roman" w:hAnsi="Times New Roman" w:cs="Times New Roman"/>
          <w:sz w:val="24"/>
          <w:szCs w:val="24"/>
        </w:rPr>
        <w:t xml:space="preserve">122 tūkst. </w:t>
      </w:r>
      <w:proofErr w:type="spellStart"/>
      <w:r w:rsidRPr="007973F8">
        <w:rPr>
          <w:rFonts w:ascii="Times New Roman" w:hAnsi="Times New Roman" w:cs="Times New Roman"/>
          <w:sz w:val="24"/>
          <w:szCs w:val="24"/>
        </w:rPr>
        <w:t>Eur</w:t>
      </w:r>
      <w:proofErr w:type="spellEnd"/>
      <w:r w:rsidRPr="007973F8">
        <w:rPr>
          <w:rFonts w:ascii="Times New Roman" w:hAnsi="Times New Roman" w:cs="Times New Roman"/>
          <w:sz w:val="24"/>
          <w:szCs w:val="24"/>
        </w:rPr>
        <w:t xml:space="preserve">. Turto remonto programoms vykdyti: Iš Valstybės investicijų programos – 1.059 tūkst. </w:t>
      </w:r>
      <w:proofErr w:type="spellStart"/>
      <w:r w:rsidRPr="007973F8">
        <w:rPr>
          <w:rFonts w:ascii="Times New Roman" w:hAnsi="Times New Roman" w:cs="Times New Roman"/>
          <w:sz w:val="24"/>
          <w:szCs w:val="24"/>
        </w:rPr>
        <w:t>Eur</w:t>
      </w:r>
      <w:proofErr w:type="spellEnd"/>
      <w:r w:rsidRPr="007973F8">
        <w:rPr>
          <w:rFonts w:ascii="Times New Roman" w:hAnsi="Times New Roman" w:cs="Times New Roman"/>
          <w:sz w:val="24"/>
          <w:szCs w:val="24"/>
        </w:rPr>
        <w:t xml:space="preserve">  (Kauno Rokų gimnazijai – 600 tūkst. </w:t>
      </w:r>
      <w:proofErr w:type="spellStart"/>
      <w:r w:rsidRPr="007973F8">
        <w:rPr>
          <w:rFonts w:ascii="Times New Roman" w:hAnsi="Times New Roman" w:cs="Times New Roman"/>
          <w:sz w:val="24"/>
          <w:szCs w:val="24"/>
        </w:rPr>
        <w:t>Eur</w:t>
      </w:r>
      <w:proofErr w:type="spellEnd"/>
      <w:r w:rsidRPr="007973F8">
        <w:rPr>
          <w:rFonts w:ascii="Times New Roman" w:hAnsi="Times New Roman" w:cs="Times New Roman"/>
          <w:sz w:val="24"/>
          <w:szCs w:val="24"/>
        </w:rPr>
        <w:t xml:space="preserve">, Kauno Panemunės pradinei mokyklai – 55 tūkst. </w:t>
      </w:r>
      <w:proofErr w:type="spellStart"/>
      <w:r w:rsidRPr="007973F8">
        <w:rPr>
          <w:rFonts w:ascii="Times New Roman" w:hAnsi="Times New Roman" w:cs="Times New Roman"/>
          <w:sz w:val="24"/>
          <w:szCs w:val="24"/>
        </w:rPr>
        <w:t>Eur</w:t>
      </w:r>
      <w:proofErr w:type="spellEnd"/>
      <w:r w:rsidRPr="007973F8">
        <w:rPr>
          <w:rFonts w:ascii="Times New Roman" w:hAnsi="Times New Roman" w:cs="Times New Roman"/>
          <w:sz w:val="24"/>
          <w:szCs w:val="24"/>
        </w:rPr>
        <w:t>, Kauno Bernardo Brazdžionio mokyklai-</w:t>
      </w:r>
      <w:proofErr w:type="spellStart"/>
      <w:r w:rsidRPr="007973F8">
        <w:rPr>
          <w:rFonts w:ascii="Times New Roman" w:hAnsi="Times New Roman" w:cs="Times New Roman"/>
          <w:sz w:val="24"/>
          <w:szCs w:val="24"/>
        </w:rPr>
        <w:t>daugiafunkciui</w:t>
      </w:r>
      <w:proofErr w:type="spellEnd"/>
      <w:r w:rsidRPr="007973F8">
        <w:rPr>
          <w:rFonts w:ascii="Times New Roman" w:hAnsi="Times New Roman" w:cs="Times New Roman"/>
          <w:sz w:val="24"/>
          <w:szCs w:val="24"/>
        </w:rPr>
        <w:t xml:space="preserve"> centrui – 185 tūkst. </w:t>
      </w:r>
      <w:proofErr w:type="spellStart"/>
      <w:r w:rsidRPr="007973F8">
        <w:rPr>
          <w:rFonts w:ascii="Times New Roman" w:hAnsi="Times New Roman" w:cs="Times New Roman"/>
          <w:sz w:val="24"/>
          <w:szCs w:val="24"/>
        </w:rPr>
        <w:t>Eur</w:t>
      </w:r>
      <w:proofErr w:type="spellEnd"/>
      <w:r w:rsidRPr="007973F8">
        <w:rPr>
          <w:rFonts w:ascii="Times New Roman" w:hAnsi="Times New Roman" w:cs="Times New Roman"/>
          <w:sz w:val="24"/>
          <w:szCs w:val="24"/>
        </w:rPr>
        <w:t xml:space="preserve">, Kauno kurčiųjų ir neprigirdinčiųjų ugdymo centrui – 116 tūkst. </w:t>
      </w:r>
      <w:proofErr w:type="spellStart"/>
      <w:r w:rsidRPr="007973F8">
        <w:rPr>
          <w:rFonts w:ascii="Times New Roman" w:hAnsi="Times New Roman" w:cs="Times New Roman"/>
          <w:sz w:val="24"/>
          <w:szCs w:val="24"/>
        </w:rPr>
        <w:t>Eur</w:t>
      </w:r>
      <w:proofErr w:type="spellEnd"/>
      <w:r w:rsidRPr="007973F8">
        <w:rPr>
          <w:rFonts w:ascii="Times New Roman" w:hAnsi="Times New Roman" w:cs="Times New Roman"/>
          <w:sz w:val="24"/>
          <w:szCs w:val="24"/>
        </w:rPr>
        <w:t>, Kauno  lopšeliui-darželiui „</w:t>
      </w:r>
      <w:proofErr w:type="spellStart"/>
      <w:r w:rsidRPr="007973F8">
        <w:rPr>
          <w:rFonts w:ascii="Times New Roman" w:hAnsi="Times New Roman" w:cs="Times New Roman"/>
          <w:sz w:val="24"/>
          <w:szCs w:val="24"/>
        </w:rPr>
        <w:t>Sadutė</w:t>
      </w:r>
      <w:proofErr w:type="spellEnd"/>
      <w:r w:rsidRPr="007973F8">
        <w:rPr>
          <w:rFonts w:ascii="Times New Roman" w:hAnsi="Times New Roman" w:cs="Times New Roman"/>
          <w:sz w:val="24"/>
          <w:szCs w:val="24"/>
        </w:rPr>
        <w:t xml:space="preserve">“ – 103 tūkst. </w:t>
      </w:r>
      <w:proofErr w:type="spellStart"/>
      <w:r w:rsidRPr="007973F8">
        <w:rPr>
          <w:rFonts w:ascii="Times New Roman" w:hAnsi="Times New Roman" w:cs="Times New Roman"/>
          <w:sz w:val="24"/>
          <w:szCs w:val="24"/>
        </w:rPr>
        <w:t>Eur</w:t>
      </w:r>
      <w:proofErr w:type="spellEnd"/>
      <w:r w:rsidRPr="007973F8">
        <w:rPr>
          <w:rFonts w:ascii="Times New Roman" w:hAnsi="Times New Roman" w:cs="Times New Roman"/>
          <w:sz w:val="24"/>
          <w:szCs w:val="24"/>
        </w:rPr>
        <w:t xml:space="preserve">); Iš Kauno m. savivaldybės paskolos – 144 tūkst. </w:t>
      </w:r>
      <w:proofErr w:type="spellStart"/>
      <w:r w:rsidRPr="007973F8">
        <w:rPr>
          <w:rFonts w:ascii="Times New Roman" w:hAnsi="Times New Roman" w:cs="Times New Roman"/>
          <w:sz w:val="24"/>
          <w:szCs w:val="24"/>
        </w:rPr>
        <w:t>Eur</w:t>
      </w:r>
      <w:proofErr w:type="spellEnd"/>
      <w:r w:rsidRPr="007973F8">
        <w:rPr>
          <w:rFonts w:ascii="Times New Roman" w:hAnsi="Times New Roman" w:cs="Times New Roman"/>
          <w:sz w:val="24"/>
          <w:szCs w:val="24"/>
        </w:rPr>
        <w:t xml:space="preserve">. (Kauno Šančių pagrindinei mokyklai – 20 tūkst. </w:t>
      </w:r>
      <w:proofErr w:type="spellStart"/>
      <w:r w:rsidRPr="007973F8">
        <w:rPr>
          <w:rFonts w:ascii="Times New Roman" w:hAnsi="Times New Roman" w:cs="Times New Roman"/>
          <w:sz w:val="24"/>
          <w:szCs w:val="24"/>
        </w:rPr>
        <w:t>Eur</w:t>
      </w:r>
      <w:proofErr w:type="spellEnd"/>
      <w:r w:rsidRPr="007973F8">
        <w:rPr>
          <w:rFonts w:ascii="Times New Roman" w:hAnsi="Times New Roman" w:cs="Times New Roman"/>
          <w:sz w:val="24"/>
          <w:szCs w:val="24"/>
        </w:rPr>
        <w:t xml:space="preserve">, Kauno „Ryto“ pradinei mokyklai – 124 tūkst. </w:t>
      </w:r>
      <w:proofErr w:type="spellStart"/>
      <w:r w:rsidRPr="007973F8">
        <w:rPr>
          <w:rFonts w:ascii="Times New Roman" w:hAnsi="Times New Roman" w:cs="Times New Roman"/>
          <w:sz w:val="24"/>
          <w:szCs w:val="24"/>
        </w:rPr>
        <w:t>Eur</w:t>
      </w:r>
      <w:proofErr w:type="spellEnd"/>
      <w:r w:rsidRPr="007973F8">
        <w:rPr>
          <w:rFonts w:ascii="Times New Roman" w:hAnsi="Times New Roman" w:cs="Times New Roman"/>
          <w:sz w:val="24"/>
          <w:szCs w:val="24"/>
        </w:rPr>
        <w:t>). Renovuojamos ugdymo aplinkos Vinco Kudirkos progimnazijoje.</w:t>
      </w:r>
    </w:p>
    <w:p w:rsidR="007973F8" w:rsidRDefault="007973F8" w:rsidP="00344287">
      <w:pPr>
        <w:jc w:val="both"/>
        <w:rPr>
          <w:rFonts w:ascii="Times New Roman" w:hAnsi="Times New Roman" w:cs="Times New Roman"/>
          <w:sz w:val="24"/>
          <w:szCs w:val="24"/>
        </w:rPr>
      </w:pPr>
    </w:p>
    <w:p w:rsidR="006520B4" w:rsidRDefault="006520B4" w:rsidP="00344287">
      <w:pPr>
        <w:jc w:val="both"/>
        <w:rPr>
          <w:rFonts w:ascii="Times New Roman" w:hAnsi="Times New Roman" w:cs="Times New Roman"/>
          <w:sz w:val="24"/>
          <w:szCs w:val="24"/>
        </w:rPr>
      </w:pPr>
      <w:r>
        <w:rPr>
          <w:rFonts w:ascii="Times New Roman" w:hAnsi="Times New Roman" w:cs="Times New Roman"/>
          <w:sz w:val="24"/>
          <w:szCs w:val="24"/>
        </w:rPr>
        <w:t>Švietimo skyrius</w:t>
      </w:r>
    </w:p>
    <w:sectPr w:rsidR="006520B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C3"/>
    <w:rsid w:val="00061E79"/>
    <w:rsid w:val="00096DFF"/>
    <w:rsid w:val="0015225F"/>
    <w:rsid w:val="001A4C3D"/>
    <w:rsid w:val="001F5DCF"/>
    <w:rsid w:val="002767B1"/>
    <w:rsid w:val="00290A2C"/>
    <w:rsid w:val="002C73E0"/>
    <w:rsid w:val="002D19A1"/>
    <w:rsid w:val="002D6BFC"/>
    <w:rsid w:val="002E496F"/>
    <w:rsid w:val="002E567C"/>
    <w:rsid w:val="00334B15"/>
    <w:rsid w:val="00342BAA"/>
    <w:rsid w:val="00344287"/>
    <w:rsid w:val="00360C2B"/>
    <w:rsid w:val="003C133B"/>
    <w:rsid w:val="003F213C"/>
    <w:rsid w:val="00434D69"/>
    <w:rsid w:val="004B38A8"/>
    <w:rsid w:val="004E0122"/>
    <w:rsid w:val="005146F1"/>
    <w:rsid w:val="005B5BC3"/>
    <w:rsid w:val="005D66D7"/>
    <w:rsid w:val="005E7237"/>
    <w:rsid w:val="006457CD"/>
    <w:rsid w:val="006520B4"/>
    <w:rsid w:val="00703928"/>
    <w:rsid w:val="007511F1"/>
    <w:rsid w:val="007973F8"/>
    <w:rsid w:val="00804D53"/>
    <w:rsid w:val="008109B0"/>
    <w:rsid w:val="008402FB"/>
    <w:rsid w:val="008465A8"/>
    <w:rsid w:val="009A18AA"/>
    <w:rsid w:val="009A4DC3"/>
    <w:rsid w:val="009A5520"/>
    <w:rsid w:val="009C6307"/>
    <w:rsid w:val="00A21EB6"/>
    <w:rsid w:val="00B07574"/>
    <w:rsid w:val="00B7551C"/>
    <w:rsid w:val="00B856ED"/>
    <w:rsid w:val="00BA3C93"/>
    <w:rsid w:val="00BB58E1"/>
    <w:rsid w:val="00BE0D81"/>
    <w:rsid w:val="00BF3E94"/>
    <w:rsid w:val="00CE15C5"/>
    <w:rsid w:val="00CF7D94"/>
    <w:rsid w:val="00D40351"/>
    <w:rsid w:val="00D90C93"/>
    <w:rsid w:val="00DF479D"/>
    <w:rsid w:val="00E122C3"/>
    <w:rsid w:val="00E615BF"/>
    <w:rsid w:val="00EA1938"/>
    <w:rsid w:val="00EF67B9"/>
    <w:rsid w:val="00F32306"/>
    <w:rsid w:val="00F76837"/>
    <w:rsid w:val="00FA7A60"/>
    <w:rsid w:val="00FF4E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8A87"/>
  <w15:docId w15:val="{28C39B17-1A6D-46D4-9996-50814A3D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21E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4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5207</Words>
  <Characters>2968</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 Visockienė</dc:creator>
  <cp:lastModifiedBy>Ona Visockienė</cp:lastModifiedBy>
  <cp:revision>8</cp:revision>
  <dcterms:created xsi:type="dcterms:W3CDTF">2017-03-01T06:34:00Z</dcterms:created>
  <dcterms:modified xsi:type="dcterms:W3CDTF">2017-03-01T09:45:00Z</dcterms:modified>
</cp:coreProperties>
</file>