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15pt;height:39pt" o:ole="" fillcolor="window">
                  <v:imagedata r:id="rId8" o:title=""/>
                </v:shape>
                <o:OLEObject Type="Embed" ProgID="Word.Picture.8" ShapeID="_x0000_i1025" DrawAspect="Content" ObjectID="_1545118383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69279A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9279A" w:rsidRPr="0069279A">
              <w:rPr>
                <w:b/>
                <w:noProof/>
              </w:rPr>
              <w:t xml:space="preserve">DĖL DAUGIABUČIŲ NAMŲ </w:t>
            </w:r>
            <w:r w:rsidR="0069279A">
              <w:rPr>
                <w:b/>
                <w:noProof/>
              </w:rPr>
              <w:t xml:space="preserve">KOVO 11-OSIOS G. 61, </w:t>
            </w:r>
            <w:r w:rsidR="0069279A" w:rsidRPr="0069279A">
              <w:rPr>
                <w:b/>
                <w:noProof/>
              </w:rPr>
              <w:t xml:space="preserve">PARTIZANŲ G. </w:t>
            </w:r>
            <w:r w:rsidR="0069279A">
              <w:rPr>
                <w:b/>
                <w:noProof/>
              </w:rPr>
              <w:t>53</w:t>
            </w:r>
            <w:r w:rsidR="0069279A" w:rsidRPr="0069279A">
              <w:rPr>
                <w:b/>
                <w:noProof/>
              </w:rPr>
              <w:t>,</w:t>
            </w:r>
            <w:r w:rsidR="0069279A">
              <w:rPr>
                <w:b/>
                <w:noProof/>
              </w:rPr>
              <w:t xml:space="preserve">                          </w:t>
            </w:r>
            <w:r w:rsidR="0069279A" w:rsidRPr="0069279A">
              <w:rPr>
                <w:b/>
                <w:noProof/>
              </w:rPr>
              <w:t xml:space="preserve"> </w:t>
            </w:r>
            <w:r w:rsidR="0069279A">
              <w:rPr>
                <w:b/>
                <w:noProof/>
              </w:rPr>
              <w:t>PARTIZANŲ G. 90 IR PARTIZANŲ G. 232</w:t>
            </w:r>
            <w:r w:rsidR="0069279A" w:rsidRPr="0069279A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A755C">
              <w:rPr>
                <w:noProof/>
              </w:rPr>
              <w:t>2017 m. sausio 5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7A755C">
              <w:rPr>
                <w:noProof/>
              </w:rPr>
              <w:t>A-27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69279A" w:rsidRPr="005502E1" w:rsidRDefault="0069279A" w:rsidP="00893A83">
      <w:pPr>
        <w:pStyle w:val="Pagrindinistekstas"/>
        <w:jc w:val="both"/>
        <w:rPr>
          <w:b/>
          <w:szCs w:val="24"/>
        </w:rPr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 w:rsidR="00C033EF">
        <w:rPr>
          <w:szCs w:val="24"/>
        </w:rPr>
        <w:t xml:space="preserve">4.84 straipsnio 2 ir </w:t>
      </w:r>
      <w:r>
        <w:rPr>
          <w:szCs w:val="24"/>
        </w:rPr>
        <w:t>4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>Nr. 567 ,,Dėl Bendrojo naudojimo objektų administratoriaus atrankos ir skyrimo tvarkos aprašo patvirtinimo“, 21 punktu ir atsižvelgdamas į Kauno miesto savivaldybės administraci</w:t>
      </w:r>
      <w:r>
        <w:rPr>
          <w:szCs w:val="24"/>
        </w:rPr>
        <w:t>jos direktoriaus 2015 m. lapkričio 30 d. įsakymą Nr. A-3354 „Dėl ,,City Service SE</w:t>
      </w:r>
      <w:r w:rsidRPr="007963CF">
        <w:rPr>
          <w:szCs w:val="24"/>
        </w:rPr>
        <w:t>“ įrašymo į</w:t>
      </w:r>
      <w:r w:rsidRPr="007963CF">
        <w:rPr>
          <w:b/>
          <w:szCs w:val="24"/>
        </w:rPr>
        <w:t xml:space="preserve"> </w:t>
      </w:r>
      <w:r w:rsidRPr="007963CF">
        <w:rPr>
          <w:szCs w:val="24"/>
        </w:rPr>
        <w:t xml:space="preserve">Asmenų, pretenduojančių teikti daugiabučių namų bendrojo naudojimo objektų administravimo paslaugas Kauno miesto savivaldybės teritorijoje, sąrašą“, Kauno miesto savivaldybės administracijos direktoriaus 2016 m. gegužės 26 d. įsakymą Nr. A-1551 ,,Dėl įgaliojimų suteikimo Kauno miesto savivaldybės administracijos direktoriaus pavaduotojui Romaldui Rabačiui“, Butų ir kitų patalpų savininkų </w:t>
      </w:r>
      <w:r>
        <w:rPr>
          <w:szCs w:val="24"/>
        </w:rPr>
        <w:t>Kovo 11-osios g. 61</w:t>
      </w:r>
      <w:r w:rsidRPr="007963CF">
        <w:rPr>
          <w:szCs w:val="24"/>
        </w:rPr>
        <w:t xml:space="preserve"> balsavimo raštu balsų skaičiavimo komisijos 2016 m. </w:t>
      </w:r>
      <w:r>
        <w:rPr>
          <w:szCs w:val="24"/>
        </w:rPr>
        <w:t>lapkričio 21</w:t>
      </w:r>
      <w:r w:rsidRPr="007963CF">
        <w:rPr>
          <w:szCs w:val="24"/>
        </w:rPr>
        <w:t xml:space="preserve"> d. posėdžio protokolą, Butų ir kitų patalpų savininkų balsavimo raštu, renkantis bendrojo naudojimo objektų administratorių, balsų skaičiavimo komisijos 2016 m. </w:t>
      </w:r>
      <w:r>
        <w:rPr>
          <w:szCs w:val="24"/>
        </w:rPr>
        <w:t xml:space="preserve">gruodžio 29 </w:t>
      </w:r>
      <w:r w:rsidRPr="007963CF">
        <w:rPr>
          <w:szCs w:val="24"/>
        </w:rPr>
        <w:t>d. posėdžio protokolą Nr. 53-4-</w:t>
      </w:r>
      <w:r>
        <w:rPr>
          <w:szCs w:val="24"/>
        </w:rPr>
        <w:t xml:space="preserve">965, </w:t>
      </w:r>
      <w:r w:rsidRPr="007963CF">
        <w:rPr>
          <w:szCs w:val="24"/>
        </w:rPr>
        <w:t xml:space="preserve">Butų ir kitų patalpų savininkų </w:t>
      </w:r>
      <w:r>
        <w:rPr>
          <w:szCs w:val="24"/>
        </w:rPr>
        <w:t>Partizanų g. 53</w:t>
      </w:r>
      <w:r w:rsidRPr="007963CF">
        <w:rPr>
          <w:szCs w:val="24"/>
        </w:rPr>
        <w:t xml:space="preserve"> balsavimo raštu balsų skaičiavimo komisijos 2016 m. </w:t>
      </w:r>
      <w:r>
        <w:rPr>
          <w:szCs w:val="24"/>
        </w:rPr>
        <w:t>gruodžio 2</w:t>
      </w:r>
      <w:r w:rsidRPr="007963CF">
        <w:rPr>
          <w:szCs w:val="24"/>
        </w:rPr>
        <w:t xml:space="preserve"> d. posėdžio protokolą, Butų ir kitų patalpų savininkų balsavimo raštu, renkantis bendrojo naudojimo objektų administratorių, balsų skaičiavimo komisijos 2016 m. </w:t>
      </w:r>
      <w:r>
        <w:rPr>
          <w:szCs w:val="24"/>
        </w:rPr>
        <w:t xml:space="preserve">gruodžio 29 </w:t>
      </w:r>
      <w:r w:rsidRPr="007963CF">
        <w:rPr>
          <w:szCs w:val="24"/>
        </w:rPr>
        <w:t>d. posėdžio protokolą Nr. 53-4-</w:t>
      </w:r>
      <w:r>
        <w:rPr>
          <w:szCs w:val="24"/>
        </w:rPr>
        <w:t xml:space="preserve">966, </w:t>
      </w:r>
      <w:r w:rsidRPr="007963CF">
        <w:rPr>
          <w:szCs w:val="24"/>
        </w:rPr>
        <w:t xml:space="preserve">Butų ir kitų </w:t>
      </w:r>
      <w:r w:rsidRPr="005502E1">
        <w:rPr>
          <w:szCs w:val="24"/>
        </w:rPr>
        <w:t xml:space="preserve">patalpų savininkų Partizanų g. 90 balsavimo raštu balsų skaičiavimo komisijos 2016 m. lapkričio </w:t>
      </w:r>
      <w:r w:rsidR="00893A83" w:rsidRPr="005502E1">
        <w:rPr>
          <w:szCs w:val="24"/>
        </w:rPr>
        <w:t xml:space="preserve">             </w:t>
      </w:r>
      <w:r w:rsidRPr="005502E1">
        <w:rPr>
          <w:szCs w:val="24"/>
        </w:rPr>
        <w:t xml:space="preserve">7 d. posėdžio protokolą, Butų ir kitų patalpų savininkų balsavimo raštu, renkantis bendrojo naudojimo objektų administratorių, balsų skaičiavimo komisijos 2016 m. gruodžio 29 d. posėdžio protokolą Nr. 53-4-968, Butų ir kitų patalpų savininkų </w:t>
      </w:r>
      <w:r w:rsidR="004511D9" w:rsidRPr="005502E1">
        <w:rPr>
          <w:szCs w:val="24"/>
        </w:rPr>
        <w:t>Partizanų g. 232</w:t>
      </w:r>
      <w:r w:rsidRPr="005502E1">
        <w:rPr>
          <w:szCs w:val="24"/>
        </w:rPr>
        <w:t xml:space="preserve"> balsavimo raštu balsų skaičiavimo komisijos 2016 m. gruodžio 1</w:t>
      </w:r>
      <w:r w:rsidR="007600A5" w:rsidRPr="005502E1">
        <w:rPr>
          <w:szCs w:val="24"/>
        </w:rPr>
        <w:t>5</w:t>
      </w:r>
      <w:r w:rsidRPr="005502E1">
        <w:rPr>
          <w:szCs w:val="24"/>
        </w:rPr>
        <w:t xml:space="preserve"> d. posėdžio protokolą, Butų ir kitų patalpų savininkų balsavimo raštu, renkantis bendrojo naudojimo objektų administratorių, balsų skaičiavimo komisijos 2016 m. </w:t>
      </w:r>
      <w:r w:rsidR="007600A5" w:rsidRPr="005502E1">
        <w:rPr>
          <w:szCs w:val="24"/>
        </w:rPr>
        <w:t>gruodžio 29</w:t>
      </w:r>
      <w:r w:rsidRPr="005502E1">
        <w:rPr>
          <w:szCs w:val="24"/>
        </w:rPr>
        <w:t xml:space="preserve"> d. posėdžio protokolą Nr. 53-4-</w:t>
      </w:r>
      <w:r w:rsidR="007600A5" w:rsidRPr="005502E1">
        <w:rPr>
          <w:szCs w:val="24"/>
        </w:rPr>
        <w:t>967</w:t>
      </w:r>
      <w:r w:rsidRPr="005502E1">
        <w:rPr>
          <w:szCs w:val="24"/>
        </w:rPr>
        <w:t>:</w:t>
      </w:r>
      <w:r w:rsidRPr="005502E1">
        <w:rPr>
          <w:b/>
          <w:szCs w:val="24"/>
        </w:rPr>
        <w:t xml:space="preserve"> </w:t>
      </w:r>
    </w:p>
    <w:p w:rsidR="0069279A" w:rsidRPr="005502E1" w:rsidRDefault="0069279A" w:rsidP="00893A83">
      <w:pPr>
        <w:pStyle w:val="Pagrindinistekstas"/>
        <w:jc w:val="both"/>
        <w:rPr>
          <w:szCs w:val="24"/>
        </w:rPr>
      </w:pPr>
      <w:r w:rsidRPr="005502E1">
        <w:rPr>
          <w:szCs w:val="24"/>
        </w:rPr>
        <w:lastRenderedPageBreak/>
        <w:t>1. S k i r i u penkeriems metams ,,City Service SE“ (buveinė Narva mnt. 5, 10117 Talinas, Estijos Respublika, įmonės kodas 12827710, duomenys kaupiami ir saugomi Estijos komerciniam</w:t>
      </w:r>
      <w:r w:rsidR="00893A83" w:rsidRPr="005502E1">
        <w:rPr>
          <w:szCs w:val="24"/>
        </w:rPr>
        <w:t>e</w:t>
      </w:r>
      <w:r w:rsidRPr="005502E1">
        <w:rPr>
          <w:szCs w:val="24"/>
        </w:rPr>
        <w:t xml:space="preserve"> registre, PVM mokėtojo kodas LT100009542110) šių daugiabučių namų bendrojo naudojimo objektų administratore (toliau – administratorius):</w:t>
      </w:r>
    </w:p>
    <w:p w:rsidR="0069279A" w:rsidRPr="005502E1" w:rsidRDefault="0069279A" w:rsidP="00893A83">
      <w:pPr>
        <w:pStyle w:val="Pagrindinistekstas"/>
        <w:jc w:val="both"/>
        <w:rPr>
          <w:szCs w:val="24"/>
        </w:rPr>
      </w:pPr>
      <w:r w:rsidRPr="005502E1">
        <w:rPr>
          <w:szCs w:val="24"/>
        </w:rPr>
        <w:t xml:space="preserve">1.1. </w:t>
      </w:r>
      <w:r w:rsidR="003640DB" w:rsidRPr="005502E1">
        <w:rPr>
          <w:szCs w:val="24"/>
        </w:rPr>
        <w:t>Kovo 11-osios g. 61</w:t>
      </w:r>
      <w:r w:rsidRPr="005502E1">
        <w:rPr>
          <w:szCs w:val="24"/>
        </w:rPr>
        <w:t xml:space="preserve"> (namo naudingasis plotas – </w:t>
      </w:r>
      <w:r w:rsidR="003640DB" w:rsidRPr="005502E1">
        <w:rPr>
          <w:szCs w:val="24"/>
        </w:rPr>
        <w:t>2709,95</w:t>
      </w:r>
      <w:r w:rsidRPr="005502E1">
        <w:rPr>
          <w:szCs w:val="24"/>
        </w:rPr>
        <w:t xml:space="preserve"> kv. m, gyvenamosios paskirties patalpų skaičius</w:t>
      </w:r>
      <w:r w:rsidR="003640DB" w:rsidRPr="005502E1">
        <w:rPr>
          <w:szCs w:val="24"/>
        </w:rPr>
        <w:t xml:space="preserve"> – 61</w:t>
      </w:r>
      <w:r w:rsidRPr="005502E1">
        <w:rPr>
          <w:szCs w:val="24"/>
        </w:rPr>
        <w:t>);</w:t>
      </w:r>
    </w:p>
    <w:p w:rsidR="0069279A" w:rsidRPr="005502E1" w:rsidRDefault="0069279A" w:rsidP="00893A83">
      <w:pPr>
        <w:pStyle w:val="Pagrindinistekstas"/>
        <w:jc w:val="both"/>
        <w:rPr>
          <w:szCs w:val="24"/>
        </w:rPr>
      </w:pPr>
      <w:r w:rsidRPr="005502E1">
        <w:rPr>
          <w:szCs w:val="24"/>
        </w:rPr>
        <w:t xml:space="preserve">1.2. </w:t>
      </w:r>
      <w:r w:rsidR="001A1B44" w:rsidRPr="005502E1">
        <w:rPr>
          <w:szCs w:val="24"/>
        </w:rPr>
        <w:t>Partizanų g. 53</w:t>
      </w:r>
      <w:r w:rsidRPr="005502E1">
        <w:rPr>
          <w:szCs w:val="24"/>
        </w:rPr>
        <w:t xml:space="preserve"> (namo naudingasis plotas –</w:t>
      </w:r>
      <w:r w:rsidR="001A1B44" w:rsidRPr="005502E1">
        <w:rPr>
          <w:szCs w:val="24"/>
        </w:rPr>
        <w:t xml:space="preserve"> 1968,33</w:t>
      </w:r>
      <w:r w:rsidRPr="005502E1">
        <w:rPr>
          <w:szCs w:val="24"/>
        </w:rPr>
        <w:t xml:space="preserve"> kv. m, gyvenamosios paskirties patalpų skaičius</w:t>
      </w:r>
      <w:r w:rsidR="001A1B44" w:rsidRPr="005502E1">
        <w:rPr>
          <w:szCs w:val="24"/>
        </w:rPr>
        <w:t xml:space="preserve"> – 35</w:t>
      </w:r>
      <w:r w:rsidRPr="005502E1">
        <w:rPr>
          <w:szCs w:val="24"/>
        </w:rPr>
        <w:t>);</w:t>
      </w:r>
    </w:p>
    <w:p w:rsidR="0069279A" w:rsidRPr="005502E1" w:rsidRDefault="0069279A" w:rsidP="00893A83">
      <w:pPr>
        <w:pStyle w:val="Pagrindinistekstas"/>
        <w:jc w:val="both"/>
        <w:rPr>
          <w:szCs w:val="24"/>
        </w:rPr>
      </w:pPr>
      <w:r w:rsidRPr="005502E1">
        <w:rPr>
          <w:szCs w:val="24"/>
        </w:rPr>
        <w:t xml:space="preserve">1.3. </w:t>
      </w:r>
      <w:r w:rsidR="001A1B44" w:rsidRPr="005502E1">
        <w:rPr>
          <w:szCs w:val="24"/>
        </w:rPr>
        <w:t>Partizanų g. 90</w:t>
      </w:r>
      <w:r w:rsidRPr="005502E1">
        <w:rPr>
          <w:szCs w:val="24"/>
        </w:rPr>
        <w:t xml:space="preserve"> (namo naudingasis plotas – </w:t>
      </w:r>
      <w:r w:rsidR="001A1B44" w:rsidRPr="005502E1">
        <w:rPr>
          <w:szCs w:val="24"/>
        </w:rPr>
        <w:t>2695,93</w:t>
      </w:r>
      <w:r w:rsidRPr="005502E1">
        <w:rPr>
          <w:szCs w:val="24"/>
        </w:rPr>
        <w:t xml:space="preserve"> kv. m, gyvenamosios paskirties patalpų skaičius</w:t>
      </w:r>
      <w:r w:rsidR="001A1B44" w:rsidRPr="005502E1">
        <w:rPr>
          <w:szCs w:val="24"/>
        </w:rPr>
        <w:t xml:space="preserve"> – 60)</w:t>
      </w:r>
      <w:r w:rsidRPr="005502E1">
        <w:rPr>
          <w:szCs w:val="24"/>
        </w:rPr>
        <w:t>;</w:t>
      </w:r>
    </w:p>
    <w:p w:rsidR="0069279A" w:rsidRPr="005502E1" w:rsidRDefault="0069279A" w:rsidP="00893A83">
      <w:pPr>
        <w:pStyle w:val="Pagrindinistekstas"/>
        <w:jc w:val="both"/>
        <w:rPr>
          <w:szCs w:val="24"/>
        </w:rPr>
      </w:pPr>
      <w:r w:rsidRPr="005502E1">
        <w:rPr>
          <w:szCs w:val="24"/>
        </w:rPr>
        <w:t xml:space="preserve">1.4. </w:t>
      </w:r>
      <w:r w:rsidR="001A1B44" w:rsidRPr="005502E1">
        <w:rPr>
          <w:szCs w:val="24"/>
        </w:rPr>
        <w:t>Partizanų g. 232</w:t>
      </w:r>
      <w:r w:rsidRPr="005502E1">
        <w:rPr>
          <w:szCs w:val="24"/>
        </w:rPr>
        <w:t xml:space="preserve"> (namo naudingasis plotas – </w:t>
      </w:r>
      <w:r w:rsidR="001A1B44" w:rsidRPr="005502E1">
        <w:rPr>
          <w:szCs w:val="24"/>
        </w:rPr>
        <w:t>2996,10</w:t>
      </w:r>
      <w:r w:rsidRPr="005502E1">
        <w:rPr>
          <w:szCs w:val="24"/>
        </w:rPr>
        <w:t xml:space="preserve"> kv. m, gyvenamosios paskirties patalpų skaičius</w:t>
      </w:r>
      <w:r w:rsidR="001A1B44" w:rsidRPr="005502E1">
        <w:rPr>
          <w:szCs w:val="24"/>
        </w:rPr>
        <w:t xml:space="preserve"> – 60</w:t>
      </w:r>
      <w:r w:rsidRPr="005502E1">
        <w:rPr>
          <w:szCs w:val="24"/>
        </w:rPr>
        <w:t>)</w:t>
      </w:r>
      <w:r w:rsidR="001A1B44" w:rsidRPr="005502E1">
        <w:rPr>
          <w:szCs w:val="24"/>
        </w:rPr>
        <w:t>.</w:t>
      </w:r>
    </w:p>
    <w:p w:rsidR="0069279A" w:rsidRPr="005502E1" w:rsidRDefault="0069279A" w:rsidP="00893A83">
      <w:pPr>
        <w:pStyle w:val="Pagrindinistekstas"/>
        <w:jc w:val="both"/>
        <w:rPr>
          <w:szCs w:val="24"/>
        </w:rPr>
      </w:pPr>
      <w:r w:rsidRPr="005502E1">
        <w:rPr>
          <w:szCs w:val="24"/>
        </w:rPr>
        <w:t>2. N u s t a t a u, kad:</w:t>
      </w:r>
    </w:p>
    <w:p w:rsidR="0069279A" w:rsidRPr="005502E1" w:rsidRDefault="0069279A" w:rsidP="00893A83">
      <w:pPr>
        <w:pStyle w:val="Pagrindinistekstas"/>
        <w:jc w:val="both"/>
        <w:rPr>
          <w:szCs w:val="24"/>
        </w:rPr>
      </w:pPr>
      <w:r w:rsidRPr="005502E1">
        <w:rPr>
          <w:szCs w:val="24"/>
        </w:rPr>
        <w:t xml:space="preserve">2.1. daugiabučio namo </w:t>
      </w:r>
      <w:r w:rsidR="001A1B44" w:rsidRPr="005502E1">
        <w:rPr>
          <w:szCs w:val="24"/>
        </w:rPr>
        <w:t>Kovo 11-osios g. 61</w:t>
      </w:r>
      <w:r w:rsidRPr="005502E1">
        <w:rPr>
          <w:szCs w:val="24"/>
        </w:rPr>
        <w:t xml:space="preserve"> bendrojo naudojimo objektų administravimo tarifas – </w:t>
      </w:r>
      <w:r w:rsidR="001A1B44" w:rsidRPr="005502E1">
        <w:rPr>
          <w:szCs w:val="24"/>
        </w:rPr>
        <w:t>0,0427</w:t>
      </w:r>
      <w:r w:rsidRPr="005502E1">
        <w:rPr>
          <w:szCs w:val="24"/>
        </w:rPr>
        <w:t xml:space="preserve"> Eur už 1 kv. m (su PVM);</w:t>
      </w:r>
    </w:p>
    <w:p w:rsidR="0069279A" w:rsidRPr="005502E1" w:rsidRDefault="0069279A" w:rsidP="00893A83">
      <w:pPr>
        <w:pStyle w:val="Pagrindinistekstas"/>
        <w:jc w:val="both"/>
        <w:rPr>
          <w:szCs w:val="24"/>
        </w:rPr>
      </w:pPr>
      <w:r w:rsidRPr="005502E1">
        <w:rPr>
          <w:szCs w:val="24"/>
        </w:rPr>
        <w:t xml:space="preserve">2.2. daugiabučio namo </w:t>
      </w:r>
      <w:r w:rsidR="001A1B44" w:rsidRPr="005502E1">
        <w:rPr>
          <w:szCs w:val="24"/>
        </w:rPr>
        <w:t>Partizanų g. 53</w:t>
      </w:r>
      <w:r w:rsidRPr="005502E1">
        <w:rPr>
          <w:szCs w:val="24"/>
        </w:rPr>
        <w:t xml:space="preserve"> bendrojo naudojimo objektų administravimo tarifas – </w:t>
      </w:r>
      <w:r w:rsidR="001A1B44" w:rsidRPr="005502E1">
        <w:rPr>
          <w:szCs w:val="24"/>
        </w:rPr>
        <w:t xml:space="preserve">0,0410 </w:t>
      </w:r>
      <w:r w:rsidRPr="005502E1">
        <w:rPr>
          <w:szCs w:val="24"/>
        </w:rPr>
        <w:t>Eur už 1 kv. m (su PVM);</w:t>
      </w:r>
    </w:p>
    <w:p w:rsidR="0069279A" w:rsidRPr="005502E1" w:rsidRDefault="0069279A" w:rsidP="00893A83">
      <w:pPr>
        <w:pStyle w:val="Pagrindinistekstas"/>
        <w:jc w:val="both"/>
        <w:rPr>
          <w:szCs w:val="24"/>
        </w:rPr>
      </w:pPr>
      <w:r w:rsidRPr="005502E1">
        <w:rPr>
          <w:szCs w:val="24"/>
        </w:rPr>
        <w:t xml:space="preserve">2.3. daugiabučio namo </w:t>
      </w:r>
      <w:r w:rsidR="004C1B74" w:rsidRPr="005502E1">
        <w:rPr>
          <w:szCs w:val="24"/>
        </w:rPr>
        <w:t>Partizanų g. 90</w:t>
      </w:r>
      <w:r w:rsidRPr="005502E1">
        <w:rPr>
          <w:szCs w:val="24"/>
        </w:rPr>
        <w:t xml:space="preserve"> bendrojo naudojimo objektų administravimo tarifas – </w:t>
      </w:r>
      <w:r w:rsidR="004C1B74" w:rsidRPr="005502E1">
        <w:rPr>
          <w:szCs w:val="24"/>
        </w:rPr>
        <w:t>0,0427</w:t>
      </w:r>
      <w:r w:rsidRPr="005502E1">
        <w:rPr>
          <w:szCs w:val="24"/>
        </w:rPr>
        <w:t xml:space="preserve"> Eur už 1 kv. m (su PVM);</w:t>
      </w:r>
    </w:p>
    <w:p w:rsidR="0069279A" w:rsidRPr="005502E1" w:rsidRDefault="0069279A" w:rsidP="00893A83">
      <w:pPr>
        <w:pStyle w:val="Pagrindinistekstas"/>
        <w:jc w:val="both"/>
        <w:rPr>
          <w:szCs w:val="24"/>
        </w:rPr>
      </w:pPr>
      <w:r w:rsidRPr="005502E1">
        <w:rPr>
          <w:szCs w:val="24"/>
        </w:rPr>
        <w:t xml:space="preserve">2.4. daugiabučio namo </w:t>
      </w:r>
      <w:r w:rsidR="004C1B74" w:rsidRPr="005502E1">
        <w:rPr>
          <w:szCs w:val="24"/>
        </w:rPr>
        <w:t>Partizanų g. 232</w:t>
      </w:r>
      <w:r w:rsidRPr="005502E1">
        <w:rPr>
          <w:szCs w:val="24"/>
        </w:rPr>
        <w:t xml:space="preserve"> bendrojo naudojimo objektų administravimo tarifas – </w:t>
      </w:r>
      <w:r w:rsidR="004C1B74" w:rsidRPr="005502E1">
        <w:rPr>
          <w:szCs w:val="24"/>
        </w:rPr>
        <w:t>0,0427</w:t>
      </w:r>
      <w:r w:rsidRPr="005502E1">
        <w:rPr>
          <w:szCs w:val="24"/>
        </w:rPr>
        <w:t xml:space="preserve"> Eur už 1 kv. m (su PVM);</w:t>
      </w:r>
    </w:p>
    <w:p w:rsidR="0069279A" w:rsidRPr="005502E1" w:rsidRDefault="0069279A" w:rsidP="00893A83">
      <w:pPr>
        <w:pStyle w:val="Pagrindinistekstas"/>
        <w:jc w:val="both"/>
        <w:rPr>
          <w:szCs w:val="24"/>
        </w:rPr>
      </w:pPr>
      <w:r w:rsidRPr="005502E1">
        <w:rPr>
          <w:szCs w:val="24"/>
        </w:rPr>
        <w:t>2</w:t>
      </w:r>
      <w:r w:rsidR="004C1B74" w:rsidRPr="005502E1">
        <w:rPr>
          <w:szCs w:val="24"/>
        </w:rPr>
        <w:t>.5</w:t>
      </w:r>
      <w:r w:rsidRPr="005502E1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69279A" w:rsidP="00893A83">
      <w:pPr>
        <w:pStyle w:val="Pagrindinistekstas"/>
        <w:jc w:val="both"/>
      </w:pPr>
      <w:r w:rsidRPr="005502E1">
        <w:rPr>
          <w:szCs w:val="24"/>
        </w:rPr>
        <w:t>3. Šis įsakymas gali būti skundžiamas Lietuvos Respublikos administracinių bylų teisenos įstatymo ar Lietuvos Respublikos civilinio proceso kodekso nustatyta tvarka.</w:t>
      </w:r>
    </w:p>
    <w:p w:rsidR="004C1B74" w:rsidRDefault="004C1B74" w:rsidP="004C1B74">
      <w:pPr>
        <w:pStyle w:val="Pagrindinistekstas"/>
        <w:spacing w:line="288" w:lineRule="auto"/>
        <w:jc w:val="both"/>
      </w:pP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69279A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279A" w:rsidRPr="0069279A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69279A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279A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279A">
              <w:rPr>
                <w:noProof/>
              </w:rPr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520" w:rsidRDefault="00243520">
      <w:r>
        <w:separator/>
      </w:r>
    </w:p>
  </w:endnote>
  <w:endnote w:type="continuationSeparator" w:id="0">
    <w:p w:rsidR="00243520" w:rsidRDefault="0024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520" w:rsidRDefault="00243520">
      <w:pPr>
        <w:pStyle w:val="Porat"/>
        <w:spacing w:before="240"/>
      </w:pPr>
    </w:p>
  </w:footnote>
  <w:footnote w:type="continuationSeparator" w:id="0">
    <w:p w:rsidR="00243520" w:rsidRDefault="00243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FA6C55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01334"/>
    <w:rsid w:val="000715ED"/>
    <w:rsid w:val="00071A1A"/>
    <w:rsid w:val="0009640A"/>
    <w:rsid w:val="000E4C96"/>
    <w:rsid w:val="000E5CFC"/>
    <w:rsid w:val="00153328"/>
    <w:rsid w:val="00161BBA"/>
    <w:rsid w:val="00181B1A"/>
    <w:rsid w:val="001A1B44"/>
    <w:rsid w:val="001C44D8"/>
    <w:rsid w:val="001C709D"/>
    <w:rsid w:val="001F058E"/>
    <w:rsid w:val="00204584"/>
    <w:rsid w:val="00243520"/>
    <w:rsid w:val="00280B4C"/>
    <w:rsid w:val="002F2510"/>
    <w:rsid w:val="00325E29"/>
    <w:rsid w:val="00354EAE"/>
    <w:rsid w:val="00363F96"/>
    <w:rsid w:val="003640DB"/>
    <w:rsid w:val="00375CE7"/>
    <w:rsid w:val="003A3048"/>
    <w:rsid w:val="003B6ADD"/>
    <w:rsid w:val="003C5423"/>
    <w:rsid w:val="003F5267"/>
    <w:rsid w:val="0041063C"/>
    <w:rsid w:val="004116A3"/>
    <w:rsid w:val="004511D9"/>
    <w:rsid w:val="0048315C"/>
    <w:rsid w:val="004B1502"/>
    <w:rsid w:val="004C1B74"/>
    <w:rsid w:val="004C4CCF"/>
    <w:rsid w:val="004D02A4"/>
    <w:rsid w:val="004E48A9"/>
    <w:rsid w:val="00515715"/>
    <w:rsid w:val="005502E1"/>
    <w:rsid w:val="0055281B"/>
    <w:rsid w:val="0057197D"/>
    <w:rsid w:val="005C1AF8"/>
    <w:rsid w:val="005C37B2"/>
    <w:rsid w:val="005E0B5E"/>
    <w:rsid w:val="005E212A"/>
    <w:rsid w:val="005E5DC1"/>
    <w:rsid w:val="005E70DE"/>
    <w:rsid w:val="006055F1"/>
    <w:rsid w:val="006802C2"/>
    <w:rsid w:val="0069279A"/>
    <w:rsid w:val="007131E0"/>
    <w:rsid w:val="00735889"/>
    <w:rsid w:val="007600A5"/>
    <w:rsid w:val="00790BB0"/>
    <w:rsid w:val="007A755C"/>
    <w:rsid w:val="007B23B1"/>
    <w:rsid w:val="007B45CC"/>
    <w:rsid w:val="007C42D2"/>
    <w:rsid w:val="007E38AC"/>
    <w:rsid w:val="00893A83"/>
    <w:rsid w:val="008A22C3"/>
    <w:rsid w:val="008D6B6B"/>
    <w:rsid w:val="00947AE6"/>
    <w:rsid w:val="009846F2"/>
    <w:rsid w:val="00987798"/>
    <w:rsid w:val="00994D9D"/>
    <w:rsid w:val="009B63BB"/>
    <w:rsid w:val="009D04B9"/>
    <w:rsid w:val="00A15B24"/>
    <w:rsid w:val="00A314F3"/>
    <w:rsid w:val="00AB6A55"/>
    <w:rsid w:val="00AB7959"/>
    <w:rsid w:val="00B35EAB"/>
    <w:rsid w:val="00B54891"/>
    <w:rsid w:val="00B569EB"/>
    <w:rsid w:val="00B72C8A"/>
    <w:rsid w:val="00BC0C07"/>
    <w:rsid w:val="00C033EF"/>
    <w:rsid w:val="00C07A12"/>
    <w:rsid w:val="00C27EAE"/>
    <w:rsid w:val="00C43D8E"/>
    <w:rsid w:val="00C545E8"/>
    <w:rsid w:val="00CF7072"/>
    <w:rsid w:val="00D04383"/>
    <w:rsid w:val="00D04658"/>
    <w:rsid w:val="00D30617"/>
    <w:rsid w:val="00D52B3F"/>
    <w:rsid w:val="00DA688F"/>
    <w:rsid w:val="00E07CAC"/>
    <w:rsid w:val="00E212BC"/>
    <w:rsid w:val="00E56E8F"/>
    <w:rsid w:val="00E65068"/>
    <w:rsid w:val="00E70B25"/>
    <w:rsid w:val="00E74EA9"/>
    <w:rsid w:val="00E8503D"/>
    <w:rsid w:val="00E914B1"/>
    <w:rsid w:val="00EB3F1A"/>
    <w:rsid w:val="00EC3C7B"/>
    <w:rsid w:val="00EE1D6A"/>
    <w:rsid w:val="00EE4C8F"/>
    <w:rsid w:val="00EF3C6D"/>
    <w:rsid w:val="00EF40B3"/>
    <w:rsid w:val="00F24E07"/>
    <w:rsid w:val="00F406E1"/>
    <w:rsid w:val="00F457B9"/>
    <w:rsid w:val="00F92467"/>
    <w:rsid w:val="00FA2989"/>
    <w:rsid w:val="00FA6C55"/>
    <w:rsid w:val="00FB45F3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EF094-E3C8-4E91-A354-87C35E631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2</Pages>
  <Words>2886</Words>
  <Characters>1646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2017-01-5    ĮSAKYMAS   Nr. A-27</vt:lpstr>
    </vt:vector>
  </TitlesOfParts>
  <Manager>Pareigų pavadinimas Vardas Pavardė</Manager>
  <Company>KAUNO MIESTO SAVIVALDYBĖ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2017-01-5    ĮSAKYMAS   Nr. A-27</dc:title>
  <dc:subject>DĖL DAUGIABUČIŲ NAMŲ KOVO 11-OSIOS G. 61, PARTIZANŲ G. 53,                           PARTIZANŲ G. 90 IR PARTIZANŲ G. 232 BENDROJO NAUDOJIMO OBJEKTŲ ADMINISTRATORIAUS SKYRIMO</dc:subject>
  <dc:creator>Būsto valdymo skyrius</dc:creator>
  <cp:lastModifiedBy>Eglė Sičiovienė</cp:lastModifiedBy>
  <cp:revision>2</cp:revision>
  <cp:lastPrinted>2017-01-04T11:50:00Z</cp:lastPrinted>
  <dcterms:created xsi:type="dcterms:W3CDTF">2017-01-05T08:47:00Z</dcterms:created>
  <dcterms:modified xsi:type="dcterms:W3CDTF">2017-01-05T08:47:00Z</dcterms:modified>
</cp:coreProperties>
</file>